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E0" w:rsidRDefault="00E64AE0" w:rsidP="00E64AE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0525" cy="133350"/>
            <wp:effectExtent l="19050" t="0" r="9525" b="0"/>
            <wp:docPr id="4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E0" w:rsidRDefault="00E64AE0" w:rsidP="00E64AE0">
      <w:pPr>
        <w:spacing w:after="0" w:line="240" w:lineRule="auto"/>
        <w:jc w:val="center"/>
      </w:pP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noProof/>
        </w:rPr>
        <w:drawing>
          <wp:inline distT="0" distB="0" distL="0" distR="0">
            <wp:extent cx="495300" cy="581025"/>
            <wp:effectExtent l="19050" t="0" r="0" b="0"/>
            <wp:docPr id="3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32" w:rsidRDefault="0053736D" w:rsidP="005D12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  <w:r w:rsidR="0048209A" w:rsidRPr="0048209A">
        <w:rPr>
          <w:rFonts w:ascii="Times New Roman" w:hAnsi="Times New Roman" w:cs="Times New Roman"/>
          <w:b/>
          <w:sz w:val="28"/>
        </w:rPr>
        <w:t xml:space="preserve">  </w:t>
      </w:r>
    </w:p>
    <w:p w:rsidR="0048209A" w:rsidRPr="0048209A" w:rsidRDefault="0048209A" w:rsidP="00E6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209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АДМИНИСТРАЦИИ  НЫТВЕНСКОГО </w:t>
      </w:r>
      <w:proofErr w:type="gramStart"/>
      <w:r w:rsidRPr="0048209A">
        <w:rPr>
          <w:rFonts w:ascii="Times New Roman" w:hAnsi="Times New Roman" w:cs="Times New Roman"/>
          <w:b/>
          <w:sz w:val="28"/>
        </w:rPr>
        <w:t>ГОРОДСКОГО</w:t>
      </w:r>
      <w:proofErr w:type="gramEnd"/>
      <w:r w:rsidRPr="0048209A">
        <w:rPr>
          <w:rFonts w:ascii="Times New Roman" w:hAnsi="Times New Roman" w:cs="Times New Roman"/>
          <w:b/>
          <w:sz w:val="28"/>
        </w:rPr>
        <w:t xml:space="preserve"> </w:t>
      </w:r>
    </w:p>
    <w:p w:rsidR="0048209A" w:rsidRPr="0048209A" w:rsidRDefault="0048209A" w:rsidP="00E6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209A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48209A" w:rsidRPr="0048209A" w:rsidRDefault="0048209A" w:rsidP="00E6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209A" w:rsidRPr="0048209A" w:rsidRDefault="0048209A" w:rsidP="00E64AE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8209A" w:rsidRPr="0048209A" w:rsidRDefault="00E64AE0" w:rsidP="00E64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05</w:t>
      </w:r>
      <w:r w:rsidR="0048209A" w:rsidRPr="0048209A">
        <w:rPr>
          <w:rFonts w:ascii="Times New Roman" w:hAnsi="Times New Roman" w:cs="Times New Roman"/>
          <w:b/>
          <w:sz w:val="28"/>
          <w:u w:val="single"/>
        </w:rPr>
        <w:t>.</w:t>
      </w:r>
      <w:r w:rsidR="0048209A">
        <w:rPr>
          <w:rFonts w:ascii="Times New Roman" w:hAnsi="Times New Roman" w:cs="Times New Roman"/>
          <w:b/>
          <w:sz w:val="28"/>
          <w:u w:val="single"/>
        </w:rPr>
        <w:t>10</w:t>
      </w:r>
      <w:r w:rsidR="0048209A" w:rsidRPr="0048209A">
        <w:rPr>
          <w:rFonts w:ascii="Times New Roman" w:hAnsi="Times New Roman" w:cs="Times New Roman"/>
          <w:b/>
          <w:sz w:val="28"/>
          <w:u w:val="single"/>
        </w:rPr>
        <w:t>.201</w:t>
      </w:r>
      <w:r w:rsidR="00EE4EBF">
        <w:rPr>
          <w:rFonts w:ascii="Times New Roman" w:hAnsi="Times New Roman" w:cs="Times New Roman"/>
          <w:b/>
          <w:sz w:val="28"/>
          <w:u w:val="single"/>
        </w:rPr>
        <w:t>7</w:t>
      </w:r>
      <w:r w:rsidR="0048209A" w:rsidRPr="0048209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8209A" w:rsidRPr="0048209A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48209A" w:rsidRPr="0048209A">
        <w:rPr>
          <w:rFonts w:ascii="Times New Roman" w:hAnsi="Times New Roman" w:cs="Times New Roman"/>
          <w:sz w:val="28"/>
        </w:rPr>
        <w:t xml:space="preserve">              </w:t>
      </w:r>
      <w:r w:rsidR="0053736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</w:t>
      </w:r>
      <w:r w:rsidR="0053736D">
        <w:rPr>
          <w:rFonts w:ascii="Times New Roman" w:hAnsi="Times New Roman" w:cs="Times New Roman"/>
          <w:sz w:val="28"/>
        </w:rPr>
        <w:t xml:space="preserve">       </w:t>
      </w:r>
      <w:r w:rsidR="0048209A" w:rsidRPr="0048209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  <w:u w:val="single"/>
        </w:rPr>
        <w:t>№ 229</w:t>
      </w:r>
    </w:p>
    <w:p w:rsidR="0048209A" w:rsidRPr="0048209A" w:rsidRDefault="002D5D81" w:rsidP="00E64A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209A" w:rsidRPr="0048209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2D5D81" w:rsidRDefault="0048209A" w:rsidP="00482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9A">
        <w:rPr>
          <w:rFonts w:ascii="Times New Roman" w:hAnsi="Times New Roman" w:cs="Times New Roman"/>
          <w:b/>
          <w:sz w:val="28"/>
          <w:szCs w:val="28"/>
        </w:rPr>
        <w:t>О</w:t>
      </w:r>
      <w:r w:rsidR="002D5D81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орядк</w:t>
      </w:r>
      <w:r w:rsidR="002D5D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разработки </w:t>
      </w:r>
    </w:p>
    <w:p w:rsidR="002D5D81" w:rsidRDefault="002D5D81" w:rsidP="00482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209A">
        <w:rPr>
          <w:rFonts w:ascii="Times New Roman" w:hAnsi="Times New Roman" w:cs="Times New Roman"/>
          <w:b/>
          <w:sz w:val="28"/>
          <w:szCs w:val="28"/>
        </w:rPr>
        <w:t>рогноза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09A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</w:p>
    <w:p w:rsidR="002D5D81" w:rsidRDefault="0048209A" w:rsidP="00482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2D5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Нытвенского городского </w:t>
      </w:r>
    </w:p>
    <w:p w:rsidR="002D5D81" w:rsidRDefault="0048209A" w:rsidP="00482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D5D8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2D5D81">
        <w:rPr>
          <w:rFonts w:ascii="Times New Roman" w:hAnsi="Times New Roman" w:cs="Times New Roman"/>
          <w:b/>
          <w:sz w:val="28"/>
          <w:szCs w:val="28"/>
        </w:rPr>
        <w:t>очередной</w:t>
      </w:r>
      <w:proofErr w:type="gramEnd"/>
      <w:r w:rsidR="002D5D81">
        <w:rPr>
          <w:rFonts w:ascii="Times New Roman" w:hAnsi="Times New Roman" w:cs="Times New Roman"/>
          <w:b/>
          <w:sz w:val="28"/>
          <w:szCs w:val="28"/>
        </w:rPr>
        <w:t xml:space="preserve"> финансовый</w:t>
      </w:r>
    </w:p>
    <w:p w:rsidR="0048209A" w:rsidRDefault="0048209A" w:rsidP="00482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и плановый период </w:t>
      </w:r>
    </w:p>
    <w:p w:rsidR="007D0532" w:rsidRDefault="007D0532" w:rsidP="00E64AE0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E64AE0" w:rsidRPr="0048209A" w:rsidRDefault="00E64AE0" w:rsidP="00E64AE0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7D1D16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5A0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A04AB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5A04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</w:t>
      </w:r>
      <w:proofErr w:type="gramStart"/>
      <w:r w:rsidRPr="005A04AB">
        <w:rPr>
          <w:rFonts w:ascii="Times New Roman" w:hAnsi="Times New Roman" w:cs="Times New Roman"/>
          <w:sz w:val="28"/>
          <w:szCs w:val="28"/>
        </w:rPr>
        <w:t>регламентации процедуры разработки прогноза социально-экономического развития</w:t>
      </w:r>
      <w:proofErr w:type="gramEnd"/>
      <w:r w:rsidR="00C12776">
        <w:rPr>
          <w:rFonts w:ascii="Times New Roman" w:hAnsi="Times New Roman" w:cs="Times New Roman"/>
          <w:sz w:val="28"/>
          <w:szCs w:val="28"/>
        </w:rPr>
        <w:t xml:space="preserve"> Нытвенского городского поселения</w:t>
      </w:r>
      <w:r w:rsidRPr="005A04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D0532">
        <w:rPr>
          <w:rFonts w:ascii="Times New Roman" w:hAnsi="Times New Roman" w:cs="Times New Roman"/>
          <w:sz w:val="28"/>
          <w:szCs w:val="28"/>
        </w:rPr>
        <w:t>:</w:t>
      </w:r>
    </w:p>
    <w:p w:rsidR="007D1D16" w:rsidRPr="005A04AB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D16" w:rsidRPr="005A04AB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4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9" w:history="1">
        <w:r w:rsidRPr="0019437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04AB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 w:rsidR="00194372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5A04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D1D16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4AB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194372">
        <w:rPr>
          <w:rFonts w:ascii="Times New Roman" w:hAnsi="Times New Roman" w:cs="Times New Roman"/>
          <w:sz w:val="28"/>
          <w:szCs w:val="28"/>
        </w:rPr>
        <w:t>финансово</w:t>
      </w:r>
      <w:r w:rsidRPr="005A04AB">
        <w:rPr>
          <w:rFonts w:ascii="Times New Roman" w:hAnsi="Times New Roman" w:cs="Times New Roman"/>
          <w:sz w:val="28"/>
          <w:szCs w:val="28"/>
        </w:rPr>
        <w:t xml:space="preserve">-экономический </w:t>
      </w:r>
      <w:r w:rsidR="00194372">
        <w:rPr>
          <w:rFonts w:ascii="Times New Roman" w:hAnsi="Times New Roman" w:cs="Times New Roman"/>
          <w:sz w:val="28"/>
          <w:szCs w:val="28"/>
        </w:rPr>
        <w:t>отдел</w:t>
      </w:r>
      <w:r w:rsidRPr="005A04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4372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5A0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4A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A04AB">
        <w:rPr>
          <w:rFonts w:ascii="Times New Roman" w:hAnsi="Times New Roman" w:cs="Times New Roman"/>
          <w:sz w:val="28"/>
          <w:szCs w:val="28"/>
        </w:rPr>
        <w:t xml:space="preserve"> за </w:t>
      </w:r>
      <w:r w:rsidR="00194372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Pr="005A04A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9B1C77">
        <w:rPr>
          <w:rFonts w:ascii="Times New Roman" w:hAnsi="Times New Roman" w:cs="Times New Roman"/>
          <w:sz w:val="28"/>
          <w:szCs w:val="28"/>
        </w:rPr>
        <w:t>итогов</w:t>
      </w:r>
      <w:r w:rsidRPr="005A04AB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 w:rsidR="00194372">
        <w:rPr>
          <w:rFonts w:ascii="Times New Roman" w:hAnsi="Times New Roman" w:cs="Times New Roman"/>
          <w:sz w:val="28"/>
          <w:szCs w:val="28"/>
        </w:rPr>
        <w:t>поселения</w:t>
      </w:r>
      <w:r w:rsidRPr="005A04AB">
        <w:rPr>
          <w:rFonts w:ascii="Times New Roman" w:hAnsi="Times New Roman" w:cs="Times New Roman"/>
          <w:sz w:val="28"/>
          <w:szCs w:val="28"/>
        </w:rPr>
        <w:t xml:space="preserve"> и прогноза социально-экономического развития </w:t>
      </w:r>
      <w:r w:rsidR="009B1C77"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</w:t>
      </w:r>
      <w:r w:rsidRPr="005A04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2D5D81" w:rsidRPr="005A04AB" w:rsidRDefault="002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Признать утратившим силу распоряжение администрации от 01.10.2014 № 144 «О порядке разработки прогноза социально-экономического развития Нытвенского городского поселения на очередной финансовый год и плановый период».</w:t>
      </w:r>
    </w:p>
    <w:p w:rsidR="007D1D16" w:rsidRPr="005A04AB" w:rsidRDefault="002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D16" w:rsidRPr="005A04A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D473D">
        <w:rPr>
          <w:rFonts w:ascii="Times New Roman" w:hAnsi="Times New Roman" w:cs="Times New Roman"/>
          <w:sz w:val="28"/>
          <w:szCs w:val="28"/>
        </w:rPr>
        <w:t>р</w:t>
      </w:r>
      <w:r w:rsidR="00440485">
        <w:rPr>
          <w:rFonts w:ascii="Times New Roman" w:hAnsi="Times New Roman" w:cs="Times New Roman"/>
          <w:sz w:val="28"/>
          <w:szCs w:val="28"/>
        </w:rPr>
        <w:t>аспоряжение</w:t>
      </w:r>
      <w:r w:rsidR="007D1D16" w:rsidRPr="005A04AB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2D5D81" w:rsidRDefault="002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D16" w:rsidRPr="005A04AB">
        <w:rPr>
          <w:rFonts w:ascii="Times New Roman" w:hAnsi="Times New Roman" w:cs="Times New Roman"/>
          <w:sz w:val="28"/>
          <w:szCs w:val="28"/>
        </w:rPr>
        <w:t xml:space="preserve">. </w:t>
      </w:r>
      <w:r w:rsidR="00F157A7">
        <w:rPr>
          <w:rFonts w:ascii="Times New Roman" w:hAnsi="Times New Roman" w:cs="Times New Roman"/>
          <w:sz w:val="28"/>
          <w:szCs w:val="28"/>
        </w:rPr>
        <w:t>Общему отделу администрации обеспечить ра</w:t>
      </w:r>
      <w:r w:rsidR="007D0532">
        <w:rPr>
          <w:rFonts w:ascii="Times New Roman" w:hAnsi="Times New Roman" w:cs="Times New Roman"/>
          <w:sz w:val="28"/>
          <w:szCs w:val="28"/>
        </w:rPr>
        <w:t>змещение настоящего распоряжения</w:t>
      </w:r>
      <w:r w:rsidR="00F157A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F157A7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="00F157A7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 в сети «Интернет» </w:t>
      </w:r>
    </w:p>
    <w:p w:rsidR="007D1D16" w:rsidRPr="005A04AB" w:rsidRDefault="005F7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1D16" w:rsidRPr="005A0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D16" w:rsidRPr="005A0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1D16" w:rsidRPr="005A04A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D473D">
        <w:rPr>
          <w:rFonts w:ascii="Times New Roman" w:hAnsi="Times New Roman" w:cs="Times New Roman"/>
          <w:sz w:val="28"/>
          <w:szCs w:val="28"/>
        </w:rPr>
        <w:t>распоряжения</w:t>
      </w:r>
      <w:r w:rsidR="007D1D16" w:rsidRPr="005A04A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D1D16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AE0" w:rsidRPr="005D12DE" w:rsidRDefault="00E64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57A7" w:rsidRDefault="00F157A7" w:rsidP="002D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поселения-</w:t>
      </w:r>
    </w:p>
    <w:p w:rsidR="00F157A7" w:rsidRDefault="00F157A7" w:rsidP="002D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57A7" w:rsidRDefault="00F157A7" w:rsidP="00E64AE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</w:t>
      </w:r>
      <w:r w:rsidR="00E64A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D81">
        <w:rPr>
          <w:rFonts w:ascii="Times New Roman" w:hAnsi="Times New Roman" w:cs="Times New Roman"/>
          <w:sz w:val="28"/>
          <w:szCs w:val="28"/>
        </w:rPr>
        <w:t xml:space="preserve">     </w:t>
      </w:r>
      <w:r w:rsidR="0045593F">
        <w:rPr>
          <w:rFonts w:ascii="Times New Roman" w:hAnsi="Times New Roman" w:cs="Times New Roman"/>
          <w:sz w:val="28"/>
          <w:szCs w:val="28"/>
        </w:rPr>
        <w:t xml:space="preserve">     </w:t>
      </w:r>
      <w:r w:rsidR="002D5D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D5D81"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</w:p>
    <w:p w:rsidR="00745CB6" w:rsidRDefault="00745C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E64AE0" w:rsidRDefault="00E6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D1D16" w:rsidRPr="009B1C77" w:rsidRDefault="007D0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F157A7" w:rsidRDefault="00F15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D16" w:rsidRPr="009B1C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6F38">
        <w:rPr>
          <w:rFonts w:ascii="Times New Roman" w:hAnsi="Times New Roman" w:cs="Times New Roman"/>
          <w:sz w:val="28"/>
          <w:szCs w:val="28"/>
        </w:rPr>
        <w:t>Нытвенского</w:t>
      </w:r>
    </w:p>
    <w:p w:rsidR="007D1D16" w:rsidRPr="009B1C77" w:rsidRDefault="002D6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от </w:t>
      </w:r>
      <w:r w:rsidR="002D5D81">
        <w:rPr>
          <w:rFonts w:ascii="Times New Roman" w:hAnsi="Times New Roman" w:cs="Times New Roman"/>
          <w:sz w:val="28"/>
          <w:szCs w:val="28"/>
        </w:rPr>
        <w:t xml:space="preserve"> </w:t>
      </w:r>
      <w:r w:rsidR="00EB724C">
        <w:rPr>
          <w:rFonts w:ascii="Times New Roman" w:hAnsi="Times New Roman" w:cs="Times New Roman"/>
          <w:sz w:val="28"/>
          <w:szCs w:val="28"/>
        </w:rPr>
        <w:t>05</w:t>
      </w:r>
      <w:r w:rsidR="009377A2">
        <w:rPr>
          <w:rFonts w:ascii="Times New Roman" w:hAnsi="Times New Roman" w:cs="Times New Roman"/>
          <w:sz w:val="28"/>
          <w:szCs w:val="28"/>
        </w:rPr>
        <w:t>.10</w:t>
      </w:r>
      <w:r w:rsidRPr="009B1C77">
        <w:rPr>
          <w:rFonts w:ascii="Times New Roman" w:hAnsi="Times New Roman" w:cs="Times New Roman"/>
          <w:sz w:val="28"/>
          <w:szCs w:val="28"/>
        </w:rPr>
        <w:t>.201</w:t>
      </w:r>
      <w:r w:rsidR="002D5D81">
        <w:rPr>
          <w:rFonts w:ascii="Times New Roman" w:hAnsi="Times New Roman" w:cs="Times New Roman"/>
          <w:sz w:val="28"/>
          <w:szCs w:val="28"/>
        </w:rPr>
        <w:t>7</w:t>
      </w:r>
      <w:r w:rsidRPr="009B1C77">
        <w:rPr>
          <w:rFonts w:ascii="Times New Roman" w:hAnsi="Times New Roman" w:cs="Times New Roman"/>
          <w:sz w:val="28"/>
          <w:szCs w:val="28"/>
        </w:rPr>
        <w:t xml:space="preserve"> N </w:t>
      </w:r>
      <w:r w:rsidR="00EB724C">
        <w:rPr>
          <w:rFonts w:ascii="Times New Roman" w:hAnsi="Times New Roman" w:cs="Times New Roman"/>
          <w:sz w:val="28"/>
          <w:szCs w:val="28"/>
        </w:rPr>
        <w:t>229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9"/>
      <w:bookmarkEnd w:id="2"/>
      <w:r w:rsidRPr="009B1C7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77">
        <w:rPr>
          <w:rFonts w:ascii="Times New Roman" w:hAnsi="Times New Roman" w:cs="Times New Roman"/>
          <w:b/>
          <w:bCs/>
          <w:sz w:val="28"/>
          <w:szCs w:val="28"/>
        </w:rPr>
        <w:t>РАЗРАБОТКИ ПРОГНОЗА СОЦИАЛЬНО-ЭКОНОМИЧЕСКОГО РАЗВИТИЯ</w:t>
      </w:r>
    </w:p>
    <w:p w:rsidR="007D1D16" w:rsidRPr="009B1C77" w:rsidRDefault="00937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НЫТВЕНСКОГО ГОРОДСКОГО ПОСЕЛЕНИЯ</w:t>
      </w:r>
      <w:r w:rsidR="007D1D16" w:rsidRPr="009B1C77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ФИНАНСОВЫЙ ГОД И ПЛАНОВЫЙ ПЕРИОД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9B1C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10E67" w:rsidRPr="009B1C77" w:rsidRDefault="0061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1.1. Порядок разработки прогноза социально-экономического развития </w:t>
      </w:r>
      <w:r w:rsidR="009377A2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устанавливает общие принципы, цели и содержание прогноза социально-экономического развития </w:t>
      </w:r>
      <w:r w:rsidR="00610E67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>, а также последовательность действий при его разработке.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 и термины: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прогнозирование социально-экономического развития </w:t>
      </w:r>
      <w:r w:rsidR="00610E67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- процесс разработки прогноза социально-экономического развития </w:t>
      </w:r>
      <w:r w:rsidR="00610E6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B1C77">
        <w:rPr>
          <w:rFonts w:ascii="Times New Roman" w:hAnsi="Times New Roman" w:cs="Times New Roman"/>
          <w:sz w:val="28"/>
          <w:szCs w:val="28"/>
        </w:rPr>
        <w:t xml:space="preserve"> при сценарных условиях развития экономики </w:t>
      </w:r>
      <w:r w:rsidR="00610E67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>;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610E67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- оценка вероятного состояния социально-экономического развития </w:t>
      </w:r>
      <w:r w:rsidR="00610E67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в планируемый период на основе анализа ретроспективной и текущей статистической информации;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C77">
        <w:rPr>
          <w:rFonts w:ascii="Times New Roman" w:hAnsi="Times New Roman" w:cs="Times New Roman"/>
          <w:sz w:val="28"/>
          <w:szCs w:val="28"/>
        </w:rPr>
        <w:t xml:space="preserve">сценарные условия функционирования экономики </w:t>
      </w:r>
      <w:r w:rsidR="00610E67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- внешние и внутренние условия возможных вариантов развития</w:t>
      </w:r>
      <w:r w:rsidR="00610E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, определяемые с учетом сценарных условий социально-экономического развития Российской Федерации и Пермского края, планов развития крупных и средних предприятий и организаций </w:t>
      </w:r>
      <w:r w:rsidR="00610E67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1.3. Целью прогнозирования является повышение эффективности управления социально-экономическим развитием </w:t>
      </w:r>
      <w:r w:rsidR="004003D6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за счет выявления и анализа тенденций экономического развития </w:t>
      </w:r>
      <w:r w:rsidR="004003D6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, возможных альтернатив развития </w:t>
      </w:r>
      <w:r w:rsidR="004003D6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в перспективе.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1.4. Принципы прогнозирования социально-экономического развития </w:t>
      </w:r>
      <w:r w:rsidR="004003D6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>: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единство </w:t>
      </w:r>
      <w:proofErr w:type="gramStart"/>
      <w:r w:rsidRPr="009B1C77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B1C77">
        <w:rPr>
          <w:rFonts w:ascii="Times New Roman" w:hAnsi="Times New Roman" w:cs="Times New Roman"/>
          <w:sz w:val="28"/>
          <w:szCs w:val="28"/>
        </w:rPr>
        <w:t xml:space="preserve"> к разработке показателей прогноза с разным временным периодом;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>обоснованность состава показателей прогноза;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вариантность сценариев социально-экономического развития </w:t>
      </w:r>
      <w:r w:rsidR="004003D6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исходя из определенной экономической ситуации;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системность (комплексность) оценки перспективного состояния социально-экономического развития </w:t>
      </w:r>
      <w:r w:rsidR="004003D6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>.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>1.5. К прогнозу прилагается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lastRenderedPageBreak/>
        <w:t xml:space="preserve">1.6. Прогноз социально-экономического развития </w:t>
      </w:r>
      <w:r w:rsidR="001762EA">
        <w:rPr>
          <w:rFonts w:ascii="Times New Roman" w:hAnsi="Times New Roman" w:cs="Times New Roman"/>
          <w:sz w:val="28"/>
          <w:szCs w:val="28"/>
        </w:rPr>
        <w:t xml:space="preserve">Нытвенского городского </w:t>
      </w:r>
      <w:r w:rsidR="001F7A7C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утверждается </w:t>
      </w:r>
      <w:r w:rsidR="001F7A7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B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7A7C">
        <w:rPr>
          <w:rFonts w:ascii="Times New Roman" w:hAnsi="Times New Roman" w:cs="Times New Roman"/>
          <w:sz w:val="28"/>
          <w:szCs w:val="28"/>
        </w:rPr>
        <w:t xml:space="preserve"> 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>.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1.7. Прогноз социально-экономического развития </w:t>
      </w:r>
      <w:r w:rsidR="0075246D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представляется в </w:t>
      </w:r>
      <w:r w:rsidR="0075246D">
        <w:rPr>
          <w:rFonts w:ascii="Times New Roman" w:hAnsi="Times New Roman" w:cs="Times New Roman"/>
          <w:sz w:val="28"/>
          <w:szCs w:val="28"/>
        </w:rPr>
        <w:t>Думу 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</w:t>
      </w:r>
      <w:r w:rsidR="0075246D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1.8. Прогноз социально-экономического развития </w:t>
      </w:r>
      <w:r w:rsidR="0075246D">
        <w:rPr>
          <w:rFonts w:ascii="Times New Roman" w:hAnsi="Times New Roman" w:cs="Times New Roman"/>
          <w:sz w:val="28"/>
          <w:szCs w:val="28"/>
        </w:rPr>
        <w:t>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размещается на официальном Интернет-са</w:t>
      </w:r>
      <w:r w:rsidR="006F64A4">
        <w:rPr>
          <w:rFonts w:ascii="Times New Roman" w:hAnsi="Times New Roman" w:cs="Times New Roman"/>
          <w:sz w:val="28"/>
          <w:szCs w:val="28"/>
        </w:rPr>
        <w:t>йте муниципального образования «</w:t>
      </w:r>
      <w:proofErr w:type="spellStart"/>
      <w:r w:rsidR="006F64A4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="006F64A4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</w:t>
      </w:r>
      <w:r w:rsidRPr="009B1C77">
        <w:rPr>
          <w:rFonts w:ascii="Times New Roman" w:hAnsi="Times New Roman" w:cs="Times New Roman"/>
          <w:sz w:val="28"/>
          <w:szCs w:val="28"/>
        </w:rPr>
        <w:t>.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9B1C77">
        <w:rPr>
          <w:rFonts w:ascii="Times New Roman" w:hAnsi="Times New Roman" w:cs="Times New Roman"/>
          <w:sz w:val="28"/>
          <w:szCs w:val="28"/>
        </w:rPr>
        <w:t>II. Этапы разработки прогноза социально-экономического</w:t>
      </w:r>
    </w:p>
    <w:p w:rsidR="007D1D16" w:rsidRDefault="007D1D16" w:rsidP="00223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2397D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22397D" w:rsidRPr="009B1C77" w:rsidRDefault="0022397D" w:rsidP="00223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2.1. Прогноз разрабатывается </w:t>
      </w:r>
      <w:r w:rsidR="0022397D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9B1C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397D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 ежегодно на период не менее трех лет и представляет количественные показатели и качественные характеристики социально-экономического развития </w:t>
      </w:r>
      <w:r w:rsidR="0022397D">
        <w:rPr>
          <w:rFonts w:ascii="Times New Roman" w:hAnsi="Times New Roman" w:cs="Times New Roman"/>
          <w:sz w:val="28"/>
          <w:szCs w:val="28"/>
        </w:rPr>
        <w:t>Нытвенского городского поселения.</w:t>
      </w:r>
    </w:p>
    <w:p w:rsidR="007D1D16" w:rsidRPr="009B1C77" w:rsidRDefault="007D1D16" w:rsidP="002D5D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t xml:space="preserve">    </w:t>
      </w:r>
      <w:r w:rsidR="001C03A8">
        <w:rPr>
          <w:rFonts w:ascii="Times New Roman" w:hAnsi="Times New Roman" w:cs="Times New Roman"/>
          <w:sz w:val="28"/>
          <w:szCs w:val="28"/>
        </w:rPr>
        <w:t xml:space="preserve">  </w:t>
      </w:r>
      <w:r w:rsidR="0022397D">
        <w:rPr>
          <w:rFonts w:ascii="Times New Roman" w:hAnsi="Times New Roman" w:cs="Times New Roman"/>
          <w:sz w:val="28"/>
          <w:szCs w:val="28"/>
        </w:rPr>
        <w:t xml:space="preserve"> </w:t>
      </w:r>
      <w:r w:rsidRPr="009B1C77">
        <w:rPr>
          <w:rFonts w:ascii="Times New Roman" w:hAnsi="Times New Roman" w:cs="Times New Roman"/>
          <w:sz w:val="28"/>
          <w:szCs w:val="28"/>
        </w:rPr>
        <w:t>2.</w:t>
      </w:r>
      <w:r w:rsidR="0022397D">
        <w:rPr>
          <w:rFonts w:ascii="Times New Roman" w:hAnsi="Times New Roman" w:cs="Times New Roman"/>
          <w:sz w:val="28"/>
          <w:szCs w:val="28"/>
        </w:rPr>
        <w:t>2</w:t>
      </w:r>
      <w:r w:rsidRPr="009B1C77">
        <w:rPr>
          <w:rFonts w:ascii="Times New Roman" w:hAnsi="Times New Roman" w:cs="Times New Roman"/>
          <w:sz w:val="28"/>
          <w:szCs w:val="28"/>
        </w:rPr>
        <w:t>. Прогноз  предшествует и является основой для разработки проекта</w:t>
      </w:r>
      <w:r w:rsidR="002D5D81">
        <w:rPr>
          <w:rFonts w:ascii="Times New Roman" w:hAnsi="Times New Roman" w:cs="Times New Roman"/>
          <w:sz w:val="28"/>
          <w:szCs w:val="28"/>
        </w:rPr>
        <w:t xml:space="preserve"> </w:t>
      </w:r>
      <w:r w:rsidR="002669B6">
        <w:rPr>
          <w:rFonts w:ascii="Times New Roman" w:hAnsi="Times New Roman" w:cs="Times New Roman"/>
          <w:sz w:val="28"/>
          <w:szCs w:val="28"/>
        </w:rPr>
        <w:t>бюджета 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>.</w:t>
      </w:r>
    </w:p>
    <w:p w:rsidR="007D1D16" w:rsidRPr="009B1C77" w:rsidRDefault="001C03A8" w:rsidP="001C03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1D16" w:rsidRPr="009B1C77">
        <w:rPr>
          <w:rFonts w:ascii="Times New Roman" w:hAnsi="Times New Roman" w:cs="Times New Roman"/>
          <w:sz w:val="28"/>
          <w:szCs w:val="28"/>
        </w:rPr>
        <w:t>2.</w:t>
      </w:r>
      <w:r w:rsidR="001E1267">
        <w:rPr>
          <w:rFonts w:ascii="Times New Roman" w:hAnsi="Times New Roman" w:cs="Times New Roman"/>
          <w:sz w:val="28"/>
          <w:szCs w:val="28"/>
        </w:rPr>
        <w:t>3</w:t>
      </w:r>
      <w:r w:rsidR="007D1D16" w:rsidRPr="009B1C77">
        <w:rPr>
          <w:rFonts w:ascii="Times New Roman" w:hAnsi="Times New Roman" w:cs="Times New Roman"/>
          <w:sz w:val="28"/>
          <w:szCs w:val="28"/>
        </w:rPr>
        <w:t>. Формирование прогноза осуществляется по следующим этапам:</w:t>
      </w:r>
    </w:p>
    <w:p w:rsidR="007D1D16" w:rsidRDefault="001E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D1D16" w:rsidRPr="009B1C77">
        <w:rPr>
          <w:rFonts w:ascii="Times New Roman" w:hAnsi="Times New Roman" w:cs="Times New Roman"/>
          <w:sz w:val="28"/>
          <w:szCs w:val="28"/>
        </w:rPr>
        <w:t xml:space="preserve">.1. </w:t>
      </w:r>
      <w:r w:rsidR="00E8253F">
        <w:rPr>
          <w:rFonts w:ascii="Times New Roman" w:hAnsi="Times New Roman" w:cs="Times New Roman"/>
          <w:sz w:val="28"/>
          <w:szCs w:val="28"/>
        </w:rPr>
        <w:t>подведение</w:t>
      </w:r>
      <w:r w:rsidR="007D1D16" w:rsidRPr="009B1C77">
        <w:rPr>
          <w:rFonts w:ascii="Times New Roman" w:hAnsi="Times New Roman" w:cs="Times New Roman"/>
          <w:sz w:val="28"/>
          <w:szCs w:val="28"/>
        </w:rPr>
        <w:t xml:space="preserve"> </w:t>
      </w:r>
      <w:r w:rsidR="00E8253F">
        <w:rPr>
          <w:rFonts w:ascii="Times New Roman" w:hAnsi="Times New Roman" w:cs="Times New Roman"/>
          <w:sz w:val="28"/>
          <w:szCs w:val="28"/>
        </w:rPr>
        <w:t>итогов</w:t>
      </w:r>
      <w:r w:rsidR="007D1D16" w:rsidRPr="009B1C7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8253F"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за </w:t>
      </w:r>
      <w:r w:rsidR="00793D9A" w:rsidRPr="0045593F">
        <w:rPr>
          <w:rFonts w:ascii="Times New Roman" w:hAnsi="Times New Roman" w:cs="Times New Roman"/>
          <w:sz w:val="28"/>
          <w:szCs w:val="28"/>
        </w:rPr>
        <w:t>истекший период текущего финансового года и ожидаемые итоги социально-экономического развития Нытвенского городского поселения за текущий финансовый год</w:t>
      </w:r>
      <w:r w:rsidR="00E8253F" w:rsidRPr="0045593F">
        <w:rPr>
          <w:rFonts w:ascii="Times New Roman" w:hAnsi="Times New Roman" w:cs="Times New Roman"/>
          <w:sz w:val="28"/>
          <w:szCs w:val="28"/>
        </w:rPr>
        <w:t>;</w:t>
      </w:r>
    </w:p>
    <w:p w:rsidR="002D5D81" w:rsidRDefault="001762EA" w:rsidP="002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45593F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A04AB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4A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5A04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45593F">
        <w:rPr>
          <w:rFonts w:ascii="Times New Roman" w:hAnsi="Times New Roman" w:cs="Times New Roman"/>
          <w:sz w:val="28"/>
          <w:szCs w:val="28"/>
        </w:rPr>
        <w:t xml:space="preserve"> по</w:t>
      </w:r>
      <w:r w:rsidR="002D5D81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6B0997">
        <w:rPr>
          <w:rFonts w:ascii="Times New Roman" w:hAnsi="Times New Roman" w:cs="Times New Roman"/>
          <w:sz w:val="28"/>
          <w:szCs w:val="28"/>
        </w:rPr>
        <w:t>основным разделам</w:t>
      </w:r>
      <w:r w:rsidR="002D5D81">
        <w:rPr>
          <w:rFonts w:ascii="Times New Roman" w:hAnsi="Times New Roman" w:cs="Times New Roman"/>
          <w:sz w:val="28"/>
          <w:szCs w:val="28"/>
        </w:rPr>
        <w:t>:</w:t>
      </w:r>
    </w:p>
    <w:p w:rsidR="006B0997" w:rsidRDefault="006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жизни населения</w:t>
      </w:r>
    </w:p>
    <w:p w:rsidR="006B0997" w:rsidRDefault="006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занятость</w:t>
      </w:r>
    </w:p>
    <w:p w:rsidR="006B0997" w:rsidRDefault="006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6B0997" w:rsidRDefault="006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</w:t>
      </w:r>
    </w:p>
    <w:p w:rsidR="006B0997" w:rsidRDefault="006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</w:t>
      </w:r>
    </w:p>
    <w:p w:rsidR="006B0997" w:rsidRDefault="006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и тарифы</w:t>
      </w:r>
    </w:p>
    <w:p w:rsidR="006B0997" w:rsidRDefault="006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демография</w:t>
      </w:r>
      <w:r w:rsidR="005A5039">
        <w:rPr>
          <w:rFonts w:ascii="Times New Roman" w:hAnsi="Times New Roman" w:cs="Times New Roman"/>
          <w:sz w:val="28"/>
          <w:szCs w:val="28"/>
        </w:rPr>
        <w:t>;</w:t>
      </w:r>
    </w:p>
    <w:p w:rsidR="007D1D16" w:rsidRDefault="001E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7D1D16" w:rsidRPr="009B1C77">
        <w:rPr>
          <w:rFonts w:ascii="Times New Roman" w:hAnsi="Times New Roman" w:cs="Times New Roman"/>
          <w:sz w:val="28"/>
          <w:szCs w:val="28"/>
        </w:rPr>
        <w:t>. разработка прогноза</w:t>
      </w:r>
      <w:r w:rsidR="00BB074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D1D16" w:rsidRPr="009B1C7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ar115" w:history="1">
        <w:r w:rsidR="007D1D16" w:rsidRPr="002D6F3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7D1D16" w:rsidRPr="009B1C7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B0997" w:rsidRDefault="001E1267" w:rsidP="006B0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B0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0997">
        <w:rPr>
          <w:rFonts w:ascii="Times New Roman" w:hAnsi="Times New Roman" w:cs="Times New Roman"/>
          <w:sz w:val="28"/>
          <w:szCs w:val="28"/>
        </w:rPr>
        <w:t xml:space="preserve">. прогноз разрабатывается в </w:t>
      </w:r>
      <w:r w:rsidR="005A5039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6B0997">
        <w:rPr>
          <w:rFonts w:ascii="Times New Roman" w:hAnsi="Times New Roman" w:cs="Times New Roman"/>
          <w:sz w:val="28"/>
          <w:szCs w:val="28"/>
        </w:rPr>
        <w:t>трех вариантах:</w:t>
      </w:r>
    </w:p>
    <w:p w:rsidR="006B0997" w:rsidRDefault="006B0997" w:rsidP="004559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вариант предполагает сохранение текущих тенденций и параметров развития экономики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текущими планами ключевых предприятий и организаций поселения;</w:t>
      </w:r>
    </w:p>
    <w:p w:rsidR="006B0997" w:rsidRDefault="006B0997" w:rsidP="004559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оптимистический вариант предусматривает ускорение динамичного роста экономики поселения;</w:t>
      </w:r>
    </w:p>
    <w:p w:rsidR="006B0997" w:rsidRDefault="006B0997" w:rsidP="004559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консервативный вариант прогноза характеризуется низкими темпами роста экономики поселения при замедлении темпов роста инвестицио</w:t>
      </w:r>
      <w:r w:rsidR="001E1267">
        <w:rPr>
          <w:rFonts w:ascii="Times New Roman" w:hAnsi="Times New Roman" w:cs="Times New Roman"/>
          <w:sz w:val="28"/>
          <w:szCs w:val="28"/>
        </w:rPr>
        <w:t>нного и потребительского спроса;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77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1E1267">
        <w:rPr>
          <w:rFonts w:ascii="Times New Roman" w:hAnsi="Times New Roman" w:cs="Times New Roman"/>
          <w:sz w:val="28"/>
          <w:szCs w:val="28"/>
        </w:rPr>
        <w:t>5</w:t>
      </w:r>
      <w:r w:rsidRPr="009B1C77">
        <w:rPr>
          <w:rFonts w:ascii="Times New Roman" w:hAnsi="Times New Roman" w:cs="Times New Roman"/>
          <w:sz w:val="28"/>
          <w:szCs w:val="28"/>
        </w:rPr>
        <w:t xml:space="preserve">. изменение показателей прогноза социально-экономического развития </w:t>
      </w:r>
      <w:r w:rsidR="002D6F38">
        <w:rPr>
          <w:rFonts w:ascii="Times New Roman" w:hAnsi="Times New Roman" w:cs="Times New Roman"/>
          <w:sz w:val="28"/>
          <w:szCs w:val="28"/>
        </w:rPr>
        <w:t>Нытвенского городского поселения,</w:t>
      </w:r>
      <w:r w:rsidRPr="009B1C77">
        <w:rPr>
          <w:rFonts w:ascii="Times New Roman" w:hAnsi="Times New Roman" w:cs="Times New Roman"/>
          <w:sz w:val="28"/>
          <w:szCs w:val="28"/>
        </w:rPr>
        <w:t xml:space="preserve"> использующихся п</w:t>
      </w:r>
      <w:r w:rsidR="002D6F38">
        <w:rPr>
          <w:rFonts w:ascii="Times New Roman" w:hAnsi="Times New Roman" w:cs="Times New Roman"/>
          <w:sz w:val="28"/>
          <w:szCs w:val="28"/>
        </w:rPr>
        <w:t>ри составлении проекта бюджета 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 xml:space="preserve">, влечет изменение соответствующих характеристик проекта бюджета </w:t>
      </w:r>
      <w:r w:rsidR="002D6F38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9B1C77">
        <w:rPr>
          <w:rFonts w:ascii="Times New Roman" w:hAnsi="Times New Roman" w:cs="Times New Roman"/>
          <w:sz w:val="28"/>
          <w:szCs w:val="28"/>
        </w:rPr>
        <w:t>.</w:t>
      </w: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D16" w:rsidRPr="009B1C77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D16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3F" w:rsidRDefault="00E8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3F" w:rsidRDefault="00E8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3F" w:rsidRDefault="00E8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3F" w:rsidRDefault="00E8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3F" w:rsidRDefault="00E8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3F" w:rsidRPr="00371191" w:rsidRDefault="00E8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93F" w:rsidRDefault="00455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93F" w:rsidRDefault="00455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93F" w:rsidRDefault="00455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93F" w:rsidRDefault="00455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93F" w:rsidRPr="00371191" w:rsidRDefault="00455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2DE" w:rsidRPr="00371191" w:rsidRDefault="005D1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D16" w:rsidRPr="005A04AB" w:rsidRDefault="007D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6"/>
      <w:bookmarkEnd w:id="5"/>
    </w:p>
    <w:p w:rsidR="00EB724C" w:rsidRDefault="00EB7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325"/>
      <w:bookmarkEnd w:id="6"/>
    </w:p>
    <w:p w:rsidR="00EB724C" w:rsidRDefault="00EB7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724C" w:rsidRDefault="00EB7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724C" w:rsidRDefault="00EB7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724C" w:rsidRDefault="00EB7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724C" w:rsidRDefault="00EB7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724C" w:rsidRDefault="00EB7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D16" w:rsidRPr="006B0997" w:rsidRDefault="007D1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09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D16" w:rsidRPr="006B0997" w:rsidRDefault="007D1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997">
        <w:rPr>
          <w:rFonts w:ascii="Times New Roman" w:hAnsi="Times New Roman" w:cs="Times New Roman"/>
          <w:sz w:val="28"/>
          <w:szCs w:val="28"/>
        </w:rPr>
        <w:t>к По</w:t>
      </w:r>
      <w:r w:rsidR="00371191" w:rsidRPr="006B0997">
        <w:rPr>
          <w:rFonts w:ascii="Times New Roman" w:hAnsi="Times New Roman" w:cs="Times New Roman"/>
          <w:sz w:val="28"/>
          <w:szCs w:val="28"/>
        </w:rPr>
        <w:t>рядку разработки прогноза</w:t>
      </w:r>
    </w:p>
    <w:p w:rsidR="0029542B" w:rsidRPr="006B0997" w:rsidRDefault="00371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997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29542B" w:rsidRPr="006B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16" w:rsidRPr="006B0997" w:rsidRDefault="00371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997">
        <w:rPr>
          <w:rFonts w:ascii="Times New Roman" w:hAnsi="Times New Roman" w:cs="Times New Roman"/>
          <w:sz w:val="28"/>
          <w:szCs w:val="28"/>
        </w:rPr>
        <w:t xml:space="preserve">Нытвенского </w:t>
      </w:r>
      <w:r w:rsidR="0029542B" w:rsidRPr="006B09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B09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B0997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371191" w:rsidRDefault="00371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997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97" w:rsidRPr="005A04AB" w:rsidRDefault="006B0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997" w:rsidRDefault="001762EA" w:rsidP="001E1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04AB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5A04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1E1267" w:rsidRDefault="001E1267" w:rsidP="006B09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07"/>
        <w:gridCol w:w="653"/>
        <w:gridCol w:w="907"/>
        <w:gridCol w:w="708"/>
        <w:gridCol w:w="624"/>
        <w:gridCol w:w="850"/>
        <w:gridCol w:w="850"/>
        <w:gridCol w:w="680"/>
        <w:gridCol w:w="680"/>
        <w:gridCol w:w="680"/>
      </w:tblGrid>
      <w:tr w:rsidR="00383494" w:rsidTr="0038349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сценариев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</w:tr>
      <w:tr w:rsidR="00383494" w:rsidTr="0038349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5A5039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5A5039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5A5039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5A5039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5A5039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5A5039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5A5039" w:rsidRDefault="00383494" w:rsidP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Pr="00383494" w:rsidRDefault="00383494" w:rsidP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039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</w:tr>
      <w:tr w:rsidR="00EC67D4" w:rsidTr="00BD5A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жизни населения</w:t>
            </w: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 w:rsidP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работников крупных и средних предприятий и организаций </w:t>
            </w:r>
            <w:r w:rsidR="00EC67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 w:rsidP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(снижения) фонда заработной платы работников крупных и средних предприятий и организаций </w:t>
            </w:r>
            <w:r w:rsidR="00EC67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592432" w:rsidP="0059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D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 w:rsidP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предприятий и организаций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 w:rsidP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6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 муниципальных бюджетных учреждений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D4" w:rsidTr="00BD5A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занятость</w:t>
            </w: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 w:rsidP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на крупных и средних предприятиях</w:t>
            </w:r>
            <w:r w:rsidR="0059243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7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D4" w:rsidTr="00BD5A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крупных и средних предприятий и организаций</w:t>
            </w:r>
            <w:r w:rsidR="00EC67D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сопоставимых ценах к предыдущему году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592432" w:rsidP="0059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D4" w:rsidTr="00BD5A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Совокупная прибыль крупных и средних предприятий и организаций</w:t>
            </w:r>
            <w:r w:rsidR="005924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D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убыточных крупных и средних предприятий </w:t>
            </w:r>
            <w:r w:rsidR="00592432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 w:rsidP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D4" w:rsidTr="00BD5A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D4" w:rsidTr="00BD5A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4" w:rsidRDefault="00EC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и тарифы</w:t>
            </w: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индекс потребительских цен (среднегодовой)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592432" w:rsidP="0059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Индекс-дефлятор цен на тепловую энергию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592432" w:rsidP="0059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Индекс-дефлятор цен на электрическую энергию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592432" w:rsidP="0059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EA" w:rsidTr="00BD5A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 w:rsidP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r w:rsidR="001762E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года)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 w:rsidP="0045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3F" w:rsidRDefault="00592432" w:rsidP="0045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EA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 w:rsidP="0017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Default="0017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4" w:rsidTr="003834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17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49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4" w:rsidRDefault="0038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3F" w:rsidRDefault="0045593F" w:rsidP="0045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93F" w:rsidRDefault="0045593F" w:rsidP="0045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текущий финансовый год</w:t>
      </w:r>
    </w:p>
    <w:p w:rsidR="0029542B" w:rsidRDefault="0029542B" w:rsidP="007D0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9542B" w:rsidSect="00E64AE0">
      <w:pgSz w:w="11905" w:h="16838"/>
      <w:pgMar w:top="567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D16"/>
    <w:rsid w:val="000A05AE"/>
    <w:rsid w:val="000A17E1"/>
    <w:rsid w:val="000C5DCE"/>
    <w:rsid w:val="000E54CA"/>
    <w:rsid w:val="00154234"/>
    <w:rsid w:val="001762EA"/>
    <w:rsid w:val="00194372"/>
    <w:rsid w:val="001C03A8"/>
    <w:rsid w:val="001D5439"/>
    <w:rsid w:val="001E1267"/>
    <w:rsid w:val="001F7A7C"/>
    <w:rsid w:val="0022397D"/>
    <w:rsid w:val="002669B6"/>
    <w:rsid w:val="0029542B"/>
    <w:rsid w:val="002D473D"/>
    <w:rsid w:val="002D5D81"/>
    <w:rsid w:val="002D6F38"/>
    <w:rsid w:val="002E401D"/>
    <w:rsid w:val="00331108"/>
    <w:rsid w:val="00371191"/>
    <w:rsid w:val="00383494"/>
    <w:rsid w:val="004003D6"/>
    <w:rsid w:val="00440485"/>
    <w:rsid w:val="0045593F"/>
    <w:rsid w:val="0048209A"/>
    <w:rsid w:val="004E1E70"/>
    <w:rsid w:val="0053736D"/>
    <w:rsid w:val="00540620"/>
    <w:rsid w:val="005549D5"/>
    <w:rsid w:val="00592432"/>
    <w:rsid w:val="005A04AB"/>
    <w:rsid w:val="005A5039"/>
    <w:rsid w:val="005D12DE"/>
    <w:rsid w:val="005F7692"/>
    <w:rsid w:val="00610E67"/>
    <w:rsid w:val="006B0997"/>
    <w:rsid w:val="006F64A4"/>
    <w:rsid w:val="007127AE"/>
    <w:rsid w:val="00745CB6"/>
    <w:rsid w:val="0075246D"/>
    <w:rsid w:val="00793D9A"/>
    <w:rsid w:val="007B4E69"/>
    <w:rsid w:val="007D0532"/>
    <w:rsid w:val="007D1D16"/>
    <w:rsid w:val="0082368E"/>
    <w:rsid w:val="008B4EA3"/>
    <w:rsid w:val="008C353C"/>
    <w:rsid w:val="008C424C"/>
    <w:rsid w:val="008E3A53"/>
    <w:rsid w:val="008F27B2"/>
    <w:rsid w:val="00905D22"/>
    <w:rsid w:val="009377A2"/>
    <w:rsid w:val="00975160"/>
    <w:rsid w:val="009B1C77"/>
    <w:rsid w:val="009D36FD"/>
    <w:rsid w:val="00AF1D61"/>
    <w:rsid w:val="00BB0740"/>
    <w:rsid w:val="00BB2FB9"/>
    <w:rsid w:val="00BD5A62"/>
    <w:rsid w:val="00BF501F"/>
    <w:rsid w:val="00C12776"/>
    <w:rsid w:val="00C46903"/>
    <w:rsid w:val="00C94437"/>
    <w:rsid w:val="00E64AE0"/>
    <w:rsid w:val="00E8253F"/>
    <w:rsid w:val="00EB724C"/>
    <w:rsid w:val="00EC67D4"/>
    <w:rsid w:val="00EE4EBF"/>
    <w:rsid w:val="00F125B5"/>
    <w:rsid w:val="00F13BEE"/>
    <w:rsid w:val="00F157A7"/>
    <w:rsid w:val="00F47D2E"/>
    <w:rsid w:val="00FC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84DE8E074F089152A4050F8A1B314195334591E0DC34549727EAFF46591B364E36B8BA45418AFp8D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2DE7-AE15-4045-9698-51C10BEF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10-8</dc:creator>
  <cp:keywords/>
  <dc:description/>
  <cp:lastModifiedBy>Каменских Наталья</cp:lastModifiedBy>
  <cp:revision>31</cp:revision>
  <cp:lastPrinted>2017-10-09T08:14:00Z</cp:lastPrinted>
  <dcterms:created xsi:type="dcterms:W3CDTF">2014-10-30T04:03:00Z</dcterms:created>
  <dcterms:modified xsi:type="dcterms:W3CDTF">2017-10-09T08:14:00Z</dcterms:modified>
</cp:coreProperties>
</file>