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E" w:rsidRPr="003F25DF" w:rsidRDefault="001C2E7E" w:rsidP="003F25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1C2E7E" w:rsidRPr="003F25DF" w:rsidRDefault="001C2E7E" w:rsidP="003F25DF">
      <w:pPr>
        <w:pStyle w:val="ConsPlusNormal"/>
        <w:widowControl/>
        <w:tabs>
          <w:tab w:val="left" w:pos="8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.45pt;margin-top:-70.9pt;width:47.55pt;height:1in;z-index:251658240;visibility:visible">
            <v:imagedata r:id="rId4" o:title=""/>
            <w10:anchorlock/>
          </v:shape>
        </w:pict>
      </w:r>
      <w:r w:rsidRPr="003F25D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C2E7E" w:rsidRPr="003F25DF" w:rsidRDefault="001C2E7E" w:rsidP="003F25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F25DF">
        <w:rPr>
          <w:rFonts w:ascii="Times New Roman" w:hAnsi="Times New Roman" w:cs="Times New Roman"/>
          <w:b w:val="0"/>
          <w:sz w:val="28"/>
          <w:szCs w:val="28"/>
        </w:rPr>
        <w:t>Администрация Чайковского сельского поселения</w:t>
      </w:r>
    </w:p>
    <w:p w:rsidR="001C2E7E" w:rsidRPr="003F25DF" w:rsidRDefault="001C2E7E" w:rsidP="003F25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F25DF">
        <w:rPr>
          <w:rFonts w:ascii="Times New Roman" w:hAnsi="Times New Roman" w:cs="Times New Roman"/>
          <w:b w:val="0"/>
          <w:sz w:val="28"/>
          <w:szCs w:val="28"/>
        </w:rPr>
        <w:t xml:space="preserve">Нытвенского муниципального района </w:t>
      </w:r>
    </w:p>
    <w:p w:rsidR="001C2E7E" w:rsidRPr="003F25DF" w:rsidRDefault="001C2E7E" w:rsidP="003F25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F25DF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1C2E7E" w:rsidRPr="003F25DF" w:rsidRDefault="001C2E7E" w:rsidP="003F25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2E7E" w:rsidRPr="003F25DF" w:rsidRDefault="001C2E7E" w:rsidP="003F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E7E" w:rsidRPr="003F25DF" w:rsidRDefault="001C2E7E" w:rsidP="003F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2E7E" w:rsidRPr="003F25DF" w:rsidRDefault="001C2E7E" w:rsidP="003F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E7E" w:rsidRPr="003F25DF" w:rsidRDefault="001C2E7E" w:rsidP="003F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E7E" w:rsidRPr="003F25DF" w:rsidRDefault="001C2E7E" w:rsidP="003F25DF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1C2E7E" w:rsidRPr="003F25DF" w:rsidRDefault="001C2E7E" w:rsidP="003F2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18.09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 xml:space="preserve">. 2012 г.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26</w:t>
      </w:r>
    </w:p>
    <w:p w:rsidR="001C2E7E" w:rsidRPr="003F25DF" w:rsidRDefault="001C2E7E" w:rsidP="003F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E7E" w:rsidRDefault="001C2E7E">
      <w:pPr>
        <w:pStyle w:val="ConsPlusTitle"/>
        <w:widowControl/>
        <w:jc w:val="center"/>
      </w:pPr>
    </w:p>
    <w:p w:rsidR="001C2E7E" w:rsidRPr="003F25DF" w:rsidRDefault="001C2E7E" w:rsidP="003F25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б утверждении порядка уведомления гражданином, замещавшим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должность муниципальной службы, комиссии по соблюдению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интересов, если в течение двух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лет после увольнения с муниципальной службы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замещает на условиях трудового договора должности</w:t>
      </w:r>
    </w:p>
    <w:p w:rsidR="001C2E7E" w:rsidRPr="003F25DF" w:rsidRDefault="001C2E7E" w:rsidP="003F25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5DF">
        <w:rPr>
          <w:rFonts w:ascii="Times New Roman" w:hAnsi="Times New Roman" w:cs="Times New Roman"/>
          <w:b w:val="0"/>
          <w:sz w:val="28"/>
          <w:szCs w:val="28"/>
        </w:rPr>
        <w:t>в организации и(или) выполняет в данной организации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(оказывает данной организации услуги) в течение месяца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стоимостью более ста тысяч рублей на условиях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гражданско-правового договора (гражданско-правовых</w:t>
      </w:r>
    </w:p>
    <w:p w:rsidR="001C2E7E" w:rsidRPr="003F25DF" w:rsidRDefault="001C2E7E" w:rsidP="003F25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5DF">
        <w:rPr>
          <w:rFonts w:ascii="Times New Roman" w:hAnsi="Times New Roman" w:cs="Times New Roman"/>
          <w:b w:val="0"/>
          <w:sz w:val="28"/>
          <w:szCs w:val="28"/>
        </w:rPr>
        <w:t>договоров), если отдельные функции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(административного) управления данной организацией входили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в должностные (служебные) обязанности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5DF">
        <w:rPr>
          <w:rFonts w:ascii="Times New Roman" w:hAnsi="Times New Roman" w:cs="Times New Roman"/>
          <w:b w:val="0"/>
          <w:sz w:val="28"/>
          <w:szCs w:val="28"/>
        </w:rPr>
        <w:t>служащего</w:t>
      </w:r>
    </w:p>
    <w:p w:rsidR="001C2E7E" w:rsidRPr="003F25DF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362284">
          <w:rPr>
            <w:rFonts w:ascii="Times New Roman" w:hAnsi="Times New Roman"/>
            <w:sz w:val="28"/>
            <w:szCs w:val="28"/>
          </w:rPr>
          <w:t>ст. 12</w:t>
        </w:r>
      </w:hyperlink>
      <w:r w:rsidRPr="00362284"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коррупции", федеральными законами от 21.11.2011 </w:t>
      </w:r>
      <w:hyperlink r:id="rId6" w:history="1">
        <w:r w:rsidRPr="00362284">
          <w:rPr>
            <w:rFonts w:ascii="Times New Roman" w:hAnsi="Times New Roman"/>
            <w:sz w:val="28"/>
            <w:szCs w:val="28"/>
          </w:rPr>
          <w:t>N 329-ФЗ</w:t>
        </w:r>
      </w:hyperlink>
      <w:r w:rsidRPr="00362284">
        <w:rPr>
          <w:rFonts w:ascii="Times New Roman" w:hAnsi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</w:t>
      </w:r>
      <w:hyperlink r:id="rId7" w:history="1">
        <w:r w:rsidRPr="00362284">
          <w:rPr>
            <w:rFonts w:ascii="Times New Roman" w:hAnsi="Times New Roman"/>
            <w:sz w:val="28"/>
            <w:szCs w:val="28"/>
          </w:rPr>
          <w:t>N 25-ФЗ</w:t>
        </w:r>
      </w:hyperlink>
      <w:r w:rsidRPr="00362284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Постановляю: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8" w:history="1">
        <w:r w:rsidRPr="00362284">
          <w:rPr>
            <w:rFonts w:ascii="Times New Roman" w:hAnsi="Times New Roman"/>
            <w:sz w:val="28"/>
            <w:szCs w:val="28"/>
          </w:rPr>
          <w:t>Порядок</w:t>
        </w:r>
      </w:hyperlink>
      <w:r w:rsidRPr="00362284">
        <w:rPr>
          <w:rFonts w:ascii="Times New Roman" w:hAnsi="Times New Roman"/>
          <w:sz w:val="28"/>
          <w:szCs w:val="28"/>
        </w:rPr>
        <w:t xml:space="preserve">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2. Заместителю главы Торопициной В.А. ознакомить муниципальных служащих администрации Чайковского сельского поселения с настоящим Постановлением.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3. Специалисту аппарата обеспечить размещение настоящего Постановления на официальном сайте Чайковского сельского поселения  в сети "Интернет".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62284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C2E7E" w:rsidRPr="00362284" w:rsidRDefault="001C2E7E" w:rsidP="003F2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Глава сельского поселения - </w:t>
      </w:r>
    </w:p>
    <w:p w:rsidR="001C2E7E" w:rsidRPr="00362284" w:rsidRDefault="001C2E7E" w:rsidP="003F25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Чайковского поселения                                                            В.К. Суворов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УТВЕРЖДЕН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Постановлением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администрации Чайковского 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18.09.2012 N 26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28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C2E7E" w:rsidRPr="00362284" w:rsidRDefault="001C2E7E" w:rsidP="003F25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284">
        <w:rPr>
          <w:rFonts w:ascii="Times New Roman" w:hAnsi="Times New Roman" w:cs="Times New Roman"/>
          <w:b w:val="0"/>
          <w:sz w:val="28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 муниципальных служащих и урегулированию конфликта интересов, если в течение двух лет после увольнения 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</w:t>
      </w:r>
    </w:p>
    <w:p w:rsidR="001C2E7E" w:rsidRPr="00362284" w:rsidRDefault="001C2E7E" w:rsidP="003F25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284">
        <w:rPr>
          <w:rFonts w:ascii="Times New Roman" w:hAnsi="Times New Roman" w:cs="Times New Roman"/>
          <w:b w:val="0"/>
          <w:sz w:val="28"/>
          <w:szCs w:val="28"/>
        </w:rPr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федеральными законами от 25.12.2008 </w:t>
      </w:r>
      <w:hyperlink r:id="rId9" w:history="1">
        <w:r w:rsidRPr="00362284">
          <w:rPr>
            <w:rFonts w:ascii="Times New Roman" w:hAnsi="Times New Roman"/>
            <w:sz w:val="28"/>
            <w:szCs w:val="28"/>
          </w:rPr>
          <w:t>N 273-ФЗ</w:t>
        </w:r>
      </w:hyperlink>
      <w:r w:rsidRPr="00362284">
        <w:rPr>
          <w:rFonts w:ascii="Times New Roman" w:hAnsi="Times New Roman"/>
          <w:sz w:val="28"/>
          <w:szCs w:val="28"/>
        </w:rPr>
        <w:t xml:space="preserve"> "О противодействии коррупции", от 21.11.2011 </w:t>
      </w:r>
      <w:hyperlink r:id="rId10" w:history="1">
        <w:r w:rsidRPr="00362284">
          <w:rPr>
            <w:rFonts w:ascii="Times New Roman" w:hAnsi="Times New Roman"/>
            <w:sz w:val="28"/>
            <w:szCs w:val="28"/>
          </w:rPr>
          <w:t>N 329-ФЗ</w:t>
        </w:r>
      </w:hyperlink>
      <w:r w:rsidRPr="00362284">
        <w:rPr>
          <w:rFonts w:ascii="Times New Roman" w:hAnsi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</w:t>
      </w:r>
      <w:hyperlink r:id="rId11" w:history="1">
        <w:r w:rsidRPr="00362284">
          <w:rPr>
            <w:rFonts w:ascii="Times New Roman" w:hAnsi="Times New Roman"/>
            <w:sz w:val="28"/>
            <w:szCs w:val="28"/>
          </w:rPr>
          <w:t>N 25-ФЗ</w:t>
        </w:r>
      </w:hyperlink>
      <w:r w:rsidRPr="00362284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и устанавливает 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порядок), и распространяется на органы администрации Чайковского сельского поселения.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2. Гражданин, замещавший должность муниципальной службы, включенную в Перечень должностей муниципальной службы, утвержденный Постановлением администрации Чайковского сельского поселения от 25.02.2011 N 2 (далее - гражданин, замещавший должность муниципальной службы), обязан в течение 2 лет со дня увольнения с муниципальной службы при заключении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администрации Чайковского сельского поселения (далее - комиссия) о намерении замещать на условиях трудового договора в организации и(или)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3.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 xml:space="preserve">4. Уведомление направляется в комиссию в письменном виде </w:t>
      </w:r>
      <w:hyperlink r:id="rId12" w:history="1">
        <w:r w:rsidRPr="00362284">
          <w:rPr>
            <w:rFonts w:ascii="Times New Roman" w:hAnsi="Times New Roman"/>
            <w:sz w:val="28"/>
            <w:szCs w:val="28"/>
          </w:rPr>
          <w:t>(прилагается)</w:t>
        </w:r>
      </w:hyperlink>
      <w:r w:rsidRPr="00362284">
        <w:rPr>
          <w:rFonts w:ascii="Times New Roman" w:hAnsi="Times New Roman"/>
          <w:sz w:val="28"/>
          <w:szCs w:val="28"/>
        </w:rPr>
        <w:t>. В уведомлении указываются: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и(или) выполнять в данной организации работу (оказывать услуги) на условиях гражданско-правового договора;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адрес организации;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должность муниципальной службы, которую ранее замещал гражданин.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5. Комиссия обязана рассмотреть письменное уведомление гражданина, замещавшего должность муниципальной службы, в течение 7 дней со дня поступления указанного уведомления и о принятом решении направить гражданину, замещавшему должность муниципальной службы, письменное уведомление в течение 1 рабочего дня и уведомить его устно в течение 3 рабочих дней.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6. По итогам рассмотрения уведомления комиссия выносит одно из следующих решений: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а) дать гражданину согласие на замещение должности на условиях трудового договора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8. Копия протокола или выписка из него приобщается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9.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284">
        <w:rPr>
          <w:rFonts w:ascii="Times New Roman" w:hAnsi="Times New Roman"/>
          <w:sz w:val="28"/>
          <w:szCs w:val="28"/>
        </w:rPr>
        <w:t>10. Гражданин, замещавший должность муниципальной службы, при согласии комиссии на замещение должности на условиях трудового договора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и(или) гражданско-правового договора сообщить работодателю сведения о последнем месте службы.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Приложение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к Порядку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уведомления гражданином, замещавшим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должность муниципальной службы, комиссии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по соблюдению требований к служебному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и урегулированию конфликта интересов,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если в течение двух лет после увольнения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с муниципальной службы гражданин замещает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на условиях трудового договора должности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в организации и(или) выполняет в данной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организации работы (оказывает данной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организации услуги) в течение месяца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стоимостью более ста тысяч рублей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на условиях гражданско-правового договора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(гражданско-правовых договоров), если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отдельные функции муниципального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(административного) управления данной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организацией входили в должностные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(служебные) обязанности муниципального</w:t>
      </w:r>
    </w:p>
    <w:p w:rsidR="001C2E7E" w:rsidRPr="00362284" w:rsidRDefault="001C2E7E" w:rsidP="003F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284">
        <w:rPr>
          <w:rFonts w:ascii="Times New Roman" w:hAnsi="Times New Roman"/>
          <w:sz w:val="24"/>
          <w:szCs w:val="24"/>
        </w:rPr>
        <w:t>служащего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    Председателю комиссии по соблюдению требований к служебному поведению  муниципальных служащих и урегулированию конфликта интересов администрации Чайковского сельского поселения  __________________________________________________________________</w:t>
      </w:r>
    </w:p>
    <w:p w:rsidR="001C2E7E" w:rsidRPr="00362284" w:rsidRDefault="001C2E7E" w:rsidP="003F2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инициалы)</w:t>
      </w:r>
    </w:p>
    <w:p w:rsidR="001C2E7E" w:rsidRPr="00362284" w:rsidRDefault="001C2E7E" w:rsidP="003F25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_______________________________________________________________</w:t>
      </w:r>
    </w:p>
    <w:p w:rsidR="001C2E7E" w:rsidRPr="00362284" w:rsidRDefault="001C2E7E" w:rsidP="003F2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62284">
        <w:rPr>
          <w:rFonts w:ascii="Times New Roman" w:hAnsi="Times New Roman" w:cs="Times New Roman"/>
          <w:sz w:val="24"/>
          <w:szCs w:val="24"/>
        </w:rPr>
        <w:t>(фамилия,  имя, отчество)</w:t>
      </w:r>
    </w:p>
    <w:p w:rsidR="001C2E7E" w:rsidRPr="00362284" w:rsidRDefault="001C2E7E" w:rsidP="003F25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C2E7E" w:rsidRPr="00362284" w:rsidRDefault="001C2E7E" w:rsidP="009671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ЗАЯВЛЕНИЕ</w:t>
      </w:r>
    </w:p>
    <w:p w:rsidR="001C2E7E" w:rsidRPr="00362284" w:rsidRDefault="001C2E7E" w:rsidP="003F25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    В  соответствии  с  федеральными  законами  от  25.12.2008 </w:t>
      </w:r>
      <w:hyperlink r:id="rId13" w:history="1">
        <w:r w:rsidRPr="0036228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362284">
        <w:rPr>
          <w:rFonts w:ascii="Times New Roman" w:hAnsi="Times New Roman" w:cs="Times New Roman"/>
          <w:sz w:val="28"/>
          <w:szCs w:val="28"/>
        </w:rPr>
        <w:t xml:space="preserve">  "О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противодействии  коррупции",  от 21.11.2011 </w:t>
      </w:r>
      <w:hyperlink r:id="rId14" w:history="1">
        <w:r w:rsidRPr="00362284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362284">
        <w:rPr>
          <w:rFonts w:ascii="Times New Roman" w:hAnsi="Times New Roman" w:cs="Times New Roman"/>
          <w:sz w:val="28"/>
          <w:szCs w:val="28"/>
        </w:rPr>
        <w:t xml:space="preserve">  "О внесении изменений в   отдельные   законодательные   акты   Российской   Федерации   в   связи с совершенствованием государственного управления  в области противодействия коррупции",  от 02.03.2007  </w:t>
      </w:r>
      <w:hyperlink r:id="rId15" w:history="1">
        <w:r w:rsidRPr="0036228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62284">
        <w:rPr>
          <w:rFonts w:ascii="Times New Roman" w:hAnsi="Times New Roman" w:cs="Times New Roman"/>
          <w:sz w:val="28"/>
          <w:szCs w:val="28"/>
        </w:rPr>
        <w:t xml:space="preserve">  "О муниципальной  службе  в Российской Федерации" прошу дать согласие на замещение должности на условиях трудового договора  (на выполнение работы  на условиях гражданско-правового договора) в организации________________________________________________________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в которой гражданин, замещавший должность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4"/>
          <w:szCs w:val="24"/>
        </w:rPr>
        <w:t xml:space="preserve">  муниципальной службы, планирует замещать на условиях трудового договора должности и(или) выполнять в данной организации работу (оказывать услуги)  на условиях гражданско-правового договора)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2E7E" w:rsidRPr="00362284" w:rsidRDefault="001C2E7E" w:rsidP="00467D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8"/>
          <w:szCs w:val="28"/>
        </w:rPr>
        <w:t>(</w:t>
      </w:r>
      <w:r w:rsidRPr="00362284">
        <w:rPr>
          <w:rFonts w:ascii="Times New Roman" w:hAnsi="Times New Roman" w:cs="Times New Roman"/>
          <w:sz w:val="24"/>
          <w:szCs w:val="24"/>
        </w:rPr>
        <w:t>адрес организации)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В данной организации я планирую заключить договор с __________________________________________________________________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4"/>
          <w:szCs w:val="24"/>
        </w:rPr>
        <w:t>(предполагаемая дата  заключения трудового (гражданско-правового) договора)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Я замещал должность муниципальной службы в __________________________________________________________________</w:t>
      </w:r>
    </w:p>
    <w:p w:rsidR="001C2E7E" w:rsidRPr="00362284" w:rsidRDefault="001C2E7E" w:rsidP="00467D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4"/>
          <w:szCs w:val="24"/>
        </w:rPr>
        <w:t>(орган местного самоуправления, где ранее гражданин замещал  должность)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E7E" w:rsidRPr="00362284" w:rsidRDefault="001C2E7E" w:rsidP="00467D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84">
        <w:rPr>
          <w:rFonts w:ascii="Times New Roman" w:hAnsi="Times New Roman" w:cs="Times New Roman"/>
          <w:sz w:val="24"/>
          <w:szCs w:val="24"/>
        </w:rPr>
        <w:t>(должность муниципальной службы, которую ранее замещал гражданин)</w:t>
      </w: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E7E" w:rsidRPr="00362284" w:rsidRDefault="001C2E7E" w:rsidP="00967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>__________________                                             "___" _____________ 20___ г.</w:t>
      </w:r>
    </w:p>
    <w:p w:rsidR="001C2E7E" w:rsidRPr="00362284" w:rsidRDefault="001C2E7E" w:rsidP="00467D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284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1C2E7E" w:rsidRPr="00362284" w:rsidRDefault="001C2E7E" w:rsidP="009671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2E7E" w:rsidRPr="00362284" w:rsidSect="00CF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DF"/>
    <w:rsid w:val="001C216E"/>
    <w:rsid w:val="001C2E7E"/>
    <w:rsid w:val="002537F0"/>
    <w:rsid w:val="0027467B"/>
    <w:rsid w:val="00362284"/>
    <w:rsid w:val="00363176"/>
    <w:rsid w:val="003F25DF"/>
    <w:rsid w:val="00467D09"/>
    <w:rsid w:val="0096716A"/>
    <w:rsid w:val="00A677A8"/>
    <w:rsid w:val="00AF50F1"/>
    <w:rsid w:val="00CF1BFD"/>
    <w:rsid w:val="00D12D18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5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25D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3F2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FA085668A14C188180831860F700429162190A3DC0E332BFDDE24CAA90E5C9E4D80610065DC531B8F0DE6mAd4I" TargetMode="External"/><Relationship Id="rId13" Type="http://schemas.openxmlformats.org/officeDocument/2006/relationships/hyperlink" Target="consultantplus://offline/ref=81EFA085668A14C18818163C90632709201F7E94A6DB00647EACD87395mF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EFA085668A14C18818163C90632709201F7E94A5D900647EACD87395F90809DE0D8637m4d7I" TargetMode="External"/><Relationship Id="rId12" Type="http://schemas.openxmlformats.org/officeDocument/2006/relationships/hyperlink" Target="consultantplus://offline/ref=81EFA085668A14C188180831860F700429162190A3DC0E332BFDDE24CAA90E5C9E4D80610065DC531B8F0DE4mAd5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FA085668A14C18818163C90632709201F7E95ABDE00647EACD87395mFd9I" TargetMode="External"/><Relationship Id="rId11" Type="http://schemas.openxmlformats.org/officeDocument/2006/relationships/hyperlink" Target="consultantplus://offline/ref=81EFA085668A14C18818163C90632709201F7E94A5D900647EACD87395F90809DE0D8637m4d7I" TargetMode="External"/><Relationship Id="rId5" Type="http://schemas.openxmlformats.org/officeDocument/2006/relationships/hyperlink" Target="consultantplus://offline/ref=81EFA085668A14C18818163C90632709201F7E94A6DB00647EACD87395F90809DE0D8637m4dAI" TargetMode="External"/><Relationship Id="rId15" Type="http://schemas.openxmlformats.org/officeDocument/2006/relationships/hyperlink" Target="consultantplus://offline/ref=81EFA085668A14C18818163C90632709201F7E94A5D900647EACD87395mFd9I" TargetMode="External"/><Relationship Id="rId10" Type="http://schemas.openxmlformats.org/officeDocument/2006/relationships/hyperlink" Target="consultantplus://offline/ref=81EFA085668A14C18818163C90632709201F7E95ABDE00647EACD87395mFd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1EFA085668A14C18818163C90632709201F7E94A6DB00647EACD87395F90809DE0D8637m4dAI" TargetMode="External"/><Relationship Id="rId14" Type="http://schemas.openxmlformats.org/officeDocument/2006/relationships/hyperlink" Target="consultantplus://offline/ref=81EFA085668A14C18818163C90632709201F7E95ABDE00647EACD87395mFd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1895</Words>
  <Characters>10808</Characters>
  <Application>Microsoft Office Outlook</Application>
  <DocSecurity>0</DocSecurity>
  <Lines>0</Lines>
  <Paragraphs>0</Paragraphs>
  <ScaleCrop>false</ScaleCrop>
  <Company>Админ. Чайковского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2013-12-21T11:49:00Z</dcterms:created>
  <dcterms:modified xsi:type="dcterms:W3CDTF">2013-12-21T11:49:00Z</dcterms:modified>
</cp:coreProperties>
</file>