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9E" w:rsidRPr="00E7159E" w:rsidRDefault="00B01515" w:rsidP="00E7159E">
      <w:pPr>
        <w:spacing w:after="0"/>
        <w:jc w:val="both"/>
        <w:rPr>
          <w:rFonts w:ascii="Times New Roman" w:hAnsi="Times New Roman" w:cs="Times New Roman"/>
          <w:color w:val="000000"/>
          <w:sz w:val="26"/>
          <w:szCs w:val="26"/>
          <w:shd w:val="clear" w:color="auto" w:fill="FFFFFF"/>
        </w:rPr>
      </w:pPr>
      <w:bookmarkStart w:id="0" w:name="_GoBack"/>
      <w:r w:rsidRPr="00E7159E">
        <w:rPr>
          <w:rFonts w:ascii="Times New Roman" w:hAnsi="Times New Roman" w:cs="Times New Roman"/>
          <w:color w:val="000000"/>
          <w:sz w:val="26"/>
          <w:szCs w:val="26"/>
          <w:shd w:val="clear" w:color="auto" w:fill="FFFFFF"/>
        </w:rPr>
        <w:t xml:space="preserve">        </w:t>
      </w:r>
      <w:r w:rsidR="009C3890" w:rsidRPr="00E7159E">
        <w:rPr>
          <w:rFonts w:ascii="Times New Roman" w:hAnsi="Times New Roman" w:cs="Times New Roman"/>
          <w:color w:val="000000"/>
          <w:sz w:val="26"/>
          <w:szCs w:val="26"/>
          <w:shd w:val="clear" w:color="auto" w:fill="FFFFFF"/>
        </w:rPr>
        <w:t>На территории Нытвенского района  продолжается работа в рамках профилактическо</w:t>
      </w:r>
      <w:r w:rsidR="00E7159E">
        <w:rPr>
          <w:rFonts w:ascii="Times New Roman" w:hAnsi="Times New Roman" w:cs="Times New Roman"/>
          <w:color w:val="000000"/>
          <w:sz w:val="26"/>
          <w:szCs w:val="26"/>
          <w:shd w:val="clear" w:color="auto" w:fill="FFFFFF"/>
        </w:rPr>
        <w:t xml:space="preserve">го </w:t>
      </w:r>
      <w:r w:rsidRPr="00E7159E">
        <w:rPr>
          <w:rFonts w:ascii="Times New Roman" w:hAnsi="Times New Roman" w:cs="Times New Roman"/>
          <w:color w:val="000000"/>
          <w:sz w:val="26"/>
          <w:szCs w:val="26"/>
          <w:shd w:val="clear" w:color="auto" w:fill="FFFFFF"/>
        </w:rPr>
        <w:t xml:space="preserve"> </w:t>
      </w:r>
      <w:r w:rsidR="009C3890" w:rsidRPr="00E7159E">
        <w:rPr>
          <w:rFonts w:ascii="Times New Roman" w:hAnsi="Times New Roman" w:cs="Times New Roman"/>
          <w:color w:val="000000"/>
          <w:sz w:val="26"/>
          <w:szCs w:val="26"/>
          <w:shd w:val="clear" w:color="auto" w:fill="FFFFFF"/>
        </w:rPr>
        <w:t>мероприятия «Мотоциклист, велосипедист, скутерист»</w:t>
      </w:r>
      <w:r w:rsidRPr="00E7159E">
        <w:rPr>
          <w:rFonts w:ascii="Times New Roman" w:hAnsi="Times New Roman" w:cs="Times New Roman"/>
          <w:color w:val="000000"/>
          <w:sz w:val="26"/>
          <w:szCs w:val="26"/>
          <w:shd w:val="clear" w:color="auto" w:fill="FFFFFF"/>
        </w:rPr>
        <w:t>.</w:t>
      </w:r>
      <w:r w:rsidR="009C3890" w:rsidRPr="00E7159E">
        <w:rPr>
          <w:rFonts w:ascii="Times New Roman" w:hAnsi="Times New Roman" w:cs="Times New Roman"/>
          <w:color w:val="000000"/>
          <w:sz w:val="26"/>
          <w:szCs w:val="26"/>
        </w:rPr>
        <w:br/>
      </w:r>
      <w:r w:rsidR="009C3890" w:rsidRPr="00E7159E">
        <w:rPr>
          <w:rFonts w:ascii="Times New Roman" w:hAnsi="Times New Roman" w:cs="Times New Roman"/>
          <w:color w:val="000000"/>
          <w:sz w:val="26"/>
          <w:szCs w:val="26"/>
        </w:rPr>
        <w:br/>
      </w:r>
      <w:r w:rsidR="00E7159E" w:rsidRPr="00E7159E">
        <w:rPr>
          <w:rFonts w:ascii="Times New Roman" w:hAnsi="Times New Roman" w:cs="Times New Roman"/>
          <w:color w:val="000000"/>
          <w:sz w:val="26"/>
          <w:szCs w:val="26"/>
          <w:shd w:val="clear" w:color="auto" w:fill="FFFFFF"/>
        </w:rPr>
        <w:t xml:space="preserve">      </w:t>
      </w:r>
      <w:r w:rsidR="009C3890" w:rsidRPr="00E7159E">
        <w:rPr>
          <w:rFonts w:ascii="Times New Roman" w:hAnsi="Times New Roman" w:cs="Times New Roman"/>
          <w:color w:val="000000"/>
          <w:sz w:val="26"/>
          <w:szCs w:val="26"/>
          <w:shd w:val="clear" w:color="auto" w:fill="FFFFFF"/>
        </w:rPr>
        <w:t>Сотрудники Отдела МВД России по Нытвенскому району разъясняют водителям двухколёсной техник правила безопасного поведения на дорогах, вручая им памятки</w:t>
      </w:r>
      <w:r w:rsidRPr="00E7159E">
        <w:rPr>
          <w:rFonts w:ascii="Times New Roman" w:hAnsi="Times New Roman" w:cs="Times New Roman"/>
          <w:color w:val="000000"/>
          <w:sz w:val="26"/>
          <w:szCs w:val="26"/>
          <w:shd w:val="clear" w:color="auto" w:fill="FFFFFF"/>
        </w:rPr>
        <w:t xml:space="preserve"> и</w:t>
      </w:r>
      <w:r w:rsidR="009C3890" w:rsidRPr="00E7159E">
        <w:rPr>
          <w:rFonts w:ascii="Times New Roman" w:hAnsi="Times New Roman" w:cs="Times New Roman"/>
          <w:color w:val="000000"/>
          <w:sz w:val="26"/>
          <w:szCs w:val="26"/>
          <w:shd w:val="clear" w:color="auto" w:fill="FFFFFF"/>
        </w:rPr>
        <w:t xml:space="preserve"> </w:t>
      </w:r>
      <w:r w:rsidRPr="00E7159E">
        <w:rPr>
          <w:rFonts w:ascii="Times New Roman" w:hAnsi="Times New Roman" w:cs="Times New Roman"/>
          <w:color w:val="000000"/>
          <w:sz w:val="26"/>
          <w:szCs w:val="26"/>
          <w:shd w:val="clear" w:color="auto" w:fill="FFFFFF"/>
        </w:rPr>
        <w:t>акцентируя</w:t>
      </w:r>
      <w:r w:rsidR="009C3890" w:rsidRPr="00E7159E">
        <w:rPr>
          <w:rFonts w:ascii="Times New Roman" w:hAnsi="Times New Roman" w:cs="Times New Roman"/>
          <w:color w:val="000000"/>
          <w:sz w:val="26"/>
          <w:szCs w:val="26"/>
          <w:shd w:val="clear" w:color="auto" w:fill="FFFFFF"/>
        </w:rPr>
        <w:t xml:space="preserve"> особое внимание на  использование мотошлемов. Данное мероприятие проводится по инициативе краевой инспекции безопасности дорожного движения и направлено на снижение автоаварий с участием самых незащищенных водителей. </w:t>
      </w:r>
      <w:r w:rsidRPr="00E7159E">
        <w:rPr>
          <w:rFonts w:ascii="Times New Roman" w:hAnsi="Times New Roman" w:cs="Times New Roman"/>
          <w:color w:val="000000"/>
          <w:sz w:val="26"/>
          <w:szCs w:val="26"/>
          <w:shd w:val="clear" w:color="auto" w:fill="FFFFFF"/>
        </w:rPr>
        <w:t xml:space="preserve">Так, в вечернее время </w:t>
      </w:r>
      <w:r w:rsidR="00E7159E" w:rsidRPr="00E7159E">
        <w:rPr>
          <w:rFonts w:ascii="Times New Roman" w:hAnsi="Times New Roman" w:cs="Times New Roman"/>
          <w:color w:val="000000"/>
          <w:sz w:val="26"/>
          <w:szCs w:val="26"/>
          <w:shd w:val="clear" w:color="auto" w:fill="FFFFFF"/>
        </w:rPr>
        <w:t>4 ма</w:t>
      </w:r>
      <w:r w:rsidRPr="00E7159E">
        <w:rPr>
          <w:rFonts w:ascii="Times New Roman" w:hAnsi="Times New Roman" w:cs="Times New Roman"/>
          <w:color w:val="000000"/>
          <w:sz w:val="26"/>
          <w:szCs w:val="26"/>
          <w:shd w:val="clear" w:color="auto" w:fill="FFFFFF"/>
        </w:rPr>
        <w:t xml:space="preserve">я, на территории Новоильинского городского поселения и Григорьевского сельского поселения, сотрудниками полиции был проведён рейд по пресечению административных правонарушений, связанных с безопасностью дорожного движения.  За время профилактического мероприятия было пресечено 7 правонарушений, из числа которых было выявлено 3 водителя скутеров, не имеющих права управления ТС, </w:t>
      </w:r>
      <w:r w:rsidR="00E7159E" w:rsidRPr="00E7159E">
        <w:rPr>
          <w:rFonts w:ascii="Times New Roman" w:hAnsi="Times New Roman" w:cs="Times New Roman"/>
          <w:color w:val="000000"/>
          <w:sz w:val="26"/>
          <w:szCs w:val="26"/>
          <w:shd w:val="clear" w:color="auto" w:fill="FFFFFF"/>
        </w:rPr>
        <w:t>3 водител</w:t>
      </w:r>
      <w:r w:rsidR="00866233">
        <w:rPr>
          <w:rFonts w:ascii="Times New Roman" w:hAnsi="Times New Roman" w:cs="Times New Roman"/>
          <w:color w:val="000000"/>
          <w:sz w:val="26"/>
          <w:szCs w:val="26"/>
          <w:shd w:val="clear" w:color="auto" w:fill="FFFFFF"/>
        </w:rPr>
        <w:t>я</w:t>
      </w:r>
      <w:r w:rsidR="00E7159E" w:rsidRPr="00E7159E">
        <w:rPr>
          <w:rFonts w:ascii="Times New Roman" w:hAnsi="Times New Roman" w:cs="Times New Roman"/>
          <w:color w:val="000000"/>
          <w:sz w:val="26"/>
          <w:szCs w:val="26"/>
          <w:shd w:val="clear" w:color="auto" w:fill="FFFFFF"/>
        </w:rPr>
        <w:t xml:space="preserve"> скутеров и </w:t>
      </w:r>
      <w:proofErr w:type="gramStart"/>
      <w:r w:rsidR="00E7159E" w:rsidRPr="00E7159E">
        <w:rPr>
          <w:rFonts w:ascii="Times New Roman" w:hAnsi="Times New Roman" w:cs="Times New Roman"/>
          <w:color w:val="000000"/>
          <w:sz w:val="26"/>
          <w:szCs w:val="26"/>
          <w:shd w:val="clear" w:color="auto" w:fill="FFFFFF"/>
        </w:rPr>
        <w:t>мотоциклов</w:t>
      </w:r>
      <w:proofErr w:type="gramEnd"/>
      <w:r w:rsidR="00E7159E" w:rsidRPr="00E7159E">
        <w:rPr>
          <w:rFonts w:ascii="Times New Roman" w:hAnsi="Times New Roman" w:cs="Times New Roman"/>
          <w:color w:val="000000"/>
          <w:sz w:val="26"/>
          <w:szCs w:val="26"/>
          <w:shd w:val="clear" w:color="auto" w:fill="FFFFFF"/>
        </w:rPr>
        <w:t xml:space="preserve"> пренебрегающих использование мотошлема, 1 водитель автомобиля, который пренебрёг правилами надлежащей перевозки ребёнка в автомобиле.</w:t>
      </w:r>
    </w:p>
    <w:p w:rsidR="000D4F79" w:rsidRDefault="00E7159E" w:rsidP="00E7159E">
      <w:pPr>
        <w:spacing w:after="0"/>
        <w:jc w:val="both"/>
        <w:rPr>
          <w:rFonts w:ascii="Times New Roman" w:hAnsi="Times New Roman" w:cs="Times New Roman"/>
          <w:color w:val="000000"/>
          <w:sz w:val="26"/>
          <w:szCs w:val="26"/>
          <w:shd w:val="clear" w:color="auto" w:fill="FFFFFF"/>
        </w:rPr>
      </w:pPr>
      <w:r w:rsidRPr="00E7159E">
        <w:rPr>
          <w:rFonts w:ascii="Times New Roman" w:hAnsi="Times New Roman" w:cs="Times New Roman"/>
          <w:color w:val="000000"/>
          <w:sz w:val="26"/>
          <w:szCs w:val="26"/>
          <w:shd w:val="clear" w:color="auto" w:fill="FFFFFF"/>
        </w:rPr>
        <w:t xml:space="preserve">      Отдел ГИ</w:t>
      </w:r>
      <w:proofErr w:type="gramStart"/>
      <w:r w:rsidRPr="00E7159E">
        <w:rPr>
          <w:rFonts w:ascii="Times New Roman" w:hAnsi="Times New Roman" w:cs="Times New Roman"/>
          <w:color w:val="000000"/>
          <w:sz w:val="26"/>
          <w:szCs w:val="26"/>
          <w:shd w:val="clear" w:color="auto" w:fill="FFFFFF"/>
        </w:rPr>
        <w:t>БДД пр</w:t>
      </w:r>
      <w:proofErr w:type="gramEnd"/>
      <w:r w:rsidRPr="00E7159E">
        <w:rPr>
          <w:rFonts w:ascii="Times New Roman" w:hAnsi="Times New Roman" w:cs="Times New Roman"/>
          <w:color w:val="000000"/>
          <w:sz w:val="26"/>
          <w:szCs w:val="26"/>
          <w:shd w:val="clear" w:color="auto" w:fill="FFFFFF"/>
        </w:rPr>
        <w:t>изывает всех участников дорожного движения быть внимательными и осторожными на дороге, неукоснительно соблюдать ПДД.</w:t>
      </w:r>
      <w:r w:rsidRPr="00E7159E">
        <w:rPr>
          <w:rFonts w:ascii="Times New Roman" w:hAnsi="Times New Roman" w:cs="Times New Roman"/>
          <w:color w:val="000000"/>
          <w:sz w:val="26"/>
          <w:szCs w:val="26"/>
        </w:rPr>
        <w:br/>
      </w:r>
      <w:proofErr w:type="gramStart"/>
      <w:r w:rsidRPr="00E7159E">
        <w:rPr>
          <w:rFonts w:ascii="Times New Roman" w:hAnsi="Times New Roman" w:cs="Times New Roman"/>
          <w:color w:val="000000"/>
          <w:sz w:val="26"/>
          <w:szCs w:val="26"/>
          <w:shd w:val="clear" w:color="auto" w:fill="FFFFFF"/>
        </w:rPr>
        <w:t>Уважаемые пешеходы, напоминаем:</w:t>
      </w:r>
      <w:r w:rsidRPr="00E7159E">
        <w:rPr>
          <w:rFonts w:ascii="Times New Roman" w:hAnsi="Times New Roman" w:cs="Times New Roman"/>
          <w:color w:val="000000"/>
          <w:sz w:val="26"/>
          <w:szCs w:val="26"/>
        </w:rPr>
        <w:br/>
      </w:r>
      <w:r w:rsidRPr="00E7159E">
        <w:rPr>
          <w:rFonts w:ascii="Times New Roman" w:hAnsi="Times New Roman" w:cs="Times New Roman"/>
          <w:color w:val="000000"/>
          <w:sz w:val="26"/>
          <w:szCs w:val="26"/>
          <w:shd w:val="clear" w:color="auto" w:fill="FFFFFF"/>
        </w:rPr>
        <w:t>-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 </w:t>
      </w:r>
      <w:r w:rsidRPr="00E7159E">
        <w:rPr>
          <w:rFonts w:ascii="Times New Roman" w:hAnsi="Times New Roman" w:cs="Times New Roman"/>
          <w:color w:val="000000"/>
          <w:sz w:val="26"/>
          <w:szCs w:val="26"/>
          <w:shd w:val="clear" w:color="auto" w:fill="FFFFFF"/>
        </w:rPr>
        <w:br/>
        <w:t>- пешеходы должны пересекать проезжую часть по пешеходным переходам, а при их отсутствии — на перекрестках по линии тротуаров или обочин;</w:t>
      </w:r>
      <w:proofErr w:type="gramEnd"/>
      <w:r w:rsidRPr="00E7159E">
        <w:rPr>
          <w:rFonts w:ascii="Times New Roman" w:hAnsi="Times New Roman" w:cs="Times New Roman"/>
          <w:color w:val="000000"/>
          <w:sz w:val="26"/>
          <w:szCs w:val="26"/>
          <w:shd w:val="clear" w:color="auto" w:fill="FFFFFF"/>
        </w:rPr>
        <w:t> </w:t>
      </w:r>
      <w:r w:rsidRPr="00E7159E">
        <w:rPr>
          <w:rFonts w:ascii="Times New Roman" w:hAnsi="Times New Roman" w:cs="Times New Roman"/>
          <w:color w:val="000000"/>
          <w:sz w:val="26"/>
          <w:szCs w:val="26"/>
          <w:shd w:val="clear" w:color="auto" w:fill="FFFFFF"/>
        </w:rPr>
        <w:br/>
        <w:t>-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Также нельзя переходить улицу в неположенном месте, даже если Вы очень спешите. </w:t>
      </w:r>
      <w:r w:rsidRPr="00E7159E">
        <w:rPr>
          <w:rFonts w:ascii="Times New Roman" w:hAnsi="Times New Roman" w:cs="Times New Roman"/>
          <w:color w:val="000000"/>
          <w:sz w:val="26"/>
          <w:szCs w:val="26"/>
          <w:shd w:val="clear" w:color="auto" w:fill="FFFFFF"/>
        </w:rPr>
        <w:br/>
        <w:t xml:space="preserve">      Уважаемые водители! В длительные выходные дети больше времени проводят на улицах а, как известно, дети порой забывают об опасности и устраивают игры на дороге. Не подвергайте их жизнь опасности! Заметив маленького пешехода на своем пути, заблаговременно снижайте скорость движения, ведь нередко дети ведут себя непредсказуемо. Не забывайте снижать скорость при проезде пешеходных переходов, вблизи остановок общественного транспорта, пешеходных переходов, местах массового скопления граждан. Помните, что скорость движения во дворах не должна превышать 20 км/час. Строго соблюдайте правила перевозки детей в салоне автомобиля. Перевозите детей в автомобиле с использованием детских удерживающих устройств. Напоминаем, что перевозка детей младше 7-ми лет должна осуществляться только с использованием детских удерживающих </w:t>
      </w:r>
      <w:r w:rsidRPr="00E7159E">
        <w:rPr>
          <w:rFonts w:ascii="Times New Roman" w:hAnsi="Times New Roman" w:cs="Times New Roman"/>
          <w:color w:val="000000"/>
          <w:sz w:val="26"/>
          <w:szCs w:val="26"/>
          <w:shd w:val="clear" w:color="auto" w:fill="FFFFFF"/>
        </w:rPr>
        <w:lastRenderedPageBreak/>
        <w:t>устройств. Перевозка детей в возрасте от 7-ми до 12-ти лет возможна с использованием детских удерживающих устройств или ремней безопасности, а на переднем сиденье легкового автомобиля - только в детских удерживающих устройствах. Пристегивайтесь ремнями безопасности! Воздержитесь от употребления алкоголя за рулем! </w:t>
      </w:r>
      <w:r w:rsidRPr="00E7159E">
        <w:rPr>
          <w:rFonts w:ascii="Times New Roman" w:hAnsi="Times New Roman" w:cs="Times New Roman"/>
          <w:color w:val="000000"/>
          <w:sz w:val="26"/>
          <w:szCs w:val="26"/>
          <w:shd w:val="clear" w:color="auto" w:fill="FFFFFF"/>
        </w:rPr>
        <w:br/>
        <w:t xml:space="preserve">      Госавтоинспекция обращается к родителям юных участников дорожного движения: </w:t>
      </w:r>
      <w:r w:rsidRPr="00E7159E">
        <w:rPr>
          <w:rFonts w:ascii="Times New Roman" w:hAnsi="Times New Roman" w:cs="Times New Roman"/>
          <w:color w:val="000000"/>
          <w:sz w:val="26"/>
          <w:szCs w:val="26"/>
          <w:shd w:val="clear" w:color="auto" w:fill="FFFFFF"/>
        </w:rPr>
        <w:br/>
        <w:t>Обязательно напомните детям о правилах дорожного движения, обсудите возможные опасные ситуации на дороге, объясните как безопасно и правильно перейти дорогу, приобретайте детям яркую одежду, со световозвращающими элементами, чтобы ребенок был заметен на дороге. </w:t>
      </w:r>
      <w:r w:rsidRPr="00E7159E">
        <w:rPr>
          <w:rFonts w:ascii="Times New Roman" w:hAnsi="Times New Roman" w:cs="Times New Roman"/>
          <w:color w:val="000000"/>
          <w:sz w:val="26"/>
          <w:szCs w:val="26"/>
          <w:shd w:val="clear" w:color="auto" w:fill="FFFFFF"/>
        </w:rPr>
        <w:br/>
        <w:t xml:space="preserve">Кроме этого с наступлением теплой погодой, активизируются водители </w:t>
      </w:r>
      <w:proofErr w:type="spellStart"/>
      <w:r w:rsidRPr="00E7159E">
        <w:rPr>
          <w:rFonts w:ascii="Times New Roman" w:hAnsi="Times New Roman" w:cs="Times New Roman"/>
          <w:color w:val="000000"/>
          <w:sz w:val="26"/>
          <w:szCs w:val="26"/>
          <w:shd w:val="clear" w:color="auto" w:fill="FFFFFF"/>
        </w:rPr>
        <w:t>мототранспортных</w:t>
      </w:r>
      <w:proofErr w:type="spellEnd"/>
      <w:r w:rsidRPr="00E7159E">
        <w:rPr>
          <w:rFonts w:ascii="Times New Roman" w:hAnsi="Times New Roman" w:cs="Times New Roman"/>
          <w:color w:val="000000"/>
          <w:sz w:val="26"/>
          <w:szCs w:val="26"/>
          <w:shd w:val="clear" w:color="auto" w:fill="FFFFFF"/>
        </w:rPr>
        <w:t xml:space="preserve"> средств и велосипедов, особенно подростки. Уважаемые родители, помните, юный водитель, который не прошел специальную подготовку, не имеет достаточных знаний в области дорожного движения, навыков и опыта вождения, управляя транспортным средством, подвергает </w:t>
      </w:r>
      <w:proofErr w:type="gramStart"/>
      <w:r w:rsidRPr="00E7159E">
        <w:rPr>
          <w:rFonts w:ascii="Times New Roman" w:hAnsi="Times New Roman" w:cs="Times New Roman"/>
          <w:color w:val="000000"/>
          <w:sz w:val="26"/>
          <w:szCs w:val="26"/>
          <w:shd w:val="clear" w:color="auto" w:fill="FFFFFF"/>
        </w:rPr>
        <w:t>опасности</w:t>
      </w:r>
      <w:proofErr w:type="gramEnd"/>
      <w:r w:rsidRPr="00E7159E">
        <w:rPr>
          <w:rFonts w:ascii="Times New Roman" w:hAnsi="Times New Roman" w:cs="Times New Roman"/>
          <w:color w:val="000000"/>
          <w:sz w:val="26"/>
          <w:szCs w:val="26"/>
          <w:shd w:val="clear" w:color="auto" w:fill="FFFFFF"/>
        </w:rPr>
        <w:t xml:space="preserve"> как себя, так и других участников дорожного движения! </w:t>
      </w:r>
      <w:r w:rsidRPr="00E7159E">
        <w:rPr>
          <w:rFonts w:ascii="Times New Roman" w:hAnsi="Times New Roman" w:cs="Times New Roman"/>
          <w:color w:val="000000"/>
          <w:sz w:val="26"/>
          <w:szCs w:val="26"/>
          <w:shd w:val="clear" w:color="auto" w:fill="FFFFFF"/>
        </w:rPr>
        <w:br/>
        <w:t>Следует отметить, что велосипед - это также транспортное средство. Все требования Правил дорожного движения, относящиеся к транспортным средствам, относятся в равной степени и к велосипедам. Возраст для управления велосипедом на проезжей части дорог – не моложе 14 лет. </w:t>
      </w:r>
      <w:r w:rsidRPr="00E7159E">
        <w:rPr>
          <w:rFonts w:ascii="Times New Roman" w:hAnsi="Times New Roman" w:cs="Times New Roman"/>
          <w:color w:val="000000"/>
          <w:sz w:val="26"/>
          <w:szCs w:val="26"/>
          <w:shd w:val="clear" w:color="auto" w:fill="FFFFFF"/>
        </w:rPr>
        <w:br/>
        <w:t>Возраст для управления мопедом на проезжей части дорог – не моложе 16 лет и при наличии водительского удостоверения. Получить водительское удостоверение на мотоцикл (категория А) и управление автомобилем (категория В) возможно только по достижению 18 лет. </w:t>
      </w:r>
      <w:r w:rsidRPr="00E7159E">
        <w:rPr>
          <w:rFonts w:ascii="Times New Roman" w:hAnsi="Times New Roman" w:cs="Times New Roman"/>
          <w:color w:val="000000"/>
          <w:sz w:val="26"/>
          <w:szCs w:val="26"/>
          <w:shd w:val="clear" w:color="auto" w:fill="FFFFFF"/>
        </w:rPr>
        <w:br/>
        <w:t>В случае управления транспортным средством без водительского удостоверения несовершеннолетний, достигший возраста 16-ти лет, привлекается к административной ответственности по ч.1 ст. 12.7 КоАП РФ и назначается наказание в виде административного штрафа в сумме от 5000 до 15000 рублей. </w:t>
      </w:r>
      <w:r w:rsidRPr="00E7159E">
        <w:rPr>
          <w:rFonts w:ascii="Times New Roman" w:hAnsi="Times New Roman" w:cs="Times New Roman"/>
          <w:color w:val="000000"/>
          <w:sz w:val="26"/>
          <w:szCs w:val="26"/>
          <w:shd w:val="clear" w:color="auto" w:fill="FFFFFF"/>
        </w:rPr>
        <w:br/>
        <w:t>Если же родители сами передали несовершеннолетнему право управления транспортным средством, тогда для родителей наступает ответственность по ч.3 ст.12.7 КоАП РФ (штраф в сумме 30000 рублей). В случае отсутствия самостоятельного заработка у несовершеннолетнего, административный штраф взыскивается с его родителей на основании ч.2 ст. 32.2 КоАП РФ.</w:t>
      </w:r>
      <w:r w:rsidR="009C3890" w:rsidRPr="00E7159E">
        <w:rPr>
          <w:rFonts w:ascii="Times New Roman" w:hAnsi="Times New Roman" w:cs="Times New Roman"/>
          <w:color w:val="000000"/>
          <w:sz w:val="26"/>
          <w:szCs w:val="26"/>
          <w:shd w:val="clear" w:color="auto" w:fill="FFFFFF"/>
        </w:rPr>
        <w:br/>
      </w:r>
      <w:r w:rsidR="00866233">
        <w:rPr>
          <w:rFonts w:ascii="Times New Roman" w:hAnsi="Times New Roman" w:cs="Times New Roman"/>
          <w:color w:val="000000"/>
          <w:sz w:val="26"/>
          <w:szCs w:val="26"/>
          <w:shd w:val="clear" w:color="auto" w:fill="FFFFFF"/>
        </w:rPr>
        <w:t xml:space="preserve">      </w:t>
      </w:r>
      <w:r w:rsidR="009C3890" w:rsidRPr="00E7159E">
        <w:rPr>
          <w:rFonts w:ascii="Times New Roman" w:hAnsi="Times New Roman" w:cs="Times New Roman"/>
          <w:color w:val="000000"/>
          <w:sz w:val="26"/>
          <w:szCs w:val="26"/>
          <w:shd w:val="clear" w:color="auto" w:fill="FFFFFF"/>
        </w:rPr>
        <w:t>Госавтоинспекция Нытвенского района  призывается участников дорожного движения к строгому соблюдению ПДД и просит быть более внимательными на дорогах. </w:t>
      </w:r>
      <w:r w:rsidR="009C3890" w:rsidRPr="00E7159E">
        <w:rPr>
          <w:rFonts w:ascii="Times New Roman" w:hAnsi="Times New Roman" w:cs="Times New Roman"/>
          <w:color w:val="000000"/>
          <w:sz w:val="26"/>
          <w:szCs w:val="26"/>
          <w:shd w:val="clear" w:color="auto" w:fill="FFFFFF"/>
        </w:rPr>
        <w:br/>
      </w:r>
      <w:r w:rsidR="009C3890" w:rsidRPr="00E7159E">
        <w:rPr>
          <w:rFonts w:ascii="Times New Roman" w:hAnsi="Times New Roman" w:cs="Times New Roman"/>
          <w:color w:val="000000"/>
          <w:sz w:val="26"/>
          <w:szCs w:val="26"/>
          <w:shd w:val="clear" w:color="auto" w:fill="FFFFFF"/>
        </w:rPr>
        <w:br/>
      </w:r>
      <w:hyperlink r:id="rId5" w:history="1">
        <w:r w:rsidR="009C3890" w:rsidRPr="00E7159E">
          <w:rPr>
            <w:rStyle w:val="a3"/>
            <w:rFonts w:ascii="Times New Roman" w:hAnsi="Times New Roman" w:cs="Times New Roman"/>
            <w:color w:val="2A5885"/>
            <w:sz w:val="26"/>
            <w:szCs w:val="26"/>
            <w:u w:val="none"/>
            <w:shd w:val="clear" w:color="auto" w:fill="FFFFFF"/>
          </w:rPr>
          <w:t>#</w:t>
        </w:r>
        <w:r>
          <w:rPr>
            <w:rStyle w:val="a3"/>
            <w:rFonts w:ascii="Times New Roman" w:hAnsi="Times New Roman" w:cs="Times New Roman"/>
            <w:color w:val="2A5885"/>
            <w:sz w:val="26"/>
            <w:szCs w:val="26"/>
            <w:u w:val="none"/>
            <w:shd w:val="clear" w:color="auto" w:fill="FFFFFF"/>
          </w:rPr>
          <w:t>БезопасныеД</w:t>
        </w:r>
        <w:r w:rsidR="009C3890" w:rsidRPr="00E7159E">
          <w:rPr>
            <w:rStyle w:val="a3"/>
            <w:rFonts w:ascii="Times New Roman" w:hAnsi="Times New Roman" w:cs="Times New Roman"/>
            <w:color w:val="2A5885"/>
            <w:sz w:val="26"/>
            <w:szCs w:val="26"/>
            <w:u w:val="none"/>
            <w:shd w:val="clear" w:color="auto" w:fill="FFFFFF"/>
          </w:rPr>
          <w:t>ороги</w:t>
        </w:r>
      </w:hyperlink>
      <w:hyperlink r:id="rId6" w:history="1">
        <w:r w:rsidR="009C3890" w:rsidRPr="00E7159E">
          <w:rPr>
            <w:rStyle w:val="a3"/>
            <w:rFonts w:ascii="Times New Roman" w:hAnsi="Times New Roman" w:cs="Times New Roman"/>
            <w:color w:val="2A5885"/>
            <w:sz w:val="26"/>
            <w:szCs w:val="26"/>
            <w:u w:val="none"/>
            <w:shd w:val="clear" w:color="auto" w:fill="FFFFFF"/>
          </w:rPr>
          <w:t>#</w:t>
        </w:r>
      </w:hyperlink>
      <w:hyperlink r:id="rId7" w:history="1">
        <w:r w:rsidR="009C3890" w:rsidRPr="00E7159E">
          <w:rPr>
            <w:rStyle w:val="a3"/>
            <w:rFonts w:ascii="Times New Roman" w:hAnsi="Times New Roman" w:cs="Times New Roman"/>
            <w:color w:val="2A5885"/>
            <w:sz w:val="26"/>
            <w:szCs w:val="26"/>
            <w:u w:val="none"/>
            <w:shd w:val="clear" w:color="auto" w:fill="FFFFFF"/>
          </w:rPr>
          <w:t>ГИБДДНытва</w:t>
        </w:r>
      </w:hyperlink>
      <w:r w:rsidR="009C3890" w:rsidRPr="00E7159E">
        <w:rPr>
          <w:rFonts w:ascii="Times New Roman" w:hAnsi="Times New Roman" w:cs="Times New Roman"/>
          <w:color w:val="000000"/>
          <w:sz w:val="26"/>
          <w:szCs w:val="26"/>
          <w:shd w:val="clear" w:color="auto" w:fill="FFFFFF"/>
        </w:rPr>
        <w:t>#БезВасНеПолучится</w:t>
      </w:r>
      <w:r>
        <w:rPr>
          <w:rFonts w:ascii="Times New Roman" w:hAnsi="Times New Roman" w:cs="Times New Roman"/>
          <w:color w:val="000000"/>
          <w:sz w:val="26"/>
          <w:szCs w:val="26"/>
          <w:shd w:val="clear" w:color="auto" w:fill="FFFFFF"/>
        </w:rPr>
        <w:t>59</w:t>
      </w:r>
    </w:p>
    <w:p w:rsidR="00866233" w:rsidRDefault="00866233" w:rsidP="00E7159E">
      <w:pPr>
        <w:spacing w:after="0"/>
        <w:jc w:val="both"/>
        <w:rPr>
          <w:rFonts w:ascii="Times New Roman" w:hAnsi="Times New Roman" w:cs="Times New Roman"/>
          <w:color w:val="000000"/>
          <w:sz w:val="26"/>
          <w:szCs w:val="26"/>
          <w:shd w:val="clear" w:color="auto" w:fill="FFFFFF"/>
        </w:rPr>
      </w:pPr>
    </w:p>
    <w:p w:rsidR="00866233" w:rsidRPr="00E7159E" w:rsidRDefault="00866233" w:rsidP="00E7159E">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Отдел ГИБДД по Нытвенскому району</w:t>
      </w:r>
      <w:bookmarkEnd w:id="0"/>
    </w:p>
    <w:sectPr w:rsidR="00866233" w:rsidRPr="00E71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E0"/>
    <w:rsid w:val="00215F74"/>
    <w:rsid w:val="002C563D"/>
    <w:rsid w:val="00866233"/>
    <w:rsid w:val="009C3890"/>
    <w:rsid w:val="00B01515"/>
    <w:rsid w:val="00BA09FA"/>
    <w:rsid w:val="00E7159E"/>
    <w:rsid w:val="00F9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38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3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feed?section=search&amp;q=%23%D0%93%D0%98%D0%91%D0%94%D0%94%D0%93%D0%BE%D1%80%D0%BD%D0%BE%D0%B7%D0%B0%D0%B2%D0%BE%D0%B4%D1%81%D0%B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feed?section=search&amp;q=%23%D0%B2%D0%B5%D0%BB%D0%BE%D1%81%D0%B8%D0%BF%D0%B5%D0%B4%D0%B8%D1%81%D1%822019" TargetMode="External"/><Relationship Id="rId5" Type="http://schemas.openxmlformats.org/officeDocument/2006/relationships/hyperlink" Target="https://vk.com/feed?section=search&amp;q=%23%D0%B1%D0%B5%D0%B7%D0%BE%D0%BF%D0%B0%D1%81%D0%BD%D1%8B%D0%B5%D0%B4%D0%BE%D1%80%D0%BE%D0%B3%D0%B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Gosuslugi</dc:creator>
  <cp:keywords/>
  <dc:description/>
  <cp:lastModifiedBy>Gosuslugi</cp:lastModifiedBy>
  <cp:revision>5</cp:revision>
  <dcterms:created xsi:type="dcterms:W3CDTF">2019-05-05T10:23:00Z</dcterms:created>
  <dcterms:modified xsi:type="dcterms:W3CDTF">2019-05-05T11:07:00Z</dcterms:modified>
</cp:coreProperties>
</file>