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bookmarkStart w:id="0" w:name="_GoBack"/>
      <w:bookmarkEnd w:id="0"/>
    </w:p>
    <w:p w:rsidR="008E7A5D" w:rsidRPr="008E7A5D" w:rsidRDefault="008E7A5D" w:rsidP="008E7A5D">
      <w:pPr>
        <w:widowControl w:val="0"/>
        <w:autoSpaceDE w:val="0"/>
        <w:autoSpaceDN w:val="0"/>
        <w:adjustRightInd w:val="0"/>
        <w:spacing w:after="0" w:line="240" w:lineRule="auto"/>
        <w:ind w:firstLine="720"/>
        <w:jc w:val="center"/>
        <w:rPr>
          <w:rFonts w:ascii="Arial" w:eastAsia="Times New Roman" w:hAnsi="Arial" w:cs="Arial"/>
          <w:b/>
          <w:color w:val="000000"/>
          <w:sz w:val="24"/>
          <w:szCs w:val="24"/>
          <w:lang w:eastAsia="ru-RU"/>
        </w:rPr>
      </w:pPr>
      <w:r>
        <w:rPr>
          <w:rFonts w:ascii="Arial" w:eastAsia="Times New Roman" w:hAnsi="Arial" w:cs="Arial"/>
          <w:b/>
          <w:noProof/>
          <w:color w:val="000000"/>
          <w:sz w:val="24"/>
          <w:szCs w:val="24"/>
          <w:lang w:eastAsia="ru-RU"/>
        </w:rPr>
        <w:drawing>
          <wp:inline distT="0" distB="0" distL="0" distR="0">
            <wp:extent cx="4000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619125"/>
                    </a:xfrm>
                    <a:prstGeom prst="rect">
                      <a:avLst/>
                    </a:prstGeom>
                    <a:noFill/>
                    <a:ln>
                      <a:noFill/>
                    </a:ln>
                  </pic:spPr>
                </pic:pic>
              </a:graphicData>
            </a:graphic>
          </wp:inline>
        </w:drawing>
      </w:r>
    </w:p>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8E7A5D">
        <w:rPr>
          <w:rFonts w:ascii="Times New Roman" w:eastAsia="Times New Roman" w:hAnsi="Times New Roman" w:cs="Times New Roman"/>
          <w:b/>
          <w:color w:val="000000"/>
          <w:sz w:val="28"/>
          <w:szCs w:val="28"/>
          <w:lang w:eastAsia="ru-RU"/>
        </w:rPr>
        <w:t xml:space="preserve">Постановление </w:t>
      </w:r>
    </w:p>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8E7A5D">
        <w:rPr>
          <w:rFonts w:ascii="Times New Roman" w:eastAsia="Times New Roman" w:hAnsi="Times New Roman" w:cs="Times New Roman"/>
          <w:b/>
          <w:color w:val="000000"/>
          <w:sz w:val="28"/>
          <w:szCs w:val="28"/>
          <w:lang w:eastAsia="ru-RU"/>
        </w:rPr>
        <w:t>Администрации Григорьевского сельского поселения</w:t>
      </w:r>
    </w:p>
    <w:p w:rsidR="008E7A5D" w:rsidRPr="008E7A5D" w:rsidRDefault="008E7A5D" w:rsidP="008E7A5D">
      <w:pPr>
        <w:widowControl w:val="0"/>
        <w:autoSpaceDE w:val="0"/>
        <w:autoSpaceDN w:val="0"/>
        <w:adjustRightInd w:val="0"/>
        <w:spacing w:after="0" w:line="240" w:lineRule="auto"/>
        <w:ind w:firstLine="720"/>
        <w:jc w:val="center"/>
        <w:rPr>
          <w:rFonts w:ascii="Arial" w:eastAsia="Times New Roman" w:hAnsi="Arial" w:cs="Arial"/>
          <w:b/>
          <w:color w:val="000000"/>
          <w:sz w:val="24"/>
          <w:szCs w:val="24"/>
          <w:lang w:eastAsia="ru-RU"/>
        </w:rPr>
      </w:pPr>
    </w:p>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b/>
          <w:sz w:val="10"/>
          <w:szCs w:val="10"/>
          <w:lang w:eastAsia="ru-RU"/>
        </w:rPr>
      </w:pPr>
    </w:p>
    <w:p w:rsidR="008E7A5D" w:rsidRPr="008E7A5D" w:rsidRDefault="008E7A5D" w:rsidP="008E7A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u w:val="single"/>
          <w:lang w:eastAsia="ru-RU"/>
        </w:rPr>
        <w:drawing>
          <wp:anchor distT="0" distB="0" distL="114300" distR="114300" simplePos="0" relativeHeight="251659264" behindDoc="1" locked="1" layoutInCell="1" allowOverlap="1">
            <wp:simplePos x="0" y="0"/>
            <wp:positionH relativeFrom="page">
              <wp:posOffset>3695065</wp:posOffset>
            </wp:positionH>
            <wp:positionV relativeFrom="margin">
              <wp:posOffset>-942340</wp:posOffset>
            </wp:positionV>
            <wp:extent cx="570865" cy="724535"/>
            <wp:effectExtent l="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7"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A5D">
        <w:rPr>
          <w:rFonts w:ascii="Times New Roman" w:eastAsia="Times New Roman" w:hAnsi="Times New Roman" w:cs="Times New Roman"/>
          <w:sz w:val="28"/>
          <w:szCs w:val="28"/>
          <w:lang w:eastAsia="ru-RU"/>
        </w:rPr>
        <w:t>27.09.2013г.                                                                                                       №</w:t>
      </w:r>
      <w:r>
        <w:rPr>
          <w:rFonts w:ascii="Times New Roman" w:eastAsia="Times New Roman" w:hAnsi="Times New Roman" w:cs="Times New Roman"/>
          <w:sz w:val="28"/>
          <w:szCs w:val="28"/>
          <w:lang w:eastAsia="ru-RU"/>
        </w:rPr>
        <w:t xml:space="preserve"> 45</w:t>
      </w:r>
    </w:p>
    <w:p w:rsidR="008E7A5D" w:rsidRPr="008E7A5D" w:rsidRDefault="008E7A5D" w:rsidP="008E7A5D">
      <w:pPr>
        <w:widowControl w:val="0"/>
        <w:autoSpaceDE w:val="0"/>
        <w:autoSpaceDN w:val="0"/>
        <w:adjustRightInd w:val="0"/>
        <w:spacing w:after="0" w:line="240" w:lineRule="auto"/>
        <w:ind w:right="4533"/>
        <w:jc w:val="both"/>
        <w:rPr>
          <w:rFonts w:ascii="Times New Roman" w:eastAsia="Times New Roman" w:hAnsi="Times New Roman" w:cs="Times New Roman"/>
          <w:b/>
          <w:sz w:val="18"/>
          <w:szCs w:val="18"/>
          <w:lang w:eastAsia="ru-RU"/>
        </w:rPr>
      </w:pPr>
    </w:p>
    <w:p w:rsidR="008E7A5D" w:rsidRPr="008E7A5D" w:rsidRDefault="008E7A5D" w:rsidP="008E7A5D">
      <w:pPr>
        <w:widowControl w:val="0"/>
        <w:tabs>
          <w:tab w:val="left" w:pos="5954"/>
        </w:tabs>
        <w:autoSpaceDE w:val="0"/>
        <w:autoSpaceDN w:val="0"/>
        <w:adjustRightInd w:val="0"/>
        <w:spacing w:after="0" w:line="240" w:lineRule="auto"/>
        <w:ind w:right="3965"/>
        <w:rPr>
          <w:rFonts w:ascii="Times New Roman" w:eastAsia="Times New Roman" w:hAnsi="Times New Roman" w:cs="Times New Roman"/>
          <w:sz w:val="28"/>
          <w:szCs w:val="28"/>
          <w:lang w:eastAsia="ru-RU"/>
        </w:rPr>
      </w:pPr>
      <w:r w:rsidRPr="008E7A5D">
        <w:rPr>
          <w:rFonts w:ascii="Times New Roman" w:eastAsia="Times New Roman" w:hAnsi="Times New Roman" w:cs="Times New Roman"/>
          <w:b/>
          <w:sz w:val="28"/>
          <w:szCs w:val="28"/>
          <w:lang w:eastAsia="ru-RU"/>
        </w:rPr>
        <w:t>Об утверждении административного регламента администрации Григорьевского сельского поселения предоставлению муниципальной услуги "</w:t>
      </w:r>
      <w:r>
        <w:rPr>
          <w:rFonts w:ascii="Times New Roman" w:eastAsia="Times New Roman" w:hAnsi="Times New Roman" w:cs="Times New Roman"/>
          <w:b/>
          <w:sz w:val="28"/>
          <w:szCs w:val="28"/>
          <w:lang w:eastAsia="ru-RU"/>
        </w:rPr>
        <w:t>Резервирование и изъятие, в том числе путем выкупа, земельных участков для муниципальных нужд</w:t>
      </w:r>
      <w:r w:rsidRPr="008E7A5D">
        <w:rPr>
          <w:rFonts w:ascii="Times New Roman" w:eastAsia="Times New Roman" w:hAnsi="Times New Roman" w:cs="Times New Roman"/>
          <w:b/>
          <w:sz w:val="28"/>
          <w:szCs w:val="28"/>
          <w:lang w:eastAsia="ru-RU"/>
        </w:rPr>
        <w:t>"</w:t>
      </w:r>
    </w:p>
    <w:p w:rsidR="008E7A5D" w:rsidRPr="008E7A5D" w:rsidRDefault="008E7A5D" w:rsidP="008E7A5D">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В целях реализации Федерального закона от 27 июля 2010 года № 210-ФЗ "Об организации предоставления государственных и муниципальных услуг", </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ПОСТАНОВЛЯЕТ:</w:t>
      </w:r>
    </w:p>
    <w:p w:rsidR="008E7A5D" w:rsidRPr="008E7A5D" w:rsidRDefault="008E7A5D" w:rsidP="008E7A5D">
      <w:pPr>
        <w:widowControl w:val="0"/>
        <w:numPr>
          <w:ilvl w:val="0"/>
          <w:numId w:val="1"/>
        </w:numPr>
        <w:autoSpaceDE w:val="0"/>
        <w:autoSpaceDN w:val="0"/>
        <w:adjustRightInd w:val="0"/>
        <w:spacing w:after="0" w:line="240" w:lineRule="auto"/>
        <w:ind w:left="0" w:firstLine="34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Утвердить прилагаемый административный регламент специалистов по землеустройству администрации Григорьевского сельского поселения предоставлению муниципальной услуги "Резервирование и изъятие, в том числе путем выкупа, земельных участков для муниципальных нужд".</w:t>
      </w:r>
    </w:p>
    <w:p w:rsidR="008E7A5D" w:rsidRPr="008E7A5D" w:rsidRDefault="008E7A5D" w:rsidP="008E7A5D">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noProof/>
          <w:sz w:val="28"/>
          <w:szCs w:val="28"/>
        </w:rPr>
      </w:pPr>
      <w:r w:rsidRPr="008E7A5D">
        <w:rPr>
          <w:rFonts w:ascii="Times New Roman" w:eastAsia="Calibri" w:hAnsi="Times New Roman" w:cs="Times New Roman"/>
          <w:noProof/>
          <w:sz w:val="28"/>
          <w:szCs w:val="28"/>
        </w:rPr>
        <w:t xml:space="preserve">Постановление подлежит опубликованию в специальном выпуске "Официальные материалы органов местного самоуправления Нытвенского муниципального района" газеты "Новый день" и на официальном сайте администрации Григорьевскго сельского поселения, Нытвенского муцниципального района </w:t>
      </w:r>
      <w:r w:rsidRPr="008E7A5D">
        <w:rPr>
          <w:rFonts w:ascii="Times New Roman" w:eastAsia="Calibri" w:hAnsi="Times New Roman" w:cs="Times New Roman"/>
          <w:noProof/>
          <w:sz w:val="28"/>
          <w:szCs w:val="28"/>
          <w:lang w:val="en-US"/>
        </w:rPr>
        <w:t>http</w:t>
      </w:r>
      <w:r w:rsidRPr="008E7A5D">
        <w:rPr>
          <w:rFonts w:ascii="Times New Roman" w:eastAsia="Calibri" w:hAnsi="Times New Roman" w:cs="Times New Roman"/>
          <w:noProof/>
          <w:sz w:val="28"/>
          <w:szCs w:val="28"/>
        </w:rPr>
        <w:t>://</w:t>
      </w:r>
      <w:r w:rsidRPr="008E7A5D">
        <w:rPr>
          <w:rFonts w:ascii="Times New Roman" w:eastAsia="Calibri" w:hAnsi="Times New Roman" w:cs="Times New Roman"/>
          <w:noProof/>
          <w:sz w:val="28"/>
          <w:szCs w:val="28"/>
          <w:lang w:val="en-US"/>
        </w:rPr>
        <w:t>nytva</w:t>
      </w:r>
      <w:r w:rsidRPr="008E7A5D">
        <w:rPr>
          <w:rFonts w:ascii="Times New Roman" w:eastAsia="Calibri" w:hAnsi="Times New Roman" w:cs="Times New Roman"/>
          <w:noProof/>
          <w:sz w:val="28"/>
          <w:szCs w:val="28"/>
        </w:rPr>
        <w:t>.</w:t>
      </w:r>
      <w:r w:rsidRPr="008E7A5D">
        <w:rPr>
          <w:rFonts w:ascii="Times New Roman" w:eastAsia="Calibri" w:hAnsi="Times New Roman" w:cs="Times New Roman"/>
          <w:noProof/>
          <w:sz w:val="28"/>
          <w:szCs w:val="28"/>
          <w:lang w:val="en-US"/>
        </w:rPr>
        <w:t>permarea</w:t>
      </w:r>
      <w:r w:rsidRPr="008E7A5D">
        <w:rPr>
          <w:rFonts w:ascii="Times New Roman" w:eastAsia="Calibri" w:hAnsi="Times New Roman" w:cs="Times New Roman"/>
          <w:noProof/>
          <w:sz w:val="28"/>
          <w:szCs w:val="28"/>
        </w:rPr>
        <w:t>.</w:t>
      </w:r>
      <w:r w:rsidRPr="008E7A5D">
        <w:rPr>
          <w:rFonts w:ascii="Times New Roman" w:eastAsia="Calibri" w:hAnsi="Times New Roman" w:cs="Times New Roman"/>
          <w:noProof/>
          <w:sz w:val="28"/>
          <w:szCs w:val="28"/>
          <w:lang w:val="en-US"/>
        </w:rPr>
        <w:t>ru</w:t>
      </w:r>
      <w:r w:rsidRPr="008E7A5D">
        <w:rPr>
          <w:rFonts w:ascii="Times New Roman" w:eastAsia="Calibri" w:hAnsi="Times New Roman" w:cs="Times New Roman"/>
          <w:noProof/>
          <w:sz w:val="28"/>
          <w:szCs w:val="28"/>
        </w:rPr>
        <w:t>/</w:t>
      </w:r>
      <w:r w:rsidRPr="008E7A5D">
        <w:rPr>
          <w:rFonts w:ascii="Times New Roman" w:eastAsia="Calibri" w:hAnsi="Times New Roman" w:cs="Times New Roman"/>
          <w:noProof/>
          <w:sz w:val="28"/>
          <w:szCs w:val="28"/>
          <w:lang w:val="en-US"/>
        </w:rPr>
        <w:t>grigorevskoe</w:t>
      </w:r>
      <w:r w:rsidRPr="008E7A5D">
        <w:rPr>
          <w:rFonts w:ascii="Times New Roman" w:eastAsia="Calibri" w:hAnsi="Times New Roman" w:cs="Times New Roman"/>
          <w:noProof/>
          <w:sz w:val="28"/>
          <w:szCs w:val="28"/>
        </w:rPr>
        <w:t>-</w:t>
      </w:r>
      <w:r w:rsidRPr="008E7A5D">
        <w:rPr>
          <w:rFonts w:ascii="Times New Roman" w:eastAsia="Calibri" w:hAnsi="Times New Roman" w:cs="Times New Roman"/>
          <w:noProof/>
          <w:sz w:val="28"/>
          <w:szCs w:val="28"/>
          <w:lang w:val="en-US"/>
        </w:rPr>
        <w:t>sp</w:t>
      </w:r>
      <w:r w:rsidRPr="008E7A5D">
        <w:rPr>
          <w:rFonts w:ascii="Times New Roman" w:eastAsia="Calibri" w:hAnsi="Times New Roman" w:cs="Times New Roman"/>
          <w:noProof/>
          <w:sz w:val="28"/>
          <w:szCs w:val="28"/>
        </w:rPr>
        <w:t>.</w:t>
      </w:r>
    </w:p>
    <w:p w:rsidR="008E7A5D" w:rsidRPr="008E7A5D" w:rsidRDefault="008E7A5D" w:rsidP="008E7A5D">
      <w:pPr>
        <w:widowControl w:val="0"/>
        <w:numPr>
          <w:ilvl w:val="0"/>
          <w:numId w:val="1"/>
        </w:numPr>
        <w:tabs>
          <w:tab w:val="left" w:pos="1134"/>
        </w:tabs>
        <w:autoSpaceDE w:val="0"/>
        <w:autoSpaceDN w:val="0"/>
        <w:adjustRightInd w:val="0"/>
        <w:spacing w:after="0" w:line="240" w:lineRule="auto"/>
        <w:ind w:left="720" w:hanging="11"/>
        <w:jc w:val="both"/>
        <w:rPr>
          <w:rFonts w:ascii="Times New Roman" w:eastAsia="Times New Roman" w:hAnsi="Times New Roman" w:cs="Times New Roman"/>
          <w:sz w:val="28"/>
          <w:szCs w:val="28"/>
          <w:lang w:eastAsia="ru-RU"/>
        </w:rPr>
      </w:pPr>
      <w:proofErr w:type="gramStart"/>
      <w:r w:rsidRPr="008E7A5D">
        <w:rPr>
          <w:rFonts w:ascii="Times New Roman" w:eastAsia="Times New Roman" w:hAnsi="Times New Roman" w:cs="Times New Roman"/>
          <w:sz w:val="28"/>
          <w:szCs w:val="28"/>
          <w:lang w:eastAsia="ru-RU"/>
        </w:rPr>
        <w:t>Контроль за</w:t>
      </w:r>
      <w:proofErr w:type="gramEnd"/>
      <w:r w:rsidRPr="008E7A5D">
        <w:rPr>
          <w:rFonts w:ascii="Times New Roman" w:eastAsia="Times New Roman" w:hAnsi="Times New Roman" w:cs="Times New Roman"/>
          <w:sz w:val="28"/>
          <w:szCs w:val="28"/>
          <w:lang w:eastAsia="ru-RU"/>
        </w:rPr>
        <w:t xml:space="preserve"> исполнением постановления </w:t>
      </w:r>
      <w:r w:rsidRPr="008E7A5D">
        <w:rPr>
          <w:rFonts w:ascii="Times New Roman" w:eastAsia="Times New Roman" w:hAnsi="Times New Roman" w:cs="Times New Roman"/>
          <w:noProof/>
          <w:sz w:val="28"/>
          <w:szCs w:val="28"/>
          <w:lang w:eastAsia="ru-RU"/>
        </w:rPr>
        <w:t>оставляю за собой.</w:t>
      </w:r>
    </w:p>
    <w:p w:rsidR="008E7A5D" w:rsidRPr="008E7A5D" w:rsidRDefault="008E7A5D" w:rsidP="008E7A5D">
      <w:pPr>
        <w:tabs>
          <w:tab w:val="left" w:pos="1134"/>
        </w:tabs>
        <w:spacing w:after="0" w:line="240" w:lineRule="auto"/>
        <w:ind w:left="710"/>
        <w:jc w:val="both"/>
        <w:rPr>
          <w:rFonts w:ascii="Times New Roman" w:eastAsia="Times New Roman" w:hAnsi="Times New Roman" w:cs="Times New Roman"/>
          <w:sz w:val="28"/>
          <w:szCs w:val="28"/>
          <w:lang w:eastAsia="ru-RU"/>
        </w:rPr>
      </w:pPr>
    </w:p>
    <w:p w:rsidR="008E7A5D" w:rsidRPr="008E7A5D" w:rsidRDefault="008E7A5D" w:rsidP="008E7A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администрации </w:t>
      </w:r>
      <w:r w:rsidRPr="008E7A5D">
        <w:rPr>
          <w:rFonts w:ascii="Times New Roman" w:eastAsia="Times New Roman" w:hAnsi="Times New Roman" w:cs="Times New Roman"/>
          <w:sz w:val="28"/>
          <w:szCs w:val="28"/>
          <w:lang w:eastAsia="ru-RU"/>
        </w:rPr>
        <w:t xml:space="preserve">Григорьевского </w:t>
      </w:r>
    </w:p>
    <w:p w:rsidR="008E7A5D" w:rsidRPr="008E7A5D" w:rsidRDefault="008E7A5D" w:rsidP="008E7A5D">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8E7A5D">
        <w:rPr>
          <w:rFonts w:ascii="Times New Roman" w:eastAsia="Times New Roman" w:hAnsi="Times New Roman" w:cs="Times New Roman"/>
          <w:sz w:val="28"/>
          <w:szCs w:val="28"/>
          <w:lang w:eastAsia="ru-RU"/>
        </w:rPr>
        <w:t xml:space="preserve">В.Л. Миронов </w:t>
      </w:r>
    </w:p>
    <w:p w:rsidR="00A040AE" w:rsidRDefault="008E7A5D" w:rsidP="008E7A5D">
      <w:pPr>
        <w:widowControl w:val="0"/>
        <w:autoSpaceDE w:val="0"/>
        <w:autoSpaceDN w:val="0"/>
        <w:adjustRightInd w:val="0"/>
        <w:spacing w:after="0" w:line="240" w:lineRule="auto"/>
        <w:jc w:val="both"/>
        <w:outlineLvl w:val="0"/>
        <w:rPr>
          <w:rFonts w:ascii="Calibri" w:hAnsi="Calibri" w:cs="Calibri"/>
        </w:rPr>
      </w:pPr>
      <w:r w:rsidRPr="008E7A5D">
        <w:rPr>
          <w:rFonts w:ascii="Times New Roman" w:eastAsia="Times New Roman" w:hAnsi="Times New Roman" w:cs="Times New Roman"/>
          <w:sz w:val="28"/>
          <w:szCs w:val="28"/>
          <w:lang w:eastAsia="ru-RU"/>
        </w:rPr>
        <w:br w:type="page"/>
      </w:r>
    </w:p>
    <w:p w:rsidR="008E7A5D" w:rsidRPr="008E7A5D" w:rsidRDefault="008E7A5D" w:rsidP="008E7A5D">
      <w:pPr>
        <w:widowControl w:val="0"/>
        <w:autoSpaceDE w:val="0"/>
        <w:autoSpaceDN w:val="0"/>
        <w:adjustRightInd w:val="0"/>
        <w:spacing w:after="0" w:line="240" w:lineRule="auto"/>
        <w:ind w:firstLine="720"/>
        <w:jc w:val="right"/>
        <w:rPr>
          <w:rFonts w:ascii="Times New Roman" w:eastAsia="Times New Roman" w:hAnsi="Times New Roman" w:cs="Times New Roman"/>
          <w:b/>
          <w:i/>
          <w:sz w:val="24"/>
          <w:szCs w:val="24"/>
          <w:lang w:eastAsia="ru-RU"/>
        </w:rPr>
      </w:pPr>
      <w:bookmarkStart w:id="1" w:name="Par1"/>
      <w:bookmarkStart w:id="2" w:name="Par23"/>
      <w:bookmarkEnd w:id="1"/>
      <w:bookmarkEnd w:id="2"/>
      <w:proofErr w:type="gramStart"/>
      <w:r w:rsidRPr="008E7A5D">
        <w:rPr>
          <w:rFonts w:ascii="Times New Roman" w:eastAsia="Times New Roman" w:hAnsi="Times New Roman" w:cs="Times New Roman"/>
          <w:b/>
          <w:i/>
          <w:sz w:val="24"/>
          <w:szCs w:val="24"/>
          <w:lang w:eastAsia="ru-RU"/>
        </w:rPr>
        <w:lastRenderedPageBreak/>
        <w:t>Утвержден</w:t>
      </w:r>
      <w:proofErr w:type="gramEnd"/>
      <w:r w:rsidRPr="008E7A5D">
        <w:rPr>
          <w:rFonts w:ascii="Times New Roman" w:eastAsia="Times New Roman" w:hAnsi="Times New Roman" w:cs="Times New Roman"/>
          <w:b/>
          <w:i/>
          <w:sz w:val="24"/>
          <w:szCs w:val="24"/>
          <w:lang w:eastAsia="ru-RU"/>
        </w:rPr>
        <w:t xml:space="preserve"> постановлением</w:t>
      </w:r>
    </w:p>
    <w:p w:rsidR="008E7A5D" w:rsidRPr="008E7A5D" w:rsidRDefault="008E7A5D" w:rsidP="008E7A5D">
      <w:pPr>
        <w:widowControl w:val="0"/>
        <w:autoSpaceDE w:val="0"/>
        <w:autoSpaceDN w:val="0"/>
        <w:adjustRightInd w:val="0"/>
        <w:spacing w:after="0" w:line="240" w:lineRule="auto"/>
        <w:ind w:firstLine="720"/>
        <w:jc w:val="right"/>
        <w:rPr>
          <w:rFonts w:ascii="Times New Roman" w:eastAsia="Times New Roman" w:hAnsi="Times New Roman" w:cs="Times New Roman"/>
          <w:b/>
          <w:i/>
          <w:sz w:val="24"/>
          <w:szCs w:val="24"/>
          <w:lang w:eastAsia="ru-RU"/>
        </w:rPr>
      </w:pPr>
      <w:r w:rsidRPr="008E7A5D">
        <w:rPr>
          <w:rFonts w:ascii="Times New Roman" w:eastAsia="Times New Roman" w:hAnsi="Times New Roman" w:cs="Times New Roman"/>
          <w:b/>
          <w:i/>
          <w:sz w:val="24"/>
          <w:szCs w:val="24"/>
          <w:lang w:eastAsia="ru-RU"/>
        </w:rPr>
        <w:t xml:space="preserve">администрации Григорьевского </w:t>
      </w:r>
    </w:p>
    <w:p w:rsidR="008E7A5D" w:rsidRPr="008E7A5D" w:rsidRDefault="008E7A5D" w:rsidP="008E7A5D">
      <w:pPr>
        <w:widowControl w:val="0"/>
        <w:autoSpaceDE w:val="0"/>
        <w:autoSpaceDN w:val="0"/>
        <w:adjustRightInd w:val="0"/>
        <w:spacing w:after="0" w:line="240" w:lineRule="auto"/>
        <w:ind w:firstLine="720"/>
        <w:jc w:val="right"/>
        <w:rPr>
          <w:rFonts w:ascii="Times New Roman" w:eastAsia="Times New Roman" w:hAnsi="Times New Roman" w:cs="Times New Roman"/>
          <w:b/>
          <w:i/>
          <w:sz w:val="24"/>
          <w:szCs w:val="24"/>
          <w:lang w:eastAsia="ru-RU"/>
        </w:rPr>
      </w:pPr>
      <w:r w:rsidRPr="008E7A5D">
        <w:rPr>
          <w:rFonts w:ascii="Times New Roman" w:eastAsia="Times New Roman" w:hAnsi="Times New Roman" w:cs="Times New Roman"/>
          <w:b/>
          <w:i/>
          <w:sz w:val="24"/>
          <w:szCs w:val="24"/>
          <w:lang w:eastAsia="ru-RU"/>
        </w:rPr>
        <w:t xml:space="preserve">сельского поселения от 27.09.2013г. № </w:t>
      </w:r>
      <w:r>
        <w:rPr>
          <w:rFonts w:ascii="Times New Roman" w:eastAsia="Times New Roman" w:hAnsi="Times New Roman" w:cs="Times New Roman"/>
          <w:b/>
          <w:i/>
          <w:sz w:val="24"/>
          <w:szCs w:val="24"/>
          <w:lang w:eastAsia="ru-RU"/>
        </w:rPr>
        <w:t>45</w:t>
      </w:r>
      <w:r w:rsidRPr="008E7A5D">
        <w:rPr>
          <w:rFonts w:ascii="Times New Roman" w:eastAsia="Times New Roman" w:hAnsi="Times New Roman" w:cs="Times New Roman"/>
          <w:b/>
          <w:i/>
          <w:sz w:val="24"/>
          <w:szCs w:val="24"/>
          <w:lang w:eastAsia="ru-RU"/>
        </w:rPr>
        <w:t>.</w:t>
      </w:r>
    </w:p>
    <w:p w:rsidR="00A040AE" w:rsidRDefault="00A040AE">
      <w:pPr>
        <w:widowControl w:val="0"/>
        <w:autoSpaceDE w:val="0"/>
        <w:autoSpaceDN w:val="0"/>
        <w:adjustRightInd w:val="0"/>
        <w:spacing w:after="0" w:line="240" w:lineRule="auto"/>
        <w:jc w:val="center"/>
        <w:rPr>
          <w:rFonts w:ascii="Calibri" w:hAnsi="Calibri" w:cs="Calibri"/>
        </w:rPr>
      </w:pPr>
    </w:p>
    <w:p w:rsidR="008E7A5D" w:rsidRPr="008E7A5D" w:rsidRDefault="008E7A5D" w:rsidP="008E7A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 w:name="Par29"/>
      <w:bookmarkEnd w:id="3"/>
      <w:r w:rsidRPr="008E7A5D">
        <w:rPr>
          <w:rFonts w:ascii="Times New Roman" w:eastAsia="Times New Roman" w:hAnsi="Times New Roman" w:cs="Times New Roman"/>
          <w:b/>
          <w:sz w:val="28"/>
          <w:szCs w:val="28"/>
          <w:lang w:eastAsia="ru-RU"/>
        </w:rPr>
        <w:t xml:space="preserve">АДМИНИСТРАТИВНЫЙ РЕГЛАМЕНТ </w:t>
      </w:r>
    </w:p>
    <w:p w:rsidR="008E7A5D" w:rsidRPr="008E7A5D" w:rsidRDefault="008E7A5D" w:rsidP="008E7A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7A5D">
        <w:rPr>
          <w:rFonts w:ascii="Times New Roman" w:eastAsia="Times New Roman" w:hAnsi="Times New Roman" w:cs="Times New Roman"/>
          <w:b/>
          <w:sz w:val="28"/>
          <w:szCs w:val="28"/>
          <w:lang w:eastAsia="ru-RU"/>
        </w:rPr>
        <w:t>администрации Григорьевского сельского поселения предоставлению муниципальной услуги «Предоставление земельных участков в собственность, в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8E7A5D" w:rsidRPr="008E7A5D" w:rsidRDefault="008E7A5D" w:rsidP="008E7A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8E7A5D">
          <w:rPr>
            <w:rFonts w:ascii="Times New Roman" w:eastAsia="Times New Roman" w:hAnsi="Times New Roman" w:cs="Times New Roman"/>
            <w:b/>
            <w:sz w:val="28"/>
            <w:szCs w:val="28"/>
            <w:lang w:val="en-US" w:eastAsia="ru-RU"/>
          </w:rPr>
          <w:t>I</w:t>
        </w:r>
        <w:r w:rsidRPr="008E7A5D">
          <w:rPr>
            <w:rFonts w:ascii="Times New Roman" w:eastAsia="Times New Roman" w:hAnsi="Times New Roman" w:cs="Times New Roman"/>
            <w:b/>
            <w:sz w:val="28"/>
            <w:szCs w:val="28"/>
            <w:lang w:eastAsia="ru-RU"/>
          </w:rPr>
          <w:t>.</w:t>
        </w:r>
      </w:smartTag>
      <w:r w:rsidRPr="008E7A5D">
        <w:rPr>
          <w:rFonts w:ascii="Times New Roman" w:eastAsia="Times New Roman" w:hAnsi="Times New Roman" w:cs="Times New Roman"/>
          <w:b/>
          <w:sz w:val="28"/>
          <w:szCs w:val="28"/>
          <w:lang w:eastAsia="ru-RU"/>
        </w:rPr>
        <w:t xml:space="preserve"> Общие положения</w:t>
      </w:r>
    </w:p>
    <w:p w:rsidR="008E7A5D" w:rsidRPr="008E7A5D" w:rsidRDefault="008E7A5D" w:rsidP="008E7A5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1.1. </w:t>
      </w:r>
      <w:proofErr w:type="gramStart"/>
      <w:r w:rsidR="00074F06">
        <w:rPr>
          <w:rFonts w:ascii="Times New Roman" w:hAnsi="Times New Roman" w:cs="Times New Roman"/>
          <w:sz w:val="28"/>
          <w:szCs w:val="28"/>
        </w:rPr>
        <w:t>Административный регламент отдела по землеустройству администрации Григорьевского сельского поселения (далее – Отдел)</w:t>
      </w:r>
      <w:r w:rsidRPr="008E7A5D">
        <w:rPr>
          <w:rFonts w:ascii="Times New Roman" w:eastAsia="Times New Roman" w:hAnsi="Times New Roman" w:cs="Times New Roman"/>
          <w:sz w:val="28"/>
          <w:szCs w:val="28"/>
          <w:lang w:eastAsia="ru-RU"/>
        </w:rPr>
        <w:t>, по предоставлению муниципальной услуги "Резервирование и изъятие, в том числе путем выкупа, земельных участков для муниципальных нужд"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«Григорьевское сельское поселение» (далее - Администрация), а также порядок взаимодействия Администрации с</w:t>
      </w:r>
      <w:proofErr w:type="gramEnd"/>
      <w:r w:rsidRPr="008E7A5D">
        <w:rPr>
          <w:rFonts w:ascii="Times New Roman" w:eastAsia="Times New Roman" w:hAnsi="Times New Roman" w:cs="Times New Roman"/>
          <w:sz w:val="28"/>
          <w:szCs w:val="28"/>
          <w:lang w:eastAsia="ru-RU"/>
        </w:rPr>
        <w:t xml:space="preserve"> заявителями, указанными в пункте 1.2 Административного регламента, при предоставлении муниципальной услуги.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1.2. В качестве заявителей могут выступать физические, юридические лица, индивидуальные предприниматели. От имени заявителей при взаимодействии с </w:t>
      </w:r>
      <w:r w:rsidR="00074F06">
        <w:rPr>
          <w:rFonts w:ascii="Times New Roman" w:eastAsia="Times New Roman" w:hAnsi="Times New Roman" w:cs="Times New Roman"/>
          <w:sz w:val="28"/>
          <w:szCs w:val="28"/>
          <w:lang w:eastAsia="ru-RU"/>
        </w:rPr>
        <w:t>Отделом</w:t>
      </w:r>
      <w:r w:rsidRPr="008E7A5D">
        <w:rPr>
          <w:rFonts w:ascii="Times New Roman" w:eastAsia="Times New Roman" w:hAnsi="Times New Roman" w:cs="Times New Roman"/>
          <w:sz w:val="28"/>
          <w:szCs w:val="28"/>
          <w:lang w:eastAsia="ru-RU"/>
        </w:rPr>
        <w:t xml:space="preserve"> могут выступать официальные представители, либо иные лица уполномоченные заявителем или имеющие право в соответствии с законодательством Российской Федерации.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1.3.1. Место нахождения администрации Григорьевского сельского поселения: Пермский край, Нытвенский район, с. Григорьевское, ул. </w:t>
      </w:r>
      <w:proofErr w:type="gramStart"/>
      <w:r w:rsidRPr="008E7A5D">
        <w:rPr>
          <w:rFonts w:ascii="Times New Roman" w:eastAsia="Times New Roman" w:hAnsi="Times New Roman" w:cs="Times New Roman"/>
          <w:sz w:val="28"/>
          <w:szCs w:val="28"/>
          <w:lang w:eastAsia="ru-RU"/>
        </w:rPr>
        <w:t>Советская</w:t>
      </w:r>
      <w:proofErr w:type="gramEnd"/>
      <w:r w:rsidRPr="008E7A5D">
        <w:rPr>
          <w:rFonts w:ascii="Times New Roman" w:eastAsia="Times New Roman" w:hAnsi="Times New Roman" w:cs="Times New Roman"/>
          <w:sz w:val="28"/>
          <w:szCs w:val="28"/>
          <w:lang w:eastAsia="ru-RU"/>
        </w:rPr>
        <w:t xml:space="preserve"> 1.</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Юридический адрес для направления обращений: 617013, Пермский край, Нытвенский район, с. Григорьевское, ул. </w:t>
      </w:r>
      <w:proofErr w:type="gramStart"/>
      <w:r w:rsidRPr="008E7A5D">
        <w:rPr>
          <w:rFonts w:ascii="Times New Roman" w:eastAsia="Times New Roman" w:hAnsi="Times New Roman" w:cs="Times New Roman"/>
          <w:sz w:val="28"/>
          <w:szCs w:val="28"/>
          <w:lang w:eastAsia="ru-RU"/>
        </w:rPr>
        <w:t>Советская</w:t>
      </w:r>
      <w:proofErr w:type="gramEnd"/>
      <w:r w:rsidRPr="008E7A5D">
        <w:rPr>
          <w:rFonts w:ascii="Times New Roman" w:eastAsia="Times New Roman" w:hAnsi="Times New Roman" w:cs="Times New Roman"/>
          <w:sz w:val="28"/>
          <w:szCs w:val="28"/>
          <w:lang w:eastAsia="ru-RU"/>
        </w:rPr>
        <w:t xml:space="preserve"> 1.</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Телефон для справок и консультаций: 8 (34272) 2-91-64 </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График работы </w:t>
      </w:r>
      <w:r w:rsidR="00074F06">
        <w:rPr>
          <w:rFonts w:ascii="Times New Roman" w:eastAsia="Times New Roman" w:hAnsi="Times New Roman" w:cs="Times New Roman"/>
          <w:sz w:val="28"/>
          <w:szCs w:val="28"/>
          <w:lang w:eastAsia="ru-RU"/>
        </w:rPr>
        <w:t>Отдела</w:t>
      </w:r>
      <w:r w:rsidRPr="008E7A5D">
        <w:rPr>
          <w:rFonts w:ascii="Times New Roman" w:eastAsia="Times New Roman" w:hAnsi="Times New Roman" w:cs="Times New Roman"/>
          <w:sz w:val="28"/>
          <w:szCs w:val="28"/>
          <w:lang w:eastAsia="ru-RU"/>
        </w:rPr>
        <w:t>:</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Понедельник –</w:t>
      </w:r>
      <w:r>
        <w:rPr>
          <w:rFonts w:ascii="Times New Roman" w:eastAsia="Times New Roman" w:hAnsi="Times New Roman" w:cs="Times New Roman"/>
          <w:sz w:val="28"/>
          <w:szCs w:val="28"/>
          <w:lang w:eastAsia="ru-RU"/>
        </w:rPr>
        <w:t xml:space="preserve"> </w:t>
      </w:r>
      <w:r w:rsidRPr="008E7A5D">
        <w:rPr>
          <w:rFonts w:ascii="Times New Roman" w:eastAsia="Times New Roman" w:hAnsi="Times New Roman" w:cs="Times New Roman"/>
          <w:sz w:val="28"/>
          <w:szCs w:val="28"/>
          <w:lang w:eastAsia="ru-RU"/>
        </w:rPr>
        <w:t>пятница        8.00 до 16.00</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Обеденный перерыв</w:t>
      </w:r>
      <w:r w:rsidRPr="008E7A5D">
        <w:rPr>
          <w:rFonts w:ascii="Times New Roman" w:eastAsia="Times New Roman" w:hAnsi="Times New Roman" w:cs="Times New Roman"/>
          <w:sz w:val="28"/>
          <w:szCs w:val="28"/>
          <w:lang w:eastAsia="ru-RU"/>
        </w:rPr>
        <w:tab/>
      </w:r>
      <w:r w:rsidRPr="008E7A5D">
        <w:rPr>
          <w:rFonts w:ascii="Times New Roman" w:eastAsia="Times New Roman" w:hAnsi="Times New Roman" w:cs="Times New Roman"/>
          <w:sz w:val="28"/>
          <w:szCs w:val="28"/>
          <w:lang w:eastAsia="ru-RU"/>
        </w:rPr>
        <w:tab/>
        <w:t>12.00 до 13.00</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Суббота, воскресение</w:t>
      </w:r>
      <w:r w:rsidRPr="008E7A5D">
        <w:rPr>
          <w:rFonts w:ascii="Times New Roman" w:eastAsia="Times New Roman" w:hAnsi="Times New Roman" w:cs="Times New Roman"/>
          <w:sz w:val="28"/>
          <w:szCs w:val="28"/>
          <w:lang w:eastAsia="ru-RU"/>
        </w:rPr>
        <w:tab/>
      </w:r>
      <w:r w:rsidRPr="008E7A5D">
        <w:rPr>
          <w:rFonts w:ascii="Times New Roman" w:eastAsia="Times New Roman" w:hAnsi="Times New Roman" w:cs="Times New Roman"/>
          <w:sz w:val="28"/>
          <w:szCs w:val="28"/>
          <w:lang w:eastAsia="ru-RU"/>
        </w:rPr>
        <w:tab/>
        <w:t>Выходной</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Адрес электронной почты: </w:t>
      </w:r>
      <w:proofErr w:type="spellStart"/>
      <w:r w:rsidRPr="008E7A5D">
        <w:rPr>
          <w:rFonts w:ascii="Times New Roman" w:eastAsia="Times New Roman" w:hAnsi="Times New Roman" w:cs="Times New Roman"/>
          <w:sz w:val="28"/>
          <w:szCs w:val="28"/>
          <w:lang w:val="en-US" w:eastAsia="ru-RU"/>
        </w:rPr>
        <w:t>grig</w:t>
      </w:r>
      <w:proofErr w:type="spellEnd"/>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sp</w:t>
      </w:r>
      <w:proofErr w:type="spellEnd"/>
      <w:r w:rsidRPr="008E7A5D">
        <w:rPr>
          <w:rFonts w:ascii="Times New Roman" w:eastAsia="Times New Roman" w:hAnsi="Times New Roman" w:cs="Times New Roman"/>
          <w:sz w:val="28"/>
          <w:szCs w:val="28"/>
          <w:lang w:eastAsia="ru-RU"/>
        </w:rPr>
        <w:t>@</w:t>
      </w:r>
      <w:r w:rsidRPr="008E7A5D">
        <w:rPr>
          <w:rFonts w:ascii="Times New Roman" w:eastAsia="Times New Roman" w:hAnsi="Times New Roman" w:cs="Times New Roman"/>
          <w:sz w:val="28"/>
          <w:szCs w:val="28"/>
          <w:lang w:val="en-US" w:eastAsia="ru-RU"/>
        </w:rPr>
        <w:t>mail</w:t>
      </w:r>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ru</w:t>
      </w:r>
      <w:proofErr w:type="spellEnd"/>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color w:val="000000"/>
          <w:sz w:val="28"/>
          <w:szCs w:val="28"/>
          <w:lang w:eastAsia="ru-RU"/>
        </w:rPr>
        <w:t xml:space="preserve">Адрес Интернет-сайта: </w:t>
      </w:r>
      <w:hyperlink r:id="rId8" w:history="1">
        <w:r w:rsidRPr="008E7A5D">
          <w:rPr>
            <w:rFonts w:ascii="Times New Roman" w:eastAsia="Times New Roman" w:hAnsi="Times New Roman" w:cs="Times New Roman"/>
            <w:color w:val="0000FF"/>
            <w:sz w:val="28"/>
            <w:szCs w:val="28"/>
            <w:u w:val="single"/>
            <w:lang w:eastAsia="ru-RU"/>
          </w:rPr>
          <w:t xml:space="preserve"> http://nytva.permarea.ru/grigorevskoe-sp</w:t>
        </w:r>
      </w:hyperlink>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1.3.2. Информация о государственных и муниципальных органах и организациях, обращение в которые необходимо для предоставления муниципальной услуги: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lastRenderedPageBreak/>
        <w:t xml:space="preserve">1.3.2.1. </w:t>
      </w:r>
      <w:r w:rsidRPr="008E7A5D">
        <w:rPr>
          <w:rFonts w:ascii="Times New Roman" w:eastAsia="Times New Roman" w:hAnsi="Times New Roman" w:cs="Times New Roman"/>
          <w:sz w:val="28"/>
          <w:szCs w:val="28"/>
          <w:u w:val="single"/>
          <w:lang w:eastAsia="ru-RU"/>
        </w:rPr>
        <w:t>Управление Росреестра по Пермскому краю</w:t>
      </w:r>
      <w:r w:rsidRPr="008E7A5D">
        <w:rPr>
          <w:rFonts w:ascii="Times New Roman" w:eastAsia="Times New Roman" w:hAnsi="Times New Roman" w:cs="Times New Roman"/>
          <w:sz w:val="28"/>
          <w:szCs w:val="28"/>
          <w:lang w:eastAsia="ru-RU"/>
        </w:rPr>
        <w:t>.</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Юридический адрес для направления обращений </w:t>
      </w:r>
      <w:smartTag w:uri="urn:schemas-microsoft-com:office:smarttags" w:element="metricconverter">
        <w:smartTagPr>
          <w:attr w:name="ProductID" w:val="614990, г"/>
        </w:smartTagPr>
        <w:r w:rsidRPr="008E7A5D">
          <w:rPr>
            <w:rFonts w:ascii="Times New Roman" w:eastAsia="Times New Roman" w:hAnsi="Times New Roman" w:cs="Times New Roman"/>
            <w:sz w:val="28"/>
            <w:szCs w:val="28"/>
            <w:lang w:eastAsia="ru-RU"/>
          </w:rPr>
          <w:t>614990, г</w:t>
        </w:r>
      </w:smartTag>
      <w:r w:rsidRPr="008E7A5D">
        <w:rPr>
          <w:rFonts w:ascii="Times New Roman" w:eastAsia="Times New Roman" w:hAnsi="Times New Roman" w:cs="Times New Roman"/>
          <w:sz w:val="28"/>
          <w:szCs w:val="28"/>
          <w:lang w:eastAsia="ru-RU"/>
        </w:rPr>
        <w:t>. Пермь, ул. Ленина, 66, корп.2.</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sz w:val="28"/>
          <w:szCs w:val="28"/>
          <w:lang w:eastAsia="ru-RU"/>
        </w:rPr>
        <w:t xml:space="preserve">Адрес приема заявителей: </w:t>
      </w:r>
      <w:r w:rsidRPr="008E7A5D">
        <w:rPr>
          <w:rFonts w:ascii="Times New Roman" w:eastAsia="Times New Roman" w:hAnsi="Times New Roman" w:cs="Times New Roman"/>
          <w:color w:val="000000"/>
          <w:sz w:val="28"/>
          <w:szCs w:val="28"/>
          <w:lang w:eastAsia="ru-RU"/>
        </w:rPr>
        <w:t xml:space="preserve">617000, Пермский край, г. Нытва, </w:t>
      </w:r>
      <w:proofErr w:type="spellStart"/>
      <w:r w:rsidRPr="008E7A5D">
        <w:rPr>
          <w:rFonts w:ascii="Times New Roman" w:eastAsia="Times New Roman" w:hAnsi="Times New Roman" w:cs="Times New Roman"/>
          <w:color w:val="000000"/>
          <w:sz w:val="28"/>
          <w:szCs w:val="28"/>
          <w:lang w:eastAsia="ru-RU"/>
        </w:rPr>
        <w:t>ул</w:t>
      </w:r>
      <w:proofErr w:type="gramStart"/>
      <w:r w:rsidRPr="008E7A5D">
        <w:rPr>
          <w:rFonts w:ascii="Times New Roman" w:eastAsia="Times New Roman" w:hAnsi="Times New Roman" w:cs="Times New Roman"/>
          <w:color w:val="000000"/>
          <w:sz w:val="28"/>
          <w:szCs w:val="28"/>
          <w:lang w:eastAsia="ru-RU"/>
        </w:rPr>
        <w:t>.К</w:t>
      </w:r>
      <w:proofErr w:type="gramEnd"/>
      <w:r w:rsidRPr="008E7A5D">
        <w:rPr>
          <w:rFonts w:ascii="Times New Roman" w:eastAsia="Times New Roman" w:hAnsi="Times New Roman" w:cs="Times New Roman"/>
          <w:color w:val="000000"/>
          <w:sz w:val="28"/>
          <w:szCs w:val="28"/>
          <w:lang w:eastAsia="ru-RU"/>
        </w:rPr>
        <w:t>омсомольская</w:t>
      </w:r>
      <w:proofErr w:type="spellEnd"/>
      <w:r w:rsidRPr="008E7A5D">
        <w:rPr>
          <w:rFonts w:ascii="Times New Roman" w:eastAsia="Times New Roman" w:hAnsi="Times New Roman" w:cs="Times New Roman"/>
          <w:color w:val="000000"/>
          <w:sz w:val="28"/>
          <w:szCs w:val="28"/>
          <w:lang w:eastAsia="ru-RU"/>
        </w:rPr>
        <w:t>, 63.</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График работы Управления:</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понедельник, пятница с 9.00 -17.00</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Вторник, четверг: с 9-00 до 18-00</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среда, суббота: с 9-00 до 13-00</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 xml:space="preserve">Электронный адрес Управления: </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 xml:space="preserve">Адрес Интернет-сайта: </w:t>
      </w:r>
      <w:hyperlink r:id="rId9" w:history="1">
        <w:r w:rsidRPr="008E7A5D">
          <w:rPr>
            <w:rFonts w:ascii="Times New Roman" w:eastAsia="Times New Roman" w:hAnsi="Times New Roman" w:cs="Times New Roman"/>
            <w:color w:val="0000FF"/>
            <w:sz w:val="28"/>
            <w:szCs w:val="28"/>
            <w:u w:val="single"/>
            <w:lang w:eastAsia="ru-RU"/>
          </w:rPr>
          <w:t>www.to59.rosreestr.ru</w:t>
        </w:r>
      </w:hyperlink>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Телефон для консультаций: (34-272) 3-06-25</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 xml:space="preserve">1.3.2.2. </w:t>
      </w:r>
      <w:r w:rsidRPr="008E7A5D">
        <w:rPr>
          <w:rFonts w:ascii="Times New Roman" w:eastAsia="Times New Roman" w:hAnsi="Times New Roman" w:cs="Times New Roman"/>
          <w:color w:val="000000"/>
          <w:sz w:val="28"/>
          <w:szCs w:val="28"/>
          <w:u w:val="single"/>
          <w:lang w:eastAsia="ru-RU"/>
        </w:rPr>
        <w:t>Управление Федеральной налоговой службы по Пермскому краю</w:t>
      </w:r>
      <w:r w:rsidRPr="008E7A5D">
        <w:rPr>
          <w:rFonts w:ascii="Times New Roman" w:eastAsia="Times New Roman" w:hAnsi="Times New Roman" w:cs="Times New Roman"/>
          <w:color w:val="000000"/>
          <w:sz w:val="28"/>
          <w:szCs w:val="28"/>
          <w:lang w:eastAsia="ru-RU"/>
        </w:rPr>
        <w:t>.</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sz w:val="28"/>
          <w:szCs w:val="28"/>
          <w:lang w:eastAsia="ru-RU"/>
        </w:rPr>
        <w:t xml:space="preserve">Юридический адрес для направления обращений </w:t>
      </w:r>
      <w:smartTag w:uri="urn:schemas-microsoft-com:office:smarttags" w:element="metricconverter">
        <w:smartTagPr>
          <w:attr w:name="ProductID" w:val="614990, г"/>
        </w:smartTagPr>
        <w:r w:rsidRPr="008E7A5D">
          <w:rPr>
            <w:rFonts w:ascii="Times New Roman" w:eastAsia="Times New Roman" w:hAnsi="Times New Roman" w:cs="Times New Roman"/>
            <w:color w:val="243039"/>
            <w:sz w:val="28"/>
            <w:szCs w:val="28"/>
            <w:lang w:eastAsia="ru-RU"/>
          </w:rPr>
          <w:t>614990, г</w:t>
        </w:r>
      </w:smartTag>
      <w:r w:rsidRPr="008E7A5D">
        <w:rPr>
          <w:rFonts w:ascii="Times New Roman" w:eastAsia="Times New Roman" w:hAnsi="Times New Roman" w:cs="Times New Roman"/>
          <w:color w:val="243039"/>
          <w:sz w:val="28"/>
          <w:szCs w:val="28"/>
          <w:lang w:eastAsia="ru-RU"/>
        </w:rPr>
        <w:t>. Пермь, ул. Окулова, 46</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8E7A5D">
        <w:rPr>
          <w:rFonts w:ascii="Times New Roman" w:eastAsia="Times New Roman" w:hAnsi="Times New Roman" w:cs="Times New Roman"/>
          <w:sz w:val="28"/>
          <w:szCs w:val="28"/>
          <w:lang w:eastAsia="ru-RU"/>
        </w:rPr>
        <w:t xml:space="preserve">Адрес приема заявителей: 617000, </w:t>
      </w:r>
      <w:r w:rsidRPr="008E7A5D">
        <w:rPr>
          <w:rFonts w:ascii="Times New Roman" w:eastAsia="Times New Roman" w:hAnsi="Times New Roman" w:cs="Times New Roman"/>
          <w:color w:val="000000"/>
          <w:sz w:val="28"/>
          <w:szCs w:val="28"/>
          <w:lang w:eastAsia="ru-RU"/>
        </w:rPr>
        <w:t>Пермский край, г. Нытва, ул. Комсомольская, 23, кабинет 14 или 12</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8E7A5D">
        <w:rPr>
          <w:rFonts w:ascii="Times New Roman" w:eastAsia="Times New Roman" w:hAnsi="Times New Roman" w:cs="Times New Roman"/>
          <w:color w:val="000000"/>
          <w:sz w:val="28"/>
          <w:szCs w:val="28"/>
          <w:lang w:eastAsia="ru-RU"/>
        </w:rPr>
        <w:t xml:space="preserve">Телефон: </w:t>
      </w:r>
      <w:r w:rsidRPr="008E7A5D">
        <w:rPr>
          <w:rFonts w:ascii="Times New Roman" w:eastAsia="Times New Roman" w:hAnsi="Times New Roman" w:cs="Arial"/>
          <w:b/>
          <w:bCs/>
          <w:color w:val="000000"/>
          <w:kern w:val="32"/>
          <w:sz w:val="28"/>
          <w:szCs w:val="28"/>
          <w:lang w:val="x-none" w:eastAsia="x-none"/>
        </w:rPr>
        <w:t xml:space="preserve"> </w:t>
      </w:r>
      <w:r w:rsidRPr="008E7A5D">
        <w:rPr>
          <w:rFonts w:ascii="Times New Roman" w:eastAsia="Times New Roman" w:hAnsi="Times New Roman" w:cs="Times New Roman"/>
          <w:color w:val="000000"/>
          <w:sz w:val="28"/>
          <w:szCs w:val="28"/>
          <w:lang w:eastAsia="ru-RU"/>
        </w:rPr>
        <w:t>(834272) 3-11-66,</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 xml:space="preserve">Электронный адрес инспекции: </w:t>
      </w:r>
      <w:r w:rsidRPr="008E7A5D">
        <w:rPr>
          <w:rFonts w:ascii="Times New Roman" w:eastAsia="Times New Roman" w:hAnsi="Times New Roman" w:cs="Times New Roman"/>
          <w:color w:val="243039"/>
          <w:sz w:val="28"/>
          <w:szCs w:val="28"/>
          <w:lang w:eastAsia="ru-RU"/>
        </w:rPr>
        <w:t>i5916@m16.r59.nalog.ru</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highlight w:val="yellow"/>
          <w:lang w:eastAsia="ru-RU"/>
        </w:rPr>
      </w:pPr>
      <w:r w:rsidRPr="008E7A5D">
        <w:rPr>
          <w:rFonts w:ascii="Times New Roman" w:eastAsia="Times New Roman" w:hAnsi="Times New Roman" w:cs="Times New Roman"/>
          <w:color w:val="000000"/>
          <w:sz w:val="28"/>
          <w:szCs w:val="28"/>
          <w:lang w:eastAsia="ru-RU"/>
        </w:rPr>
        <w:t xml:space="preserve">1.3.2.2. Администрации поселений. </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Адрес Интернет-сайта:</w:t>
      </w:r>
      <w:r w:rsidRPr="008E7A5D">
        <w:rPr>
          <w:rFonts w:ascii="Times New Roman" w:eastAsia="Times New Roman" w:hAnsi="Times New Roman" w:cs="Times New Roman"/>
          <w:color w:val="000000"/>
          <w:sz w:val="28"/>
          <w:szCs w:val="28"/>
          <w:lang w:val="en-US" w:eastAsia="ru-RU"/>
        </w:rPr>
        <w:t>www</w:t>
      </w:r>
      <w:r w:rsidRPr="008E7A5D">
        <w:rPr>
          <w:rFonts w:ascii="Times New Roman" w:eastAsia="Times New Roman" w:hAnsi="Times New Roman" w:cs="Times New Roman"/>
          <w:color w:val="000000"/>
          <w:sz w:val="28"/>
          <w:szCs w:val="28"/>
          <w:lang w:eastAsia="ru-RU"/>
        </w:rPr>
        <w:t xml:space="preserve"> </w:t>
      </w:r>
      <w:r w:rsidRPr="008E7A5D">
        <w:rPr>
          <w:rFonts w:ascii="Times New Roman" w:eastAsia="Times New Roman" w:hAnsi="Times New Roman" w:cs="Times New Roman"/>
          <w:color w:val="000000"/>
          <w:sz w:val="28"/>
          <w:szCs w:val="28"/>
          <w:lang w:val="en-US" w:eastAsia="ru-RU"/>
        </w:rPr>
        <w:t>r</w:t>
      </w:r>
      <w:r w:rsidRPr="008E7A5D">
        <w:rPr>
          <w:rFonts w:ascii="Times New Roman" w:eastAsia="Times New Roman" w:hAnsi="Times New Roman" w:cs="Times New Roman"/>
          <w:color w:val="000000"/>
          <w:sz w:val="28"/>
          <w:szCs w:val="28"/>
          <w:lang w:eastAsia="ru-RU"/>
        </w:rPr>
        <w:t>59.</w:t>
      </w:r>
      <w:proofErr w:type="spellStart"/>
      <w:r w:rsidRPr="008E7A5D">
        <w:rPr>
          <w:rFonts w:ascii="Times New Roman" w:eastAsia="Times New Roman" w:hAnsi="Times New Roman" w:cs="Times New Roman"/>
          <w:color w:val="000000"/>
          <w:sz w:val="28"/>
          <w:szCs w:val="28"/>
          <w:lang w:val="en-US" w:eastAsia="ru-RU"/>
        </w:rPr>
        <w:t>nalog</w:t>
      </w:r>
      <w:proofErr w:type="spellEnd"/>
      <w:r w:rsidRPr="008E7A5D">
        <w:rPr>
          <w:rFonts w:ascii="Times New Roman" w:eastAsia="Times New Roman" w:hAnsi="Times New Roman" w:cs="Times New Roman"/>
          <w:color w:val="000000"/>
          <w:sz w:val="28"/>
          <w:szCs w:val="28"/>
          <w:lang w:eastAsia="ru-RU"/>
        </w:rPr>
        <w:t>.</w:t>
      </w:r>
      <w:proofErr w:type="spellStart"/>
      <w:r w:rsidRPr="008E7A5D">
        <w:rPr>
          <w:rFonts w:ascii="Times New Roman" w:eastAsia="Times New Roman" w:hAnsi="Times New Roman" w:cs="Times New Roman"/>
          <w:color w:val="000000"/>
          <w:sz w:val="28"/>
          <w:szCs w:val="28"/>
          <w:lang w:val="en-US" w:eastAsia="ru-RU"/>
        </w:rPr>
        <w:t>ru</w:t>
      </w:r>
      <w:proofErr w:type="spellEnd"/>
    </w:p>
    <w:p w:rsidR="008E7A5D" w:rsidRPr="008E7A5D" w:rsidRDefault="008E7A5D" w:rsidP="008E7A5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 xml:space="preserve">        1.3.2.3. Независимые кадастровые организации.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color w:val="000000"/>
          <w:sz w:val="28"/>
          <w:szCs w:val="28"/>
          <w:lang w:eastAsia="ru-RU"/>
        </w:rPr>
        <w:t>1.3.2.4. Независимые оценочные организации.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1.4. </w:t>
      </w:r>
      <w:proofErr w:type="gramStart"/>
      <w:r w:rsidRPr="008E7A5D">
        <w:rPr>
          <w:rFonts w:ascii="Times New Roman" w:eastAsia="Times New Roman" w:hAnsi="Times New Roman" w:cs="Times New Roman"/>
          <w:sz w:val="28"/>
          <w:szCs w:val="28"/>
          <w:lang w:eastAsia="ru-RU"/>
        </w:rPr>
        <w:t xml:space="preserve">Информация о местонахождении, графике работы Администрации Григорьевского сельского поселения,  порядке предоставления муниципальной услуги «Предоставление земельных участков в собственность, в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оказывается </w:t>
      </w:r>
      <w:r w:rsidR="00074F06">
        <w:rPr>
          <w:rFonts w:ascii="Times New Roman" w:eastAsia="Times New Roman" w:hAnsi="Times New Roman" w:cs="Times New Roman"/>
          <w:sz w:val="28"/>
          <w:szCs w:val="28"/>
          <w:lang w:eastAsia="ru-RU"/>
        </w:rPr>
        <w:t>Отделом</w:t>
      </w:r>
      <w:r w:rsidRPr="008E7A5D">
        <w:rPr>
          <w:rFonts w:ascii="Times New Roman" w:eastAsia="Times New Roman" w:hAnsi="Times New Roman" w:cs="Times New Roman"/>
          <w:sz w:val="28"/>
          <w:szCs w:val="28"/>
          <w:lang w:eastAsia="ru-RU"/>
        </w:rPr>
        <w:t xml:space="preserve"> с использованием средств телефонной связи, электронного информирования посредством размещения в сети Интернет на сайте Администрации Григорьевского</w:t>
      </w:r>
      <w:proofErr w:type="gramEnd"/>
      <w:r w:rsidRPr="008E7A5D">
        <w:rPr>
          <w:rFonts w:ascii="Times New Roman" w:eastAsia="Times New Roman" w:hAnsi="Times New Roman" w:cs="Times New Roman"/>
          <w:sz w:val="28"/>
          <w:szCs w:val="28"/>
          <w:lang w:eastAsia="ru-RU"/>
        </w:rPr>
        <w:t xml:space="preserve"> сельского поселения(</w:t>
      </w:r>
      <w:r w:rsidRPr="008E7A5D">
        <w:rPr>
          <w:rFonts w:ascii="Times New Roman" w:eastAsia="Times New Roman" w:hAnsi="Times New Roman" w:cs="Times New Roman"/>
          <w:sz w:val="28"/>
          <w:szCs w:val="28"/>
          <w:lang w:val="en-US" w:eastAsia="ru-RU"/>
        </w:rPr>
        <w:t>http</w:t>
      </w:r>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nytva</w:t>
      </w:r>
      <w:proofErr w:type="spellEnd"/>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permarea</w:t>
      </w:r>
      <w:proofErr w:type="spellEnd"/>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ru</w:t>
      </w:r>
      <w:proofErr w:type="spellEnd"/>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grigorevskoe</w:t>
      </w:r>
      <w:proofErr w:type="spellEnd"/>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sp</w:t>
      </w:r>
      <w:proofErr w:type="spellEnd"/>
      <w:r w:rsidRPr="008E7A5D">
        <w:rPr>
          <w:rFonts w:ascii="Times New Roman" w:eastAsia="Times New Roman" w:hAnsi="Times New Roman" w:cs="Times New Roman"/>
          <w:sz w:val="28"/>
          <w:szCs w:val="28"/>
          <w:lang w:eastAsia="ru-RU"/>
        </w:rPr>
        <w:t xml:space="preserve">), информационно-телекоммуникационных </w:t>
      </w:r>
      <w:proofErr w:type="gramStart"/>
      <w:r w:rsidRPr="008E7A5D">
        <w:rPr>
          <w:rFonts w:ascii="Times New Roman" w:eastAsia="Times New Roman" w:hAnsi="Times New Roman" w:cs="Times New Roman"/>
          <w:sz w:val="28"/>
          <w:szCs w:val="28"/>
          <w:lang w:eastAsia="ru-RU"/>
        </w:rPr>
        <w:t>сетях</w:t>
      </w:r>
      <w:proofErr w:type="gramEnd"/>
      <w:r w:rsidRPr="008E7A5D">
        <w:rPr>
          <w:rFonts w:ascii="Times New Roman" w:eastAsia="Times New Roman" w:hAnsi="Times New Roman" w:cs="Times New Roman"/>
          <w:sz w:val="28"/>
          <w:szCs w:val="28"/>
          <w:lang w:eastAsia="ru-RU"/>
        </w:rPr>
        <w:t xml:space="preserve"> общего пользования, публикации в средствах массовой информации, издания информационных материалов (брошюр, буклетов и т.д.).</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E7A5D">
        <w:rPr>
          <w:rFonts w:ascii="Times New Roman" w:eastAsia="Times New Roman" w:hAnsi="Times New Roman" w:cs="Times New Roman"/>
          <w:sz w:val="28"/>
          <w:szCs w:val="28"/>
          <w:lang w:eastAsia="ru-RU"/>
        </w:rPr>
        <w:t>Информация о процедуре предоставления муниципальной услуги «Предоставление земельных участков в собственность, в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 сообщается по номерам телефонов для справок и консультаций, а также размещается в информационно-телекоммуникационных сетях общего пользования, в том числе в сети Интернет на сайте Администрации</w:t>
      </w:r>
      <w:proofErr w:type="gramEnd"/>
      <w:r w:rsidRPr="008E7A5D">
        <w:rPr>
          <w:rFonts w:ascii="Times New Roman" w:eastAsia="Times New Roman" w:hAnsi="Times New Roman" w:cs="Times New Roman"/>
          <w:sz w:val="28"/>
          <w:szCs w:val="28"/>
          <w:lang w:eastAsia="ru-RU"/>
        </w:rPr>
        <w:t xml:space="preserve"> Григорьевского сельского поселения </w:t>
      </w:r>
      <w:r w:rsidRPr="008E7A5D">
        <w:rPr>
          <w:rFonts w:ascii="Times New Roman" w:eastAsia="Times New Roman" w:hAnsi="Times New Roman" w:cs="Times New Roman"/>
          <w:sz w:val="28"/>
          <w:szCs w:val="28"/>
          <w:lang w:eastAsia="ru-RU"/>
        </w:rPr>
        <w:lastRenderedPageBreak/>
        <w:t xml:space="preserve">Нытвенского муниципального района, публикуется в средствах массовой информации, на информационных стендах. </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«Предоставление земельных участков в собственность, в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 извлечения из текста Административного регламента </w:t>
      </w:r>
      <w:r w:rsidR="00074F06">
        <w:rPr>
          <w:rFonts w:ascii="Times New Roman" w:eastAsia="Times New Roman" w:hAnsi="Times New Roman" w:cs="Times New Roman"/>
          <w:sz w:val="28"/>
          <w:szCs w:val="28"/>
          <w:lang w:eastAsia="ru-RU"/>
        </w:rPr>
        <w:t>Отдела</w:t>
      </w:r>
      <w:r w:rsidRPr="008E7A5D">
        <w:rPr>
          <w:rFonts w:ascii="Times New Roman" w:eastAsia="Times New Roman" w:hAnsi="Times New Roman" w:cs="Times New Roman"/>
          <w:sz w:val="28"/>
          <w:szCs w:val="28"/>
          <w:lang w:eastAsia="ru-RU"/>
        </w:rPr>
        <w:t>, по предоставлению муниципальной услуги, по предоставлению земельных участков в собственность, в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краткое описание порядка предоставления муниципальной услуги (в виде блок-схемы) (приложение 2);</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образцы оформления документов, необходимых для предоставления услуги, и требования к ним;</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основания отказа в предоставлении муниципальной услуги;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информация о сроках предоставления услуги в целом и максимальных сроков выполнения отдельных административных процедур.</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На Портале государственных и муниципальных услуг (http://www.gosuslugi.ru), а также на Портале государственных и муниципальных услуг Пермского края (</w:t>
      </w:r>
      <w:hyperlink r:id="rId10" w:history="1">
        <w:r w:rsidRPr="008E7A5D">
          <w:rPr>
            <w:rFonts w:ascii="Times New Roman" w:eastAsia="Times New Roman" w:hAnsi="Times New Roman" w:cs="Times New Roman"/>
            <w:color w:val="0000FF"/>
            <w:sz w:val="28"/>
            <w:szCs w:val="28"/>
            <w:u w:val="single"/>
            <w:lang w:eastAsia="ru-RU"/>
          </w:rPr>
          <w:t>http://gosuslugi.permkrai.ru</w:t>
        </w:r>
      </w:hyperlink>
      <w:r w:rsidRPr="008E7A5D">
        <w:rPr>
          <w:rFonts w:ascii="Times New Roman" w:eastAsia="Times New Roman" w:hAnsi="Times New Roman" w:cs="Times New Roman"/>
          <w:sz w:val="28"/>
          <w:szCs w:val="28"/>
          <w:lang w:eastAsia="ru-RU"/>
        </w:rPr>
        <w:t>) размещается следующая информация об услуге:</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Наименование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Наименование органа местного самоуправления, а также учреждений, предоставляющих муниципальную услугу;</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Способы предоставления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Описание результата предоставления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Категория заявителей, которым предоставляется услуга;</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 Сведения о местах, в которых можно получить информацию о правилах предоставления услуги, в том числе телефоны центра телефонного </w:t>
      </w:r>
      <w:r w:rsidRPr="008E7A5D">
        <w:rPr>
          <w:rFonts w:ascii="Times New Roman" w:eastAsia="Times New Roman" w:hAnsi="Times New Roman" w:cs="Times New Roman"/>
          <w:sz w:val="28"/>
          <w:szCs w:val="28"/>
          <w:lang w:eastAsia="ru-RU"/>
        </w:rPr>
        <w:lastRenderedPageBreak/>
        <w:t>обслуживания граждан и организаций, предоставляющих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Срок предоставления услуги, срок выдачи (направления) документов, являющихся результатом предоставления услуги, срок регистрации заявления, максимальный срок ожидания в очереди;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Основания для приостановления предоставления услуги, либо отказа в предоставлении;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-Документы, подлежащие обязательному предоставлению заявителем для предоставления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 Сведения о </w:t>
      </w:r>
      <w:proofErr w:type="spellStart"/>
      <w:r w:rsidRPr="008E7A5D">
        <w:rPr>
          <w:rFonts w:ascii="Times New Roman" w:eastAsia="Times New Roman" w:hAnsi="Times New Roman" w:cs="Times New Roman"/>
          <w:sz w:val="28"/>
          <w:szCs w:val="28"/>
          <w:lang w:eastAsia="ru-RU"/>
        </w:rPr>
        <w:t>возмездности</w:t>
      </w:r>
      <w:proofErr w:type="spellEnd"/>
      <w:r w:rsidRPr="008E7A5D">
        <w:rPr>
          <w:rFonts w:ascii="Times New Roman" w:eastAsia="Times New Roman" w:hAnsi="Times New Roman" w:cs="Times New Roman"/>
          <w:sz w:val="28"/>
          <w:szCs w:val="28"/>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Показатели доступности и качества предоставления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E7A5D">
        <w:rPr>
          <w:rFonts w:ascii="Times New Roman" w:eastAsia="Times New Roman" w:hAnsi="Times New Roman" w:cs="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Технологическая карта межведомственного взаимодействия.</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Григорьевского сельского поселения. Заявителю предоставляются сведения о том, на каком этапе находится предоставленный им пакет документов.</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1.5. Консультации по процедурам получения муниципальной услуги по предоставлению земельных участков в собственность, в аренду за плату, находящихся в собственности муниципального образования и из состава </w:t>
      </w:r>
      <w:r w:rsidRPr="008E7A5D">
        <w:rPr>
          <w:rFonts w:ascii="Times New Roman" w:eastAsia="Times New Roman" w:hAnsi="Times New Roman" w:cs="Times New Roman"/>
          <w:sz w:val="28"/>
          <w:szCs w:val="28"/>
          <w:lang w:eastAsia="ru-RU"/>
        </w:rPr>
        <w:lastRenderedPageBreak/>
        <w:t>государственных земель, собственность на которые не разграничена, для целей не связанных со строительством можно получить:</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лично (с. Григорьевское, ул. Советская 1.);</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 почтовым отправлением (617013 Пермский край, Нытвенский район, с. Григорьевское, ул. </w:t>
      </w:r>
      <w:proofErr w:type="gramStart"/>
      <w:r w:rsidRPr="008E7A5D">
        <w:rPr>
          <w:rFonts w:ascii="Times New Roman" w:eastAsia="Times New Roman" w:hAnsi="Times New Roman" w:cs="Times New Roman"/>
          <w:sz w:val="28"/>
          <w:szCs w:val="28"/>
          <w:lang w:eastAsia="ru-RU"/>
        </w:rPr>
        <w:t>Советская</w:t>
      </w:r>
      <w:proofErr w:type="gramEnd"/>
      <w:r w:rsidRPr="008E7A5D">
        <w:rPr>
          <w:rFonts w:ascii="Times New Roman" w:eastAsia="Times New Roman" w:hAnsi="Times New Roman" w:cs="Times New Roman"/>
          <w:sz w:val="28"/>
          <w:szCs w:val="28"/>
          <w:lang w:eastAsia="ru-RU"/>
        </w:rPr>
        <w:t>, 1.)</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электронной почтой (</w:t>
      </w:r>
      <w:proofErr w:type="spellStart"/>
      <w:r w:rsidRPr="008E7A5D">
        <w:rPr>
          <w:rFonts w:ascii="Times New Roman" w:eastAsia="Times New Roman" w:hAnsi="Times New Roman" w:cs="Times New Roman"/>
          <w:sz w:val="28"/>
          <w:szCs w:val="28"/>
          <w:lang w:val="en-US" w:eastAsia="ru-RU"/>
        </w:rPr>
        <w:t>grig</w:t>
      </w:r>
      <w:proofErr w:type="spellEnd"/>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sp</w:t>
      </w:r>
      <w:proofErr w:type="spellEnd"/>
      <w:r w:rsidRPr="008E7A5D">
        <w:rPr>
          <w:rFonts w:ascii="Times New Roman" w:eastAsia="Times New Roman" w:hAnsi="Times New Roman" w:cs="Times New Roman"/>
          <w:sz w:val="28"/>
          <w:szCs w:val="28"/>
          <w:lang w:eastAsia="ru-RU"/>
        </w:rPr>
        <w:t>@</w:t>
      </w:r>
      <w:r w:rsidRPr="008E7A5D">
        <w:rPr>
          <w:rFonts w:ascii="Times New Roman" w:eastAsia="Times New Roman" w:hAnsi="Times New Roman" w:cs="Times New Roman"/>
          <w:sz w:val="28"/>
          <w:szCs w:val="28"/>
          <w:lang w:val="en-US" w:eastAsia="ru-RU"/>
        </w:rPr>
        <w:t>mail</w:t>
      </w:r>
      <w:r w:rsidRPr="008E7A5D">
        <w:rPr>
          <w:rFonts w:ascii="Times New Roman" w:eastAsia="Times New Roman" w:hAnsi="Times New Roman" w:cs="Times New Roman"/>
          <w:sz w:val="28"/>
          <w:szCs w:val="28"/>
          <w:lang w:eastAsia="ru-RU"/>
        </w:rPr>
        <w:t>.</w:t>
      </w:r>
      <w:proofErr w:type="spellStart"/>
      <w:r w:rsidRPr="008E7A5D">
        <w:rPr>
          <w:rFonts w:ascii="Times New Roman" w:eastAsia="Times New Roman" w:hAnsi="Times New Roman" w:cs="Times New Roman"/>
          <w:sz w:val="28"/>
          <w:szCs w:val="28"/>
          <w:lang w:val="en-US" w:eastAsia="ru-RU"/>
        </w:rPr>
        <w:t>ru</w:t>
      </w:r>
      <w:proofErr w:type="spellEnd"/>
      <w:r w:rsidRPr="008E7A5D">
        <w:rPr>
          <w:rFonts w:ascii="Times New Roman" w:eastAsia="Times New Roman" w:hAnsi="Times New Roman" w:cs="Times New Roman"/>
          <w:sz w:val="28"/>
          <w:szCs w:val="28"/>
          <w:lang w:eastAsia="ru-RU"/>
        </w:rPr>
        <w:t>);</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sz w:val="28"/>
          <w:szCs w:val="28"/>
          <w:lang w:eastAsia="ru-RU"/>
        </w:rPr>
        <w:t>- на сайте администрации Григорьевского сельского поселения(</w:t>
      </w:r>
      <w:hyperlink r:id="rId11" w:history="1">
        <w:r w:rsidRPr="008E7A5D">
          <w:rPr>
            <w:rFonts w:ascii="Times New Roman" w:eastAsia="Times New Roman" w:hAnsi="Times New Roman" w:cs="Times New Roman"/>
            <w:color w:val="0000FF"/>
            <w:sz w:val="28"/>
            <w:szCs w:val="28"/>
            <w:u w:val="single"/>
            <w:lang w:eastAsia="ru-RU"/>
          </w:rPr>
          <w:t xml:space="preserve"> http://nytva.permarea.ru/grigorevskoe-sp</w:t>
        </w:r>
      </w:hyperlink>
      <w:r w:rsidRPr="008E7A5D">
        <w:rPr>
          <w:rFonts w:ascii="Times New Roman" w:eastAsia="Times New Roman" w:hAnsi="Times New Roman" w:cs="Times New Roman"/>
          <w:color w:val="000000"/>
          <w:sz w:val="28"/>
          <w:szCs w:val="28"/>
          <w:lang w:eastAsia="ru-RU"/>
        </w:rPr>
        <w:t>);</w:t>
      </w:r>
    </w:p>
    <w:p w:rsidR="008E7A5D" w:rsidRPr="008E7A5D" w:rsidRDefault="008E7A5D" w:rsidP="008E7A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 по телефону 2-91-64. </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Услуга не предоставляется в многофункциональных центрах.</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Ответственным лицами за проведение консультаций являются специалисты по землеустройству Администрации Григорьевского сельского поселения, Нытвенского муниципального района.</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Консультации по вопросам предоставления муниципальной услуги проводятся специалистами </w:t>
      </w:r>
      <w:r w:rsidR="00074F06">
        <w:rPr>
          <w:rFonts w:ascii="Times New Roman" w:eastAsia="Times New Roman" w:hAnsi="Times New Roman" w:cs="Times New Roman"/>
          <w:sz w:val="28"/>
          <w:szCs w:val="28"/>
          <w:lang w:eastAsia="ru-RU"/>
        </w:rPr>
        <w:t xml:space="preserve">Отдела </w:t>
      </w:r>
      <w:r w:rsidRPr="008E7A5D">
        <w:rPr>
          <w:rFonts w:ascii="Times New Roman" w:eastAsia="Times New Roman" w:hAnsi="Times New Roman" w:cs="Times New Roman"/>
          <w:sz w:val="28"/>
          <w:szCs w:val="28"/>
          <w:lang w:eastAsia="ru-RU"/>
        </w:rPr>
        <w:t>по следующим вопросам:</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Нормативно-правовые акты, регламентирующие порядок оказания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Заявители, имеющие право на предоставление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Сведения о порядке и размере оплаты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Перечень документов, необходимых для оказания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Способы подачи документов для получения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Способы получения результата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Сроки предоставления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Результат оказания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Основания для отказа в оказании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Способы обжалования действий (бездействия) должностных лиц, участвующих в предоставлении муниципальной услуги.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xml:space="preserve">При ответах на телефонные звонки и устные обращения специалисты </w:t>
      </w:r>
      <w:r w:rsidR="00074F06">
        <w:rPr>
          <w:rFonts w:ascii="Times New Roman" w:eastAsia="Times New Roman" w:hAnsi="Times New Roman" w:cs="Times New Roman"/>
          <w:sz w:val="28"/>
          <w:szCs w:val="28"/>
          <w:lang w:eastAsia="ru-RU"/>
        </w:rPr>
        <w:t xml:space="preserve">Отдела </w:t>
      </w:r>
      <w:r w:rsidRPr="008E7A5D">
        <w:rPr>
          <w:rFonts w:ascii="Times New Roman" w:eastAsia="Times New Roman" w:hAnsi="Times New Roman" w:cs="Times New Roman"/>
          <w:sz w:val="28"/>
          <w:szCs w:val="28"/>
          <w:lang w:eastAsia="ru-RU"/>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Продолжительность устного информирования каждого заинтересованного лица составляет не более 1</w:t>
      </w:r>
      <w:r w:rsidR="00074F06">
        <w:rPr>
          <w:rFonts w:ascii="Times New Roman" w:eastAsia="Times New Roman" w:hAnsi="Times New Roman" w:cs="Times New Roman"/>
          <w:sz w:val="28"/>
          <w:szCs w:val="28"/>
          <w:lang w:eastAsia="ru-RU"/>
        </w:rPr>
        <w:t>5</w:t>
      </w:r>
      <w:r w:rsidRPr="008E7A5D">
        <w:rPr>
          <w:rFonts w:ascii="Times New Roman" w:eastAsia="Times New Roman" w:hAnsi="Times New Roman" w:cs="Times New Roman"/>
          <w:sz w:val="28"/>
          <w:szCs w:val="28"/>
          <w:lang w:eastAsia="ru-RU"/>
        </w:rPr>
        <w:t xml:space="preserve"> минут.</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специалистами</w:t>
      </w:r>
      <w:r w:rsidR="00074F06">
        <w:rPr>
          <w:rFonts w:ascii="Times New Roman" w:eastAsia="Times New Roman" w:hAnsi="Times New Roman" w:cs="Times New Roman"/>
          <w:sz w:val="28"/>
          <w:szCs w:val="28"/>
          <w:lang w:eastAsia="ru-RU"/>
        </w:rPr>
        <w:t xml:space="preserve"> Отдела</w:t>
      </w:r>
      <w:r w:rsidRPr="008E7A5D">
        <w:rPr>
          <w:rFonts w:ascii="Times New Roman" w:eastAsia="Times New Roman" w:hAnsi="Times New Roman" w:cs="Times New Roman"/>
          <w:sz w:val="28"/>
          <w:szCs w:val="28"/>
          <w:lang w:eastAsia="ru-RU"/>
        </w:rPr>
        <w:t>:</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при личном контакте с заявителями, посредством телефонной связи немедленно;</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lastRenderedPageBreak/>
        <w:t>- путем почтовых отправлений и электронной почты (электронный адрес) в течение 5 рабочих дней с момента приема всех необходимых документов для предоставления услуги.</w:t>
      </w:r>
      <w:r w:rsidRPr="008E7A5D">
        <w:rPr>
          <w:rFonts w:ascii="Times New Roman" w:eastAsia="Times New Roman" w:hAnsi="Times New Roman" w:cs="Times New Roman"/>
          <w:sz w:val="28"/>
          <w:szCs w:val="28"/>
          <w:lang w:eastAsia="ru-RU"/>
        </w:rPr>
        <w:tab/>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E7A5D">
        <w:rPr>
          <w:rFonts w:ascii="Times New Roman" w:eastAsia="Times New Roman" w:hAnsi="Times New Roman" w:cs="Times New Roman"/>
          <w:sz w:val="28"/>
          <w:szCs w:val="28"/>
          <w:lang w:eastAsia="ru-RU"/>
        </w:rPr>
        <w:t>- на сайте администрации Григорьевского сельского поселения(</w:t>
      </w:r>
      <w:hyperlink r:id="rId12" w:history="1">
        <w:r w:rsidRPr="008E7A5D">
          <w:rPr>
            <w:rFonts w:ascii="Times New Roman" w:eastAsia="Times New Roman" w:hAnsi="Times New Roman" w:cs="Times New Roman"/>
            <w:color w:val="0000FF"/>
            <w:sz w:val="28"/>
            <w:szCs w:val="28"/>
            <w:u w:val="single"/>
            <w:lang w:eastAsia="ru-RU"/>
          </w:rPr>
          <w:t xml:space="preserve"> http://nytva.permarea.ru/grigorevskoe-sp</w:t>
        </w:r>
      </w:hyperlink>
      <w:r w:rsidRPr="008E7A5D">
        <w:rPr>
          <w:rFonts w:ascii="Times New Roman" w:eastAsia="Times New Roman" w:hAnsi="Times New Roman" w:cs="Times New Roman"/>
          <w:color w:val="000000"/>
          <w:sz w:val="28"/>
          <w:szCs w:val="28"/>
          <w:lang w:eastAsia="ru-RU"/>
        </w:rPr>
        <w:t>);</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по телефону 2-91-64</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Заявители, представившие документы для регистрации, в обязательном порядке информируются специалистами</w:t>
      </w:r>
      <w:r w:rsidR="00074F06">
        <w:rPr>
          <w:rFonts w:ascii="Times New Roman" w:eastAsia="Times New Roman" w:hAnsi="Times New Roman" w:cs="Times New Roman"/>
          <w:sz w:val="28"/>
          <w:szCs w:val="28"/>
          <w:lang w:eastAsia="ru-RU"/>
        </w:rPr>
        <w:t xml:space="preserve"> Отдела</w:t>
      </w:r>
      <w:r w:rsidRPr="008E7A5D">
        <w:rPr>
          <w:rFonts w:ascii="Times New Roman" w:eastAsia="Times New Roman" w:hAnsi="Times New Roman" w:cs="Times New Roman"/>
          <w:sz w:val="28"/>
          <w:szCs w:val="28"/>
          <w:lang w:eastAsia="ru-RU"/>
        </w:rPr>
        <w:t>:</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 сроке и месте предоставления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об отказе в предоставлении муниципальной услуги;</w:t>
      </w:r>
    </w:p>
    <w:p w:rsidR="008E7A5D" w:rsidRPr="008E7A5D" w:rsidRDefault="008E7A5D" w:rsidP="008E7A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 о сроке завершения оформления документов и возможности их получения.</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Консультации предоставляются в течение всего срока предоставления муниципальной услуги.</w:t>
      </w:r>
    </w:p>
    <w:p w:rsidR="008E7A5D" w:rsidRPr="008E7A5D" w:rsidRDefault="008E7A5D" w:rsidP="008E7A5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7A5D">
        <w:rPr>
          <w:rFonts w:ascii="Times New Roman" w:eastAsia="Times New Roman" w:hAnsi="Times New Roman" w:cs="Times New Roman"/>
          <w:sz w:val="28"/>
          <w:szCs w:val="28"/>
          <w:lang w:eastAsia="ru-RU"/>
        </w:rPr>
        <w:t>Консультации по порядку предоставления муниципальной услуги осуществляются бесплатно.</w:t>
      </w:r>
    </w:p>
    <w:p w:rsidR="00A040AE" w:rsidRDefault="00A040AE">
      <w:pPr>
        <w:widowControl w:val="0"/>
        <w:autoSpaceDE w:val="0"/>
        <w:autoSpaceDN w:val="0"/>
        <w:adjustRightInd w:val="0"/>
        <w:spacing w:after="0" w:line="240" w:lineRule="auto"/>
        <w:jc w:val="center"/>
        <w:rPr>
          <w:rFonts w:ascii="Calibri" w:hAnsi="Calibri" w:cs="Calibri"/>
        </w:rPr>
      </w:pPr>
    </w:p>
    <w:p w:rsidR="00A040AE" w:rsidRPr="00CA4BD8" w:rsidRDefault="00A040A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230"/>
      <w:bookmarkEnd w:id="4"/>
      <w:r w:rsidRPr="00CA4BD8">
        <w:rPr>
          <w:rFonts w:ascii="Times New Roman" w:hAnsi="Times New Roman" w:cs="Times New Roman"/>
          <w:b/>
          <w:sz w:val="28"/>
          <w:szCs w:val="28"/>
        </w:rPr>
        <w:t>II. Административные процедуры осуществления</w:t>
      </w:r>
    </w:p>
    <w:p w:rsidR="00A040AE" w:rsidRPr="00CA4BD8" w:rsidRDefault="00A040AE">
      <w:pPr>
        <w:widowControl w:val="0"/>
        <w:autoSpaceDE w:val="0"/>
        <w:autoSpaceDN w:val="0"/>
        <w:adjustRightInd w:val="0"/>
        <w:spacing w:after="0" w:line="240" w:lineRule="auto"/>
        <w:jc w:val="center"/>
        <w:rPr>
          <w:rFonts w:ascii="Times New Roman" w:hAnsi="Times New Roman" w:cs="Times New Roman"/>
          <w:b/>
          <w:sz w:val="28"/>
          <w:szCs w:val="28"/>
        </w:rPr>
      </w:pPr>
      <w:r w:rsidRPr="00CA4BD8">
        <w:rPr>
          <w:rFonts w:ascii="Times New Roman" w:hAnsi="Times New Roman" w:cs="Times New Roman"/>
          <w:b/>
          <w:sz w:val="28"/>
          <w:szCs w:val="28"/>
        </w:rPr>
        <w:t>муниципальной функции</w:t>
      </w:r>
    </w:p>
    <w:p w:rsidR="00A040AE" w:rsidRPr="00CA4BD8" w:rsidRDefault="00A040AE">
      <w:pPr>
        <w:widowControl w:val="0"/>
        <w:autoSpaceDE w:val="0"/>
        <w:autoSpaceDN w:val="0"/>
        <w:adjustRightInd w:val="0"/>
        <w:spacing w:after="0" w:line="240" w:lineRule="auto"/>
        <w:jc w:val="center"/>
        <w:rPr>
          <w:rFonts w:ascii="Times New Roman" w:hAnsi="Times New Roman" w:cs="Times New Roman"/>
          <w:sz w:val="28"/>
          <w:szCs w:val="28"/>
        </w:rPr>
      </w:pP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Административные процедуры осуществления муниципальной функции состоят из следующих административных действий: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1. Изъятие, в том числе путем выкупа, земельных участков для муниципальных нужд.</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 Резервирование земельных участков для муниципальных нужд.</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40AE" w:rsidRPr="00CA4BD8" w:rsidRDefault="00A040A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237"/>
      <w:bookmarkEnd w:id="5"/>
      <w:r w:rsidRPr="00CA4BD8">
        <w:rPr>
          <w:rFonts w:ascii="Times New Roman" w:hAnsi="Times New Roman" w:cs="Times New Roman"/>
          <w:sz w:val="28"/>
          <w:szCs w:val="28"/>
        </w:rPr>
        <w:t>2.1. Изъятие, в том числе путем выкупа, земельных участков</w:t>
      </w:r>
    </w:p>
    <w:p w:rsidR="00A040AE" w:rsidRPr="00CA4BD8" w:rsidRDefault="00A040AE">
      <w:pPr>
        <w:widowControl w:val="0"/>
        <w:autoSpaceDE w:val="0"/>
        <w:autoSpaceDN w:val="0"/>
        <w:adjustRightInd w:val="0"/>
        <w:spacing w:after="0" w:line="240" w:lineRule="auto"/>
        <w:jc w:val="center"/>
        <w:rPr>
          <w:rFonts w:ascii="Times New Roman" w:hAnsi="Times New Roman" w:cs="Times New Roman"/>
          <w:sz w:val="28"/>
          <w:szCs w:val="28"/>
        </w:rPr>
      </w:pPr>
      <w:r w:rsidRPr="00CA4BD8">
        <w:rPr>
          <w:rFonts w:ascii="Times New Roman" w:hAnsi="Times New Roman" w:cs="Times New Roman"/>
          <w:sz w:val="28"/>
          <w:szCs w:val="28"/>
        </w:rPr>
        <w:t>для муниципальных нужд</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2.1.1. Изъятие, в том числе путем выкупа, земельных участков для муниципальных нужд осуществляется в исключительных случаях, связанных с размещением объектов электр</w:t>
      </w:r>
      <w:proofErr w:type="gramStart"/>
      <w:r w:rsidRPr="00CA4BD8">
        <w:rPr>
          <w:rFonts w:ascii="Times New Roman" w:hAnsi="Times New Roman" w:cs="Times New Roman"/>
          <w:sz w:val="28"/>
          <w:szCs w:val="28"/>
        </w:rPr>
        <w:t>о-</w:t>
      </w:r>
      <w:proofErr w:type="gramEnd"/>
      <w:r w:rsidRPr="00CA4BD8">
        <w:rPr>
          <w:rFonts w:ascii="Times New Roman" w:hAnsi="Times New Roman" w:cs="Times New Roman"/>
          <w:sz w:val="28"/>
          <w:szCs w:val="28"/>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2.1.2. Изъятие, в том числе путем выкупа, земельных участков, при наличии решения о признании многоквартирного дома аварийным и подлежащим сносу или реконструкции осуществляется в случае невыполнения собственниками аварийного многоквартирного дома требований администрации городского поселения о его сносе или реконструкции в установленный срок.</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2.1.3. Подготовка проекта постановления об изъятии земельных участков, в том числе путем выкупа, земельных участков для муниципальных нужд осуществляется на основании постановления администрации поселения.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2.1.4. Решения об изъятии, в том числе путем выкупа, земельных </w:t>
      </w:r>
      <w:r w:rsidRPr="00CA4BD8">
        <w:rPr>
          <w:rFonts w:ascii="Times New Roman" w:hAnsi="Times New Roman" w:cs="Times New Roman"/>
          <w:sz w:val="28"/>
          <w:szCs w:val="28"/>
        </w:rPr>
        <w:lastRenderedPageBreak/>
        <w:t>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2.1.5. При изъятии, в том числе путем выкупа, земельных участков для муниципальных нужд соблюдаются следующие условия: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рыночная стоимость земельного участка,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б) рыночная стоимость находящегося на земельном участке недвижимого имущества,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рыночная стоимость земельного участка,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4BD8">
        <w:rPr>
          <w:rFonts w:ascii="Times New Roman" w:hAnsi="Times New Roman" w:cs="Times New Roman"/>
          <w:sz w:val="28"/>
          <w:szCs w:val="28"/>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рыночная стоимость находящегося на земельном участке недвижимого имущества,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4BD8">
        <w:rPr>
          <w:rFonts w:ascii="Times New Roman" w:hAnsi="Times New Roman" w:cs="Times New Roman"/>
          <w:sz w:val="28"/>
          <w:szCs w:val="28"/>
        </w:rPr>
        <w:t xml:space="preserve">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w:t>
      </w:r>
      <w:r w:rsidRPr="00CA4BD8">
        <w:rPr>
          <w:rFonts w:ascii="Times New Roman" w:hAnsi="Times New Roman" w:cs="Times New Roman"/>
          <w:sz w:val="28"/>
          <w:szCs w:val="28"/>
        </w:rPr>
        <w:lastRenderedPageBreak/>
        <w:t>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w:t>
      </w:r>
      <w:proofErr w:type="gramEnd"/>
      <w:r w:rsidRPr="00CA4BD8">
        <w:rPr>
          <w:rFonts w:ascii="Times New Roman" w:hAnsi="Times New Roman" w:cs="Times New Roman"/>
          <w:sz w:val="28"/>
          <w:szCs w:val="28"/>
        </w:rPr>
        <w:t xml:space="preserve">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2.1.6. Государственная регистрация права собственности или прекращение прав на земельные участки, изымаемые, в том числе путем выкупа, для муниципальных нужд, осуществляется отделом Управления Федеральной службы государственной регистрации, кадастра и картографии по Пермскому краю.</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2.1.7. На основании постановления админ</w:t>
      </w:r>
      <w:r w:rsidR="00074F06">
        <w:rPr>
          <w:rFonts w:ascii="Times New Roman" w:hAnsi="Times New Roman" w:cs="Times New Roman"/>
          <w:sz w:val="28"/>
          <w:szCs w:val="28"/>
        </w:rPr>
        <w:t>истрации поселения специалисты О</w:t>
      </w:r>
      <w:r w:rsidRPr="00CA4BD8">
        <w:rPr>
          <w:rFonts w:ascii="Times New Roman" w:hAnsi="Times New Roman" w:cs="Times New Roman"/>
          <w:sz w:val="28"/>
          <w:szCs w:val="28"/>
        </w:rPr>
        <w:t>тдела готовят схему изымаемых земельных участков и направляют на утверждение главе поселения. Срок исполнения действия - один месяц.</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2.1.8. Лицо, ответственное за осуществление муниципальной функции: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1) с момента утверждения схемы изымаемых земельных участков лицо письменно, не </w:t>
      </w:r>
      <w:proofErr w:type="gramStart"/>
      <w:r w:rsidRPr="00CA4BD8">
        <w:rPr>
          <w:rFonts w:ascii="Times New Roman" w:hAnsi="Times New Roman" w:cs="Times New Roman"/>
          <w:sz w:val="28"/>
          <w:szCs w:val="28"/>
        </w:rPr>
        <w:t>позднее</w:t>
      </w:r>
      <w:proofErr w:type="gramEnd"/>
      <w:r w:rsidRPr="00CA4BD8">
        <w:rPr>
          <w:rFonts w:ascii="Times New Roman" w:hAnsi="Times New Roman" w:cs="Times New Roman"/>
          <w:sz w:val="28"/>
          <w:szCs w:val="28"/>
        </w:rPr>
        <w:t xml:space="preserve"> чем за год до предстоящего изъятия земельных участков, в том числе путем выкупа,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в том числе путем выкупа, для муниципальных нужд, и принимается в форме постановления администрации города (далее по тексту - постановление).</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документами территориального планирования;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б) решением об утверждении </w:t>
      </w:r>
      <w:proofErr w:type="gramStart"/>
      <w:r w:rsidRPr="00CA4BD8">
        <w:rPr>
          <w:rFonts w:ascii="Times New Roman" w:hAnsi="Times New Roman" w:cs="Times New Roman"/>
          <w:sz w:val="28"/>
          <w:szCs w:val="28"/>
        </w:rPr>
        <w:t xml:space="preserve">границ зон планируемого размещения </w:t>
      </w:r>
      <w:r w:rsidRPr="00CA4BD8">
        <w:rPr>
          <w:rFonts w:ascii="Times New Roman" w:hAnsi="Times New Roman" w:cs="Times New Roman"/>
          <w:sz w:val="28"/>
          <w:szCs w:val="28"/>
        </w:rPr>
        <w:lastRenderedPageBreak/>
        <w:t>объектов капитального строительства местного значения</w:t>
      </w:r>
      <w:proofErr w:type="gramEnd"/>
      <w:r w:rsidRPr="00CA4BD8">
        <w:rPr>
          <w:rFonts w:ascii="Times New Roman" w:hAnsi="Times New Roman" w:cs="Times New Roman"/>
          <w:sz w:val="28"/>
          <w:szCs w:val="28"/>
        </w:rPr>
        <w:t>.</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Постановление об изъятии земельных участков должно содержать: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кадастровые номера изымаемых земельных участков;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б) цель изъятия земельных участков;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в) реквизиты документов, в соответствии с которыми осуществляется изъятие земельных участков;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Проект постановления администрации подлежит согласованию </w:t>
      </w:r>
      <w:proofErr w:type="gramStart"/>
      <w:r w:rsidRPr="00CA4BD8">
        <w:rPr>
          <w:rFonts w:ascii="Times New Roman" w:hAnsi="Times New Roman" w:cs="Times New Roman"/>
          <w:sz w:val="28"/>
          <w:szCs w:val="28"/>
        </w:rPr>
        <w:t>с</w:t>
      </w:r>
      <w:proofErr w:type="gramEnd"/>
      <w:r w:rsidRPr="00CA4BD8">
        <w:rPr>
          <w:rFonts w:ascii="Times New Roman" w:hAnsi="Times New Roman" w:cs="Times New Roman"/>
          <w:sz w:val="28"/>
          <w:szCs w:val="28"/>
        </w:rPr>
        <w:t>:</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Руководителем аппарата администрации.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Консультантом по юридическим вопросам администрации.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Заместителем главы администрации, начальником отдела городского хозяйства.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Начальником отдела земельно-имущественных отношений;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3) направляет постановление администрации поселения об изъятии земельных участков, в том числе путем выкупа, для муниципальных нужд в филиал ФГБУ "ФКП Росреестра" по Пермскому краю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4) обеспечивает государственную регистрацию принятого постановления об изъятии, в том числе путем выкупа, земельных участков для муниципальных нужд. Срок прохождения административной процедуры - один месяц;</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5)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6) информирует население в средствах массовой информации и на официальном сайте Очерского городского поселения о соответствующем </w:t>
      </w:r>
      <w:proofErr w:type="gramStart"/>
      <w:r w:rsidRPr="00CA4BD8">
        <w:rPr>
          <w:rFonts w:ascii="Times New Roman" w:hAnsi="Times New Roman" w:cs="Times New Roman"/>
          <w:sz w:val="28"/>
          <w:szCs w:val="28"/>
        </w:rPr>
        <w:t>решении</w:t>
      </w:r>
      <w:proofErr w:type="gramEnd"/>
      <w:r w:rsidRPr="00CA4BD8">
        <w:rPr>
          <w:rFonts w:ascii="Times New Roman" w:hAnsi="Times New Roman" w:cs="Times New Roman"/>
          <w:sz w:val="28"/>
          <w:szCs w:val="28"/>
        </w:rPr>
        <w:t xml:space="preserve"> об изъятии. Срок прохождения административной процедуры - четырнадцать рабочих дней;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7)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 шесть месяцев;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8) осуществляет подготовку проектов и заключает договоры. Срок прохождения административной процедуры - семь рабочих дней: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с собственниками земельных участков о выкупе изымаемых земельных участков для муниципальных нужд;</w:t>
      </w:r>
    </w:p>
    <w:p w:rsidR="008E7A5D" w:rsidRPr="00CA4BD8" w:rsidRDefault="00A040AE" w:rsidP="008E7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б) с землепользователями, землевладельцами, арендаторами земельных участков, изымаемых для муниципальных нужд, о возмещении убытков, </w:t>
      </w:r>
      <w:r w:rsidRPr="00CA4BD8">
        <w:rPr>
          <w:rFonts w:ascii="Times New Roman" w:hAnsi="Times New Roman" w:cs="Times New Roman"/>
          <w:sz w:val="28"/>
          <w:szCs w:val="28"/>
        </w:rPr>
        <w:lastRenderedPageBreak/>
        <w:t>причиненных изъятием земельного участка;</w:t>
      </w:r>
    </w:p>
    <w:p w:rsidR="00A040AE" w:rsidRPr="00CA4BD8" w:rsidRDefault="008E7A5D" w:rsidP="008E7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в</w:t>
      </w:r>
      <w:r w:rsidR="00A040AE" w:rsidRPr="00CA4BD8">
        <w:rPr>
          <w:rFonts w:ascii="Times New Roman" w:hAnsi="Times New Roman" w:cs="Times New Roman"/>
          <w:sz w:val="28"/>
          <w:szCs w:val="28"/>
        </w:rPr>
        <w:t>) рассматривает в пределах компетенции вопрос предоставления по желанию лиц, у которых изымаются, в том числе выкупаются, земельные участки, равноценных земельных участков;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4BD8">
        <w:rPr>
          <w:rFonts w:ascii="Times New Roman" w:hAnsi="Times New Roman" w:cs="Times New Roman"/>
          <w:sz w:val="28"/>
          <w:szCs w:val="28"/>
        </w:rPr>
        <w:t>9) направляет документы для государственной регистрации права муниципальной собственности на земельные участки, прекращения права аренды, постоянного (бессрочного) пользования, пожизненного (наследуемого) владения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прекращении прав на него.</w:t>
      </w:r>
      <w:proofErr w:type="gramEnd"/>
      <w:r w:rsidRPr="00CA4BD8">
        <w:rPr>
          <w:rFonts w:ascii="Times New Roman" w:hAnsi="Times New Roman" w:cs="Times New Roman"/>
          <w:sz w:val="28"/>
          <w:szCs w:val="28"/>
        </w:rPr>
        <w:t xml:space="preserve"> Срок прохождения административной процедуры - один месяц.</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Иск о выкупе земельных участков для муниципальных нужд может быть предъявлен в течение 3 лет с момента направления письменного уведомления о предстоящем изъятии.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2.1.9.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A040AE" w:rsidRPr="00CA4BD8" w:rsidRDefault="00A040AE">
      <w:pPr>
        <w:widowControl w:val="0"/>
        <w:autoSpaceDE w:val="0"/>
        <w:autoSpaceDN w:val="0"/>
        <w:adjustRightInd w:val="0"/>
        <w:spacing w:after="0" w:line="240" w:lineRule="auto"/>
        <w:jc w:val="center"/>
        <w:rPr>
          <w:rFonts w:ascii="Times New Roman" w:hAnsi="Times New Roman" w:cs="Times New Roman"/>
          <w:sz w:val="28"/>
          <w:szCs w:val="28"/>
        </w:rPr>
      </w:pPr>
    </w:p>
    <w:p w:rsidR="00A040AE" w:rsidRPr="00CA4BD8" w:rsidRDefault="00A040A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294"/>
      <w:bookmarkEnd w:id="6"/>
      <w:r w:rsidRPr="00CA4BD8">
        <w:rPr>
          <w:rFonts w:ascii="Times New Roman" w:hAnsi="Times New Roman" w:cs="Times New Roman"/>
          <w:sz w:val="28"/>
          <w:szCs w:val="28"/>
        </w:rPr>
        <w:t>2.2. Резервирование земельных участков</w:t>
      </w:r>
    </w:p>
    <w:p w:rsidR="00A040AE" w:rsidRPr="00CA4BD8" w:rsidRDefault="00A040AE">
      <w:pPr>
        <w:widowControl w:val="0"/>
        <w:autoSpaceDE w:val="0"/>
        <w:autoSpaceDN w:val="0"/>
        <w:adjustRightInd w:val="0"/>
        <w:spacing w:after="0" w:line="240" w:lineRule="auto"/>
        <w:jc w:val="center"/>
        <w:rPr>
          <w:rFonts w:ascii="Times New Roman" w:hAnsi="Times New Roman" w:cs="Times New Roman"/>
          <w:sz w:val="28"/>
          <w:szCs w:val="28"/>
        </w:rPr>
      </w:pPr>
      <w:r w:rsidRPr="00CA4BD8">
        <w:rPr>
          <w:rFonts w:ascii="Times New Roman" w:hAnsi="Times New Roman" w:cs="Times New Roman"/>
          <w:sz w:val="28"/>
          <w:szCs w:val="28"/>
        </w:rPr>
        <w:t>для муниципальных нужд</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97"/>
      <w:bookmarkEnd w:id="7"/>
      <w:r w:rsidRPr="00CA4BD8">
        <w:rPr>
          <w:rFonts w:ascii="Times New Roman" w:hAnsi="Times New Roman" w:cs="Times New Roman"/>
          <w:sz w:val="28"/>
          <w:szCs w:val="28"/>
        </w:rPr>
        <w:t xml:space="preserve">2.2.1.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CA4BD8">
        <w:rPr>
          <w:rFonts w:ascii="Times New Roman" w:hAnsi="Times New Roman" w:cs="Times New Roman"/>
          <w:sz w:val="28"/>
          <w:szCs w:val="28"/>
        </w:rPr>
        <w:t>оборотоспособности</w:t>
      </w:r>
      <w:proofErr w:type="spellEnd"/>
      <w:r w:rsidRPr="00CA4BD8">
        <w:rPr>
          <w:rFonts w:ascii="Times New Roman" w:hAnsi="Times New Roman" w:cs="Times New Roman"/>
          <w:sz w:val="28"/>
          <w:szCs w:val="28"/>
        </w:rPr>
        <w:t xml:space="preserve"> земельных участков.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98"/>
      <w:bookmarkEnd w:id="8"/>
      <w:r w:rsidRPr="00CA4BD8">
        <w:rPr>
          <w:rFonts w:ascii="Times New Roman" w:hAnsi="Times New Roman" w:cs="Times New Roman"/>
          <w:sz w:val="28"/>
          <w:szCs w:val="28"/>
        </w:rPr>
        <w:t>2.2.2. Земли для муниципальных нужд могут резервироваться на срок не более чем 7 (семь) лет.</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2.2.3.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2.2.4.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w:t>
      </w:r>
      <w:proofErr w:type="gramStart"/>
      <w:r w:rsidRPr="00CA4BD8">
        <w:rPr>
          <w:rFonts w:ascii="Times New Roman" w:hAnsi="Times New Roman" w:cs="Times New Roman"/>
          <w:sz w:val="28"/>
          <w:szCs w:val="28"/>
        </w:rPr>
        <w:t>о-</w:t>
      </w:r>
      <w:proofErr w:type="gramEnd"/>
      <w:r w:rsidRPr="00CA4BD8">
        <w:rPr>
          <w:rFonts w:ascii="Times New Roman" w:hAnsi="Times New Roman" w:cs="Times New Roman"/>
          <w:sz w:val="28"/>
          <w:szCs w:val="28"/>
        </w:rPr>
        <w:t>,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2.2.5. Резервирование земельных участков, находящихся в муниципальной собственности и не предоставленных гражданам и </w:t>
      </w:r>
      <w:r w:rsidRPr="00CA4BD8">
        <w:rPr>
          <w:rFonts w:ascii="Times New Roman" w:hAnsi="Times New Roman" w:cs="Times New Roman"/>
          <w:sz w:val="28"/>
          <w:szCs w:val="28"/>
        </w:rPr>
        <w:lastRenderedPageBreak/>
        <w:t>юридическим лицам, осуществляется в случаях необходимости: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1) размещения объектов инженерной, транспортной и социальной инфраструктур;</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 размещения объектов обороны и безопасности;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3) создания особо охраняемых природных территорий;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4) строительства водохранилищ и иных искусственных водных объектов.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2.2.6. В случае необходимости размещения объектов, указанных в </w:t>
      </w:r>
      <w:hyperlink w:anchor="Par297" w:history="1">
        <w:r w:rsidRPr="00CA4BD8">
          <w:rPr>
            <w:rFonts w:ascii="Times New Roman" w:hAnsi="Times New Roman" w:cs="Times New Roman"/>
            <w:color w:val="0000FF"/>
            <w:sz w:val="28"/>
            <w:szCs w:val="28"/>
          </w:rPr>
          <w:t>пункте 2.2.1</w:t>
        </w:r>
      </w:hyperlink>
      <w:r w:rsidRPr="00CA4BD8">
        <w:rPr>
          <w:rFonts w:ascii="Times New Roman" w:hAnsi="Times New Roman" w:cs="Times New Roman"/>
          <w:sz w:val="28"/>
          <w:szCs w:val="28"/>
        </w:rPr>
        <w:t xml:space="preserve"> и </w:t>
      </w:r>
      <w:hyperlink w:anchor="Par298" w:history="1">
        <w:r w:rsidRPr="00CA4BD8">
          <w:rPr>
            <w:rFonts w:ascii="Times New Roman" w:hAnsi="Times New Roman" w:cs="Times New Roman"/>
            <w:color w:val="0000FF"/>
            <w:sz w:val="28"/>
            <w:szCs w:val="28"/>
          </w:rPr>
          <w:t>2.2.2</w:t>
        </w:r>
      </w:hyperlink>
      <w:r w:rsidRPr="00CA4BD8">
        <w:rPr>
          <w:rFonts w:ascii="Times New Roman" w:hAnsi="Times New Roman" w:cs="Times New Roman"/>
          <w:sz w:val="28"/>
          <w:szCs w:val="28"/>
        </w:rPr>
        <w:t>, администрацией поселения принимается решение об обеспечении резервирования земель в форме постановления администрации поселения (далее по тексту - постановление), являющегося основанием для начала административных действий по резервированию земель для муниципальных нужд.</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2.2.7. Лицо, ответственное за выполнение муниципальной функции: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1) в месячный срок со дня выхода распоряжения об обеспечении резервирования земель готовит проект решения о резервировании земель для муниципальных нужд. Проект решения о резервировании земель для муниципальных нужд принимается в форме постановления администрации поселения (далее по тексту - постановление).</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Проект постановления администрации поселения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документами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предусмотренных федеральными законами);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б) решениями об утверждении </w:t>
      </w:r>
      <w:proofErr w:type="gramStart"/>
      <w:r w:rsidRPr="00CA4BD8">
        <w:rPr>
          <w:rFonts w:ascii="Times New Roman" w:hAnsi="Times New Roman" w:cs="Times New Roman"/>
          <w:sz w:val="28"/>
          <w:szCs w:val="28"/>
        </w:rPr>
        <w:t>границ зон планируемого размещения объектов капитального строительства местного значения</w:t>
      </w:r>
      <w:proofErr w:type="gramEnd"/>
      <w:r w:rsidRPr="00CA4BD8">
        <w:rPr>
          <w:rFonts w:ascii="Times New Roman" w:hAnsi="Times New Roman" w:cs="Times New Roman"/>
          <w:sz w:val="28"/>
          <w:szCs w:val="28"/>
        </w:rPr>
        <w:t>.</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 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наступления запрашиваемых документов.</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Постановление о резервировании земель должно содержать: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цели и сроки резервирования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б) реквизиты документов, в соответствии с которыми осуществляется резервирование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в) ограничения прав на зарезервированные земельные участки, устанавливаемые в соответствии с </w:t>
      </w:r>
      <w:hyperlink r:id="rId13" w:history="1">
        <w:r w:rsidRPr="00CA4BD8">
          <w:rPr>
            <w:rFonts w:ascii="Times New Roman" w:hAnsi="Times New Roman" w:cs="Times New Roman"/>
            <w:color w:val="0000FF"/>
            <w:sz w:val="28"/>
            <w:szCs w:val="28"/>
          </w:rPr>
          <w:t>подпунктами 2</w:t>
        </w:r>
      </w:hyperlink>
      <w:r w:rsidRPr="00CA4BD8">
        <w:rPr>
          <w:rFonts w:ascii="Times New Roman" w:hAnsi="Times New Roman" w:cs="Times New Roman"/>
          <w:sz w:val="28"/>
          <w:szCs w:val="28"/>
        </w:rPr>
        <w:t xml:space="preserve"> и </w:t>
      </w:r>
      <w:hyperlink r:id="rId14" w:history="1">
        <w:r w:rsidRPr="00CA4BD8">
          <w:rPr>
            <w:rFonts w:ascii="Times New Roman" w:hAnsi="Times New Roman" w:cs="Times New Roman"/>
            <w:color w:val="0000FF"/>
            <w:sz w:val="28"/>
            <w:szCs w:val="28"/>
          </w:rPr>
          <w:t>3 пункта 1 статьи 40</w:t>
        </w:r>
      </w:hyperlink>
      <w:r w:rsidRPr="00CA4BD8">
        <w:rPr>
          <w:rFonts w:ascii="Times New Roman" w:hAnsi="Times New Roman" w:cs="Times New Roman"/>
          <w:sz w:val="28"/>
          <w:szCs w:val="28"/>
        </w:rPr>
        <w:t xml:space="preserve"> Земельного кодекса РФ и другими федеральными законами, необходимые для достижения целей резервирования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w:t>
      </w:r>
      <w:r w:rsidRPr="00CA4BD8">
        <w:rPr>
          <w:rFonts w:ascii="Times New Roman" w:hAnsi="Times New Roman" w:cs="Times New Roman"/>
          <w:sz w:val="28"/>
          <w:szCs w:val="28"/>
        </w:rPr>
        <w:lastRenderedPageBreak/>
        <w:t>границах резервируемых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Постановление о резервировании земель принимается по отношению к земельным участкам, находящимся в пределах одного кадастрового квартала.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 xml:space="preserve">Проект постановления администрации подлежит согласованию </w:t>
      </w:r>
      <w:proofErr w:type="gramStart"/>
      <w:r w:rsidRPr="00CA4BD8">
        <w:rPr>
          <w:rFonts w:ascii="Times New Roman" w:hAnsi="Times New Roman" w:cs="Times New Roman"/>
          <w:sz w:val="28"/>
          <w:szCs w:val="28"/>
        </w:rPr>
        <w:t>с</w:t>
      </w:r>
      <w:proofErr w:type="gramEnd"/>
      <w:r w:rsidRPr="00CA4BD8">
        <w:rPr>
          <w:rFonts w:ascii="Times New Roman" w:hAnsi="Times New Roman" w:cs="Times New Roman"/>
          <w:sz w:val="28"/>
          <w:szCs w:val="28"/>
        </w:rPr>
        <w:t>:</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Руководителем аппарата администрации.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Консультантом по юридическим вопросам администрации.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Заместителем главы администрации, начальником отдела городского хозяйства.</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Начальником отдела земельно-имущественных отношений;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2) направляет постановление о резервировании земель для муниципальных нужд для опубликования в печатных изданиях. Срок выполнения административной процедуры - семь рабочих дней со дня выхода постановления.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Постановление о резервировании земель вступает в силу не ранее его опубликования;</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филиал ФГБУ "ФКП Росреестра" по Пермскому краю. Срок прохождения административной процедуры - четырнадцать рабочих дней;</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4) направляет документы (постановление, кадастровый паспорт) в Управления Федеральной службы государственной регистрации, кадастра и картографии по Пермскому краю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A040AE" w:rsidRPr="00CA4BD8" w:rsidRDefault="00A040AE" w:rsidP="00CA4B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A4BD8">
        <w:rPr>
          <w:rFonts w:ascii="Times New Roman" w:hAnsi="Times New Roman" w:cs="Times New Roman"/>
          <w:sz w:val="28"/>
          <w:szCs w:val="28"/>
        </w:rPr>
        <w:t xml:space="preserve">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указанных в </w:t>
      </w:r>
      <w:hyperlink w:anchor="Par335" w:history="1">
        <w:r w:rsidRPr="00CA4BD8">
          <w:rPr>
            <w:rFonts w:ascii="Times New Roman" w:hAnsi="Times New Roman" w:cs="Times New Roman"/>
            <w:color w:val="0000FF"/>
            <w:sz w:val="28"/>
            <w:szCs w:val="28"/>
          </w:rPr>
          <w:t xml:space="preserve">пункте </w:t>
        </w:r>
        <w:r w:rsidR="00CA4BD8" w:rsidRPr="00CA4BD8">
          <w:rPr>
            <w:rFonts w:ascii="Times New Roman" w:hAnsi="Times New Roman" w:cs="Times New Roman"/>
            <w:color w:val="0000FF"/>
            <w:sz w:val="28"/>
            <w:szCs w:val="28"/>
          </w:rPr>
          <w:t>2</w:t>
        </w:r>
        <w:r w:rsidRPr="00CA4BD8">
          <w:rPr>
            <w:rFonts w:ascii="Times New Roman" w:hAnsi="Times New Roman" w:cs="Times New Roman"/>
            <w:color w:val="0000FF"/>
            <w:sz w:val="28"/>
            <w:szCs w:val="28"/>
          </w:rPr>
          <w:t>.2.8</w:t>
        </w:r>
      </w:hyperlink>
      <w:r w:rsidRPr="00CA4BD8">
        <w:rPr>
          <w:rFonts w:ascii="Times New Roman" w:hAnsi="Times New Roman" w:cs="Times New Roman"/>
          <w:sz w:val="28"/>
          <w:szCs w:val="28"/>
        </w:rPr>
        <w:t>, обязан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w:t>
      </w:r>
      <w:proofErr w:type="gramEnd"/>
      <w:r w:rsidRPr="00CA4BD8">
        <w:rPr>
          <w:rFonts w:ascii="Times New Roman" w:hAnsi="Times New Roman" w:cs="Times New Roman"/>
          <w:sz w:val="28"/>
          <w:szCs w:val="28"/>
        </w:rPr>
        <w:t xml:space="preserve"> с ним, с заявлением о государственной регистрации прекращения ограничений прав, вызванных резервированием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35"/>
      <w:bookmarkEnd w:id="9"/>
      <w:r w:rsidRPr="00CA4BD8">
        <w:rPr>
          <w:rFonts w:ascii="Times New Roman" w:hAnsi="Times New Roman" w:cs="Times New Roman"/>
          <w:sz w:val="28"/>
          <w:szCs w:val="28"/>
        </w:rPr>
        <w:t xml:space="preserve">2.2.8. Действие ограничений прав, установленных постановлением о резервировании земель, прекращается в связи со следующими </w:t>
      </w:r>
      <w:r w:rsidRPr="00CA4BD8">
        <w:rPr>
          <w:rFonts w:ascii="Times New Roman" w:hAnsi="Times New Roman" w:cs="Times New Roman"/>
          <w:sz w:val="28"/>
          <w:szCs w:val="28"/>
        </w:rPr>
        <w:lastRenderedPageBreak/>
        <w:t>обстоятельствами:</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а) истечение указанного в постановлении срока резервирования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в) отмена постановления о резервировании земель;</w:t>
      </w:r>
    </w:p>
    <w:p w:rsidR="00A040AE" w:rsidRPr="00CA4BD8" w:rsidRDefault="00A040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муниципальных нужд;</w:t>
      </w:r>
    </w:p>
    <w:p w:rsidR="00A040AE" w:rsidRPr="00CA4BD8" w:rsidRDefault="00A040AE" w:rsidP="00CA4B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BD8">
        <w:rPr>
          <w:rFonts w:ascii="Times New Roman" w:hAnsi="Times New Roman" w:cs="Times New Roman"/>
          <w:sz w:val="28"/>
          <w:szCs w:val="28"/>
        </w:rPr>
        <w:t>д) решение суда, вступившее в законную силу.</w:t>
      </w:r>
    </w:p>
    <w:p w:rsidR="00CA4BD8" w:rsidRPr="00CA4BD8" w:rsidRDefault="00CA4BD8" w:rsidP="00CA4BD8">
      <w:pPr>
        <w:widowControl w:val="0"/>
        <w:autoSpaceDE w:val="0"/>
        <w:autoSpaceDN w:val="0"/>
        <w:adjustRightInd w:val="0"/>
        <w:spacing w:after="0" w:line="240" w:lineRule="auto"/>
        <w:ind w:firstLine="540"/>
        <w:jc w:val="both"/>
        <w:rPr>
          <w:rFonts w:ascii="Times New Roman" w:hAnsi="Times New Roman" w:cs="Times New Roman"/>
        </w:rPr>
      </w:pPr>
    </w:p>
    <w:p w:rsidR="00CA4BD8" w:rsidRPr="00074F06" w:rsidRDefault="00A040AE" w:rsidP="00CA4BD8">
      <w:pPr>
        <w:spacing w:after="0" w:line="240" w:lineRule="auto"/>
        <w:jc w:val="center"/>
        <w:rPr>
          <w:rFonts w:ascii="Times New Roman" w:eastAsia="Times New Roman" w:hAnsi="Times New Roman" w:cs="Times New Roman"/>
          <w:b/>
          <w:sz w:val="28"/>
          <w:szCs w:val="28"/>
          <w:lang w:eastAsia="ru-RU"/>
        </w:rPr>
      </w:pPr>
      <w:bookmarkStart w:id="10" w:name="Par346"/>
      <w:bookmarkEnd w:id="10"/>
      <w:r w:rsidRPr="00CA4BD8">
        <w:rPr>
          <w:rFonts w:ascii="Times New Roman" w:hAnsi="Times New Roman" w:cs="Times New Roman"/>
          <w:b/>
          <w:sz w:val="28"/>
          <w:szCs w:val="28"/>
        </w:rPr>
        <w:t>I</w:t>
      </w:r>
      <w:r w:rsidR="00CA4BD8" w:rsidRPr="00CA4BD8">
        <w:rPr>
          <w:rFonts w:ascii="Times New Roman" w:hAnsi="Times New Roman" w:cs="Times New Roman"/>
          <w:b/>
          <w:sz w:val="28"/>
          <w:szCs w:val="28"/>
          <w:lang w:val="en-US"/>
        </w:rPr>
        <w:t>II</w:t>
      </w:r>
      <w:r w:rsidRPr="00CA4BD8">
        <w:rPr>
          <w:rFonts w:ascii="Times New Roman" w:hAnsi="Times New Roman" w:cs="Times New Roman"/>
          <w:b/>
          <w:sz w:val="28"/>
          <w:szCs w:val="28"/>
        </w:rPr>
        <w:t>.</w:t>
      </w:r>
      <w:r w:rsidR="00CA4BD8" w:rsidRPr="00CA4BD8">
        <w:rPr>
          <w:rFonts w:ascii="Times New Roman" w:eastAsia="Times New Roman" w:hAnsi="Times New Roman" w:cs="Times New Roman"/>
          <w:b/>
          <w:sz w:val="28"/>
          <w:szCs w:val="28"/>
          <w:lang w:eastAsia="ru-RU"/>
        </w:rPr>
        <w:t xml:space="preserve">  Порядок и формы контроля </w:t>
      </w:r>
    </w:p>
    <w:p w:rsidR="00CA4BD8" w:rsidRPr="00CA4BD8" w:rsidRDefault="00CA4BD8" w:rsidP="00CA4BD8">
      <w:pPr>
        <w:spacing w:after="0" w:line="240" w:lineRule="auto"/>
        <w:jc w:val="center"/>
        <w:rPr>
          <w:rFonts w:ascii="Times New Roman" w:eastAsia="Times New Roman" w:hAnsi="Times New Roman" w:cs="Times New Roman"/>
          <w:b/>
          <w:sz w:val="28"/>
          <w:szCs w:val="28"/>
          <w:lang w:eastAsia="ru-RU"/>
        </w:rPr>
      </w:pPr>
      <w:r w:rsidRPr="00CA4BD8">
        <w:rPr>
          <w:rFonts w:ascii="Times New Roman" w:eastAsia="Times New Roman" w:hAnsi="Times New Roman" w:cs="Times New Roman"/>
          <w:b/>
          <w:sz w:val="28"/>
          <w:szCs w:val="28"/>
          <w:lang w:eastAsia="ru-RU"/>
        </w:rPr>
        <w:t>предоставления муниципальной услуги</w:t>
      </w:r>
    </w:p>
    <w:p w:rsidR="00CA4BD8" w:rsidRPr="00CA4BD8" w:rsidRDefault="00CA4BD8" w:rsidP="00CA4BD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3</w:t>
      </w:r>
      <w:r w:rsidR="00CA4BD8" w:rsidRPr="00CA4BD8">
        <w:rPr>
          <w:rFonts w:ascii="Times New Roman" w:eastAsia="Times New Roman" w:hAnsi="Times New Roman" w:cs="Times New Roman"/>
          <w:sz w:val="28"/>
          <w:szCs w:val="28"/>
          <w:lang w:eastAsia="ru-RU"/>
        </w:rPr>
        <w:t xml:space="preserve">.1. Текущий </w:t>
      </w:r>
      <w:proofErr w:type="gramStart"/>
      <w:r w:rsidR="00CA4BD8" w:rsidRPr="00CA4BD8">
        <w:rPr>
          <w:rFonts w:ascii="Times New Roman" w:eastAsia="Times New Roman" w:hAnsi="Times New Roman" w:cs="Times New Roman"/>
          <w:sz w:val="28"/>
          <w:szCs w:val="28"/>
          <w:lang w:eastAsia="ru-RU"/>
        </w:rPr>
        <w:t>контроль за</w:t>
      </w:r>
      <w:proofErr w:type="gramEnd"/>
      <w:r w:rsidR="00CA4BD8" w:rsidRPr="00CA4BD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ведущим специалистом по землеустройству.</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3</w:t>
      </w:r>
      <w:r w:rsidR="00CA4BD8" w:rsidRPr="00CA4BD8">
        <w:rPr>
          <w:rFonts w:ascii="Times New Roman" w:eastAsia="Times New Roman" w:hAnsi="Times New Roman" w:cs="Times New Roman"/>
          <w:sz w:val="28"/>
          <w:szCs w:val="28"/>
          <w:lang w:eastAsia="ru-RU"/>
        </w:rPr>
        <w:t xml:space="preserve">.2. Специалист несет персональную ответственность </w:t>
      </w:r>
      <w:proofErr w:type="gramStart"/>
      <w:r w:rsidR="00CA4BD8" w:rsidRPr="00CA4BD8">
        <w:rPr>
          <w:rFonts w:ascii="Times New Roman" w:eastAsia="Times New Roman" w:hAnsi="Times New Roman" w:cs="Times New Roman"/>
          <w:sz w:val="28"/>
          <w:szCs w:val="28"/>
          <w:lang w:eastAsia="ru-RU"/>
        </w:rPr>
        <w:t>за</w:t>
      </w:r>
      <w:proofErr w:type="gramEnd"/>
      <w:r w:rsidR="00CA4BD8" w:rsidRPr="00CA4BD8">
        <w:rPr>
          <w:rFonts w:ascii="Times New Roman" w:eastAsia="Times New Roman" w:hAnsi="Times New Roman" w:cs="Times New Roman"/>
          <w:sz w:val="28"/>
          <w:szCs w:val="28"/>
          <w:lang w:eastAsia="ru-RU"/>
        </w:rPr>
        <w:t>:</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соблюдение сроков и порядка предоставления муниципальной услуги; </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правильность проверки документов;</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правильность в отказе предоставления муниципальной услуги; </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-достоверность выданной информации, правомерность предоставления информации. Персональная ответственность специалистов </w:t>
      </w:r>
      <w:r w:rsidR="00074F06">
        <w:rPr>
          <w:rFonts w:ascii="Times New Roman" w:eastAsia="Times New Roman" w:hAnsi="Times New Roman" w:cs="Times New Roman"/>
          <w:sz w:val="28"/>
          <w:szCs w:val="28"/>
          <w:lang w:eastAsia="ru-RU"/>
        </w:rPr>
        <w:t xml:space="preserve">Отдела </w:t>
      </w:r>
      <w:r w:rsidRPr="00CA4BD8">
        <w:rPr>
          <w:rFonts w:ascii="Times New Roman" w:eastAsia="Times New Roman" w:hAnsi="Times New Roman" w:cs="Times New Roman"/>
          <w:sz w:val="28"/>
          <w:szCs w:val="28"/>
          <w:lang w:eastAsia="ru-RU"/>
        </w:rPr>
        <w:t>закрепляется в их должностных инструкциях в соответствии с требованиями законодательства.</w:t>
      </w:r>
    </w:p>
    <w:p w:rsidR="00CA4BD8" w:rsidRPr="00CA4BD8" w:rsidRDefault="000F686E" w:rsidP="00CA4BD8">
      <w:pPr>
        <w:autoSpaceDE w:val="0"/>
        <w:autoSpaceDN w:val="0"/>
        <w:adjustRightInd w:val="0"/>
        <w:spacing w:after="0" w:line="240" w:lineRule="auto"/>
        <w:ind w:firstLine="55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3</w:t>
      </w:r>
      <w:r w:rsidR="00CA4BD8" w:rsidRPr="00CA4BD8">
        <w:rPr>
          <w:rFonts w:ascii="Times New Roman" w:eastAsia="Times New Roman" w:hAnsi="Times New Roman" w:cs="Times New Roman"/>
          <w:sz w:val="28"/>
          <w:szCs w:val="28"/>
          <w:lang w:eastAsia="ru-RU"/>
        </w:rPr>
        <w:t>.3.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Периодичность осуществления текущего контроля составляет один раз в год.</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A4BD8">
        <w:rPr>
          <w:rFonts w:ascii="Times New Roman" w:eastAsia="Times New Roman" w:hAnsi="Times New Roman" w:cs="Times New Roman"/>
          <w:sz w:val="28"/>
          <w:szCs w:val="28"/>
          <w:lang w:eastAsia="ru-RU"/>
        </w:rPr>
        <w:t>Контроль за</w:t>
      </w:r>
      <w:proofErr w:type="gramEnd"/>
      <w:r w:rsidRPr="00CA4BD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A4BD8">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осуществляются на основании распоряжений главы Нытвенского муниципального района. </w:t>
      </w:r>
    </w:p>
    <w:p w:rsidR="00CA4BD8" w:rsidRPr="00CA4BD8" w:rsidRDefault="00CA4BD8" w:rsidP="00CA4B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w:t>
      </w:r>
      <w:r w:rsidRPr="00CA4BD8">
        <w:rPr>
          <w:rFonts w:ascii="Times New Roman" w:eastAsia="Times New Roman" w:hAnsi="Times New Roman" w:cs="Times New Roman"/>
          <w:sz w:val="28"/>
          <w:szCs w:val="28"/>
          <w:lang w:eastAsia="ru-RU"/>
        </w:rPr>
        <w:lastRenderedPageBreak/>
        <w:t>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3</w:t>
      </w:r>
      <w:r w:rsidR="00CA4BD8" w:rsidRPr="00CA4BD8">
        <w:rPr>
          <w:rFonts w:ascii="Times New Roman" w:eastAsia="Times New Roman" w:hAnsi="Times New Roman" w:cs="Times New Roman"/>
          <w:sz w:val="28"/>
          <w:szCs w:val="28"/>
          <w:lang w:eastAsia="ru-RU"/>
        </w:rPr>
        <w:t>.4. Указана сфера ответственности должностного лица, предоставляющего услугу</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Нарушение срока регистрации запроса заявителя о предоставлении услуги;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Нарушение срока предоставления услуги;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для предоставления услуги;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Неправомерный отказ в предоставлении услуги;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Затребование с заявителя при предоставлении услуги платы, не предусмотренной нормативными правовыми актами;</w:t>
      </w:r>
    </w:p>
    <w:p w:rsidR="00CA4BD8" w:rsidRPr="00CA4BD8" w:rsidRDefault="00CA4BD8" w:rsidP="00CA4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A4BD8" w:rsidRPr="00CA4BD8" w:rsidRDefault="00CA4BD8" w:rsidP="00CA4BD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686E" w:rsidRPr="00074F06" w:rsidRDefault="000F686E" w:rsidP="00CA4BD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00CA4BD8" w:rsidRPr="00CA4BD8">
        <w:rPr>
          <w:rFonts w:ascii="Times New Roman" w:eastAsia="Times New Roman" w:hAnsi="Times New Roman" w:cs="Times New Roman"/>
          <w:b/>
          <w:sz w:val="28"/>
          <w:szCs w:val="28"/>
          <w:lang w:eastAsia="ru-RU"/>
        </w:rPr>
        <w:t>. Порядок обжалования решений и действий (бездействий),</w:t>
      </w:r>
    </w:p>
    <w:p w:rsidR="00CA4BD8" w:rsidRPr="00CA4BD8" w:rsidRDefault="00CA4BD8" w:rsidP="00CA4B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A4BD8">
        <w:rPr>
          <w:rFonts w:ascii="Times New Roman" w:eastAsia="Times New Roman" w:hAnsi="Times New Roman" w:cs="Times New Roman"/>
          <w:b/>
          <w:sz w:val="28"/>
          <w:szCs w:val="28"/>
          <w:lang w:eastAsia="ru-RU"/>
        </w:rPr>
        <w:t xml:space="preserve"> а также должностных лиц, муниципальных служащих</w:t>
      </w:r>
    </w:p>
    <w:p w:rsidR="00CA4BD8" w:rsidRPr="00CA4BD8" w:rsidRDefault="00CA4BD8" w:rsidP="00CA4B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.1. Заявитель имеет право на обжалование действий (бездействия) и решений в досудебном (внесудебном) порядке и судебном порядке.</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.2. В досудебном порядке могут обжаловаться действия (бездействие) и решения должностных лиц, участвующих в исполнении муниципальной функции.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Должностные лица, в случае ненадлежащего исполнения своих обязанностей при предоставлении муниципальной услуги по предоставлению земельных участков в собственность, в аренду за плату, для целей связанных со строительством и в случае совершения противоправных действий (бездействия) несут ответственность в соответствии с законодательством Российской Федерации.</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.3. Предметом жалобы может быть:</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решение об отказе в приеме заявления на оказание муниципальной услуги;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некорректное поведение сотрудников по землеустройству по отношению к гражданину;</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некомплектная консультация, данная должностным лицом;</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нарушение сроков предоставления муниципальной услуги;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требование у заявителя документов, не предусмотренных </w:t>
      </w:r>
      <w:r w:rsidRPr="00CA4BD8">
        <w:rPr>
          <w:rFonts w:ascii="Times New Roman" w:eastAsia="Times New Roman" w:hAnsi="Times New Roman" w:cs="Times New Roman"/>
          <w:sz w:val="28"/>
          <w:szCs w:val="28"/>
          <w:lang w:eastAsia="ru-RU"/>
        </w:rPr>
        <w:lastRenderedPageBreak/>
        <w:t>нормативными правовыми актами;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немотивированный отказ в предоставлении услуги;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требование с заявителя при предоставлении услуги платы, не предусмотренной нормативными правовыми актами;</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.4. Основаниями для отказа в рассмотрении заявления (жалобы) либо о приостановлении ее рассмотрения являются:</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не </w:t>
      </w:r>
      <w:proofErr w:type="gramStart"/>
      <w:r w:rsidRPr="00CA4BD8">
        <w:rPr>
          <w:rFonts w:ascii="Times New Roman" w:eastAsia="Times New Roman" w:hAnsi="Times New Roman" w:cs="Times New Roman"/>
          <w:sz w:val="28"/>
          <w:szCs w:val="28"/>
          <w:lang w:eastAsia="ru-RU"/>
        </w:rPr>
        <w:t>указаны</w:t>
      </w:r>
      <w:proofErr w:type="gramEnd"/>
      <w:r w:rsidRPr="00CA4BD8">
        <w:rPr>
          <w:rFonts w:ascii="Times New Roman" w:eastAsia="Times New Roman" w:hAnsi="Times New Roman" w:cs="Times New Roman"/>
          <w:sz w:val="28"/>
          <w:szCs w:val="28"/>
          <w:lang w:eastAsia="ru-RU"/>
        </w:rPr>
        <w:t xml:space="preserve"> фамилия, имя, отчество заявителя, направившего обращение;</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не указан почтовый адрес, по которому должен быть направлен ответ;</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наличие в обращение нецензурных либо оскорбительных выражений, угрозы жизни, здоровью и имуществу должностных лиц администрацией Григорьевского сельского поселения, а также членов их семей. При этом администрация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A4BD8">
        <w:rPr>
          <w:rFonts w:ascii="Times New Roman" w:eastAsia="Times New Roman" w:hAnsi="Times New Roman" w:cs="Times New Roman"/>
          <w:sz w:val="28"/>
          <w:szCs w:val="28"/>
          <w:lang w:eastAsia="ru-RU"/>
        </w:rPr>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w:t>
      </w:r>
      <w:proofErr w:type="gramEnd"/>
      <w:r w:rsidRPr="00CA4BD8">
        <w:rPr>
          <w:rFonts w:ascii="Times New Roman" w:eastAsia="Times New Roman" w:hAnsi="Times New Roman" w:cs="Times New Roman"/>
          <w:sz w:val="28"/>
          <w:szCs w:val="28"/>
          <w:lang w:eastAsia="ru-RU"/>
        </w:rPr>
        <w:t xml:space="preserve"> При этом администрация Григорьевского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администрацией Григорьевского сельского поселения. О данном решении администрация уведомляет в письменной форме.</w:t>
      </w:r>
    </w:p>
    <w:p w:rsidR="00CA4BD8" w:rsidRPr="00CA4BD8" w:rsidRDefault="00CA4BD8" w:rsidP="00CA4B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невозможность прочтения текста обращения, о чем сообщается Заявителю, если его фамилия, либо наименование юридического лица и (или) почтовый адрес не поддаются прочтению. При этом администрация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 xml:space="preserve">.5.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.6. Заявитель может обжаловать действия или бездействия должностных лиц главе администрации Григорьевского сельского поселения или его заместителю. Застройщик может обратиться с жалобой:</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лично (Пермский край, Нытвенский район, с. Григорьевское, ул. </w:t>
      </w:r>
      <w:proofErr w:type="gramStart"/>
      <w:r w:rsidRPr="00CA4BD8">
        <w:rPr>
          <w:rFonts w:ascii="Times New Roman" w:eastAsia="Times New Roman" w:hAnsi="Times New Roman" w:cs="Times New Roman"/>
          <w:sz w:val="28"/>
          <w:szCs w:val="28"/>
          <w:lang w:eastAsia="ru-RU"/>
        </w:rPr>
        <w:t>Советская</w:t>
      </w:r>
      <w:proofErr w:type="gramEnd"/>
      <w:r w:rsidRPr="00CA4BD8">
        <w:rPr>
          <w:rFonts w:ascii="Times New Roman" w:eastAsia="Times New Roman" w:hAnsi="Times New Roman" w:cs="Times New Roman"/>
          <w:sz w:val="28"/>
          <w:szCs w:val="28"/>
          <w:lang w:eastAsia="ru-RU"/>
        </w:rPr>
        <w:t xml:space="preserve"> 1);</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направить письменное обращение почтой (617013 Пермский край, Нытвенский район, с. Григорьевское, ул. </w:t>
      </w:r>
      <w:proofErr w:type="gramStart"/>
      <w:r w:rsidRPr="00CA4BD8">
        <w:rPr>
          <w:rFonts w:ascii="Times New Roman" w:eastAsia="Times New Roman" w:hAnsi="Times New Roman" w:cs="Times New Roman"/>
          <w:sz w:val="28"/>
          <w:szCs w:val="28"/>
          <w:lang w:eastAsia="ru-RU"/>
        </w:rPr>
        <w:t>Советская</w:t>
      </w:r>
      <w:proofErr w:type="gramEnd"/>
      <w:r w:rsidRPr="00CA4BD8">
        <w:rPr>
          <w:rFonts w:ascii="Times New Roman" w:eastAsia="Times New Roman" w:hAnsi="Times New Roman" w:cs="Times New Roman"/>
          <w:sz w:val="28"/>
          <w:szCs w:val="28"/>
          <w:lang w:eastAsia="ru-RU"/>
        </w:rPr>
        <w:t xml:space="preserve"> 1)</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Направить письменное обращение электронной почтой </w:t>
      </w:r>
      <w:r w:rsidRPr="00CA4BD8">
        <w:rPr>
          <w:rFonts w:ascii="Times New Roman" w:eastAsia="Times New Roman" w:hAnsi="Times New Roman" w:cs="Times New Roman"/>
          <w:sz w:val="28"/>
          <w:szCs w:val="28"/>
          <w:lang w:eastAsia="ru-RU"/>
        </w:rPr>
        <w:lastRenderedPageBreak/>
        <w:t>(</w:t>
      </w:r>
      <w:hyperlink r:id="rId15" w:history="1">
        <w:r w:rsidRPr="00CA4BD8">
          <w:rPr>
            <w:rFonts w:ascii="Times New Roman" w:eastAsia="Times New Roman" w:hAnsi="Times New Roman" w:cs="Times New Roman"/>
            <w:color w:val="0000FF"/>
            <w:sz w:val="28"/>
            <w:szCs w:val="28"/>
            <w:u w:val="single"/>
            <w:lang w:val="en-US" w:eastAsia="ru-RU"/>
          </w:rPr>
          <w:t>admkrasn</w:t>
        </w:r>
        <w:r w:rsidRPr="00CA4BD8">
          <w:rPr>
            <w:rFonts w:ascii="Times New Roman" w:eastAsia="Times New Roman" w:hAnsi="Times New Roman" w:cs="Times New Roman"/>
            <w:color w:val="0000FF"/>
            <w:sz w:val="28"/>
            <w:szCs w:val="28"/>
            <w:u w:val="single"/>
            <w:lang w:eastAsia="ru-RU"/>
          </w:rPr>
          <w:t>@</w:t>
        </w:r>
        <w:r w:rsidRPr="00CA4BD8">
          <w:rPr>
            <w:rFonts w:ascii="Times New Roman" w:eastAsia="Times New Roman" w:hAnsi="Times New Roman" w:cs="Times New Roman"/>
            <w:color w:val="0000FF"/>
            <w:sz w:val="28"/>
            <w:szCs w:val="28"/>
            <w:u w:val="single"/>
            <w:lang w:val="en-US" w:eastAsia="ru-RU"/>
          </w:rPr>
          <w:t>rambler</w:t>
        </w:r>
        <w:r w:rsidRPr="00CA4BD8">
          <w:rPr>
            <w:rFonts w:ascii="Times New Roman" w:eastAsia="Times New Roman" w:hAnsi="Times New Roman" w:cs="Times New Roman"/>
            <w:color w:val="0000FF"/>
            <w:sz w:val="28"/>
            <w:szCs w:val="28"/>
            <w:u w:val="single"/>
            <w:lang w:eastAsia="ru-RU"/>
          </w:rPr>
          <w:t>.</w:t>
        </w:r>
        <w:proofErr w:type="spellStart"/>
        <w:r w:rsidRPr="00CA4BD8">
          <w:rPr>
            <w:rFonts w:ascii="Times New Roman" w:eastAsia="Times New Roman" w:hAnsi="Times New Roman" w:cs="Times New Roman"/>
            <w:color w:val="0000FF"/>
            <w:sz w:val="28"/>
            <w:szCs w:val="28"/>
            <w:u w:val="single"/>
            <w:lang w:val="en-US" w:eastAsia="ru-RU"/>
          </w:rPr>
          <w:t>ru</w:t>
        </w:r>
        <w:proofErr w:type="spellEnd"/>
      </w:hyperlink>
      <w:r w:rsidRPr="00CA4BD8">
        <w:rPr>
          <w:rFonts w:ascii="Times New Roman" w:eastAsia="Times New Roman" w:hAnsi="Times New Roman" w:cs="Times New Roman"/>
          <w:sz w:val="28"/>
          <w:szCs w:val="28"/>
          <w:lang w:eastAsia="ru-RU"/>
        </w:rPr>
        <w:t>).</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.7. Предварительная запись на приме к главе администрации Григорьевского сельского поселения осуществляется по телефону:</w:t>
      </w:r>
    </w:p>
    <w:p w:rsidR="00CA4BD8" w:rsidRPr="00CA4BD8" w:rsidRDefault="00CA4BD8"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xml:space="preserve"> 8 (34272) 2-91-38.</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.8. В письменном обращении Заявитель в обязательном порядке:</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указывает 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наименование юридического лица либо свою фамилию, имя, отчество (для гражданина, последнее – при наличии);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почтовый адрес, по которому должен быть направлен ответ;</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сведения об обжалуемых решениях и действиях администрации, должностного лица;</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A4BD8">
        <w:rPr>
          <w:rFonts w:ascii="Times New Roman" w:eastAsia="Times New Roman" w:hAnsi="Times New Roman" w:cs="Times New Roman"/>
          <w:sz w:val="28"/>
          <w:szCs w:val="28"/>
          <w:lang w:eastAsia="ru-RU"/>
        </w:rPr>
        <w:t>доводы</w:t>
      </w:r>
      <w:proofErr w:type="gramEnd"/>
      <w:r w:rsidRPr="00CA4BD8">
        <w:rPr>
          <w:rFonts w:ascii="Times New Roman" w:eastAsia="Times New Roman" w:hAnsi="Times New Roman" w:cs="Times New Roman"/>
          <w:sz w:val="28"/>
          <w:szCs w:val="28"/>
          <w:lang w:eastAsia="ru-RU"/>
        </w:rPr>
        <w:t xml:space="preserve"> на основании которых заявитель не согласен с решением и действием администрации, должностного лица</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ставит подпись и дату.</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6E">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.9. В случае необходимости в подтверждение своих доводов автор обращения имеет право:</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приложить к нему документы и материалы либо их копии;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указать наименование должности, фамилию, имя, отчество должностного лица администрации Григорьевского сельского поселения, действия (бездействие), решение которого обжалуется;</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иные сведения, которые автор считает необходимым сообщить.</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.10. В случае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администрации, соответствующие информация и документы предоставляются ему для ознакомления в администрации Григорьевского сельского поселения, если это не затрагивает права, свободы и законные интересы других лиц.</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 xml:space="preserve">.11. Для обжалования действий (бездействия) должностного лица, а также принятого им решения при исполнении муниципальной функции в досудебном (внесудебном) порядке Заявитель направляет письменное обращение главе Нытвенского муниципального района – при обжаловании действий (бездействий) специалистов </w:t>
      </w:r>
      <w:r w:rsidR="00074F06">
        <w:rPr>
          <w:rFonts w:ascii="Times New Roman" w:eastAsia="Times New Roman" w:hAnsi="Times New Roman" w:cs="Times New Roman"/>
          <w:sz w:val="28"/>
          <w:szCs w:val="28"/>
          <w:lang w:eastAsia="ru-RU"/>
        </w:rPr>
        <w:t>Отдела</w:t>
      </w:r>
      <w:r w:rsidR="00CA4BD8" w:rsidRPr="00CA4BD8">
        <w:rPr>
          <w:rFonts w:ascii="Times New Roman" w:eastAsia="Times New Roman" w:hAnsi="Times New Roman" w:cs="Times New Roman"/>
          <w:sz w:val="28"/>
          <w:szCs w:val="28"/>
          <w:lang w:eastAsia="ru-RU"/>
        </w:rPr>
        <w:t>, а также действий (бездействий) и решений главы администрации.</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.12. Письменное заявление (жалоба), поступившее в администрацию Григорьевского сельского поселения рассматривается в течение 15 дней с даты его регистрации.</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 xml:space="preserve">.13. Специалисты </w:t>
      </w:r>
      <w:r w:rsidR="00074F06">
        <w:rPr>
          <w:rFonts w:ascii="Times New Roman" w:eastAsia="Times New Roman" w:hAnsi="Times New Roman" w:cs="Times New Roman"/>
          <w:sz w:val="28"/>
          <w:szCs w:val="28"/>
          <w:lang w:eastAsia="ru-RU"/>
        </w:rPr>
        <w:t>Отдела</w:t>
      </w:r>
      <w:r w:rsidR="00CA4BD8" w:rsidRPr="00CA4BD8">
        <w:rPr>
          <w:rFonts w:ascii="Times New Roman" w:eastAsia="Times New Roman" w:hAnsi="Times New Roman" w:cs="Times New Roman"/>
          <w:sz w:val="28"/>
          <w:szCs w:val="28"/>
          <w:lang w:eastAsia="ru-RU"/>
        </w:rPr>
        <w:t>:</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lastRenderedPageBreak/>
        <w:t>- запрашивает необходимые для рассмотрения обращения документы и материалы;</w:t>
      </w:r>
    </w:p>
    <w:p w:rsidR="00CA4BD8" w:rsidRPr="00CA4BD8" w:rsidRDefault="00CA4BD8" w:rsidP="00CA4BD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 дает письменный ответ по существу поставленных в обращении вопросов.</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 xml:space="preserve">.14. О результате рассмотрения заявления (жалобы) Заявителю направляется письменный ответ на бланке письма администрации Григорьевского сельского поселения за подписью </w:t>
      </w:r>
      <w:r w:rsidR="00CA4BD8" w:rsidRPr="00CA4BD8">
        <w:rPr>
          <w:rFonts w:ascii="Times New Roman" w:eastAsia="Times New Roman" w:hAnsi="Times New Roman" w:cs="Times New Roman"/>
          <w:spacing w:val="1"/>
          <w:sz w:val="28"/>
          <w:szCs w:val="28"/>
          <w:lang w:eastAsia="ru-RU" w:bidi="bo-CN"/>
        </w:rPr>
        <w:t>главы.</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w:t>
      </w:r>
      <w:r w:rsidR="00CA4BD8" w:rsidRPr="00CA4BD8">
        <w:rPr>
          <w:rFonts w:ascii="Times New Roman" w:eastAsia="Times New Roman" w:hAnsi="Times New Roman" w:cs="Times New Roman"/>
          <w:sz w:val="28"/>
          <w:szCs w:val="28"/>
          <w:lang w:eastAsia="ru-RU"/>
        </w:rPr>
        <w:tab/>
        <w:t xml:space="preserve"> (бездействия) и (или) решения.</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.16. При рассмотрении заявления (жалобы) администрацией</w:t>
      </w:r>
      <w:r w:rsidR="00CA4BD8" w:rsidRPr="00CA4BD8">
        <w:rPr>
          <w:rFonts w:ascii="Times New Roman" w:eastAsia="Times New Roman" w:hAnsi="Times New Roman" w:cs="Times New Roman"/>
          <w:spacing w:val="1"/>
          <w:sz w:val="28"/>
          <w:szCs w:val="20"/>
          <w:lang w:eastAsia="ru-RU" w:bidi="bo-CN"/>
        </w:rPr>
        <w:t xml:space="preserve"> </w:t>
      </w:r>
      <w:r w:rsidR="00CA4BD8" w:rsidRPr="00CA4BD8">
        <w:rPr>
          <w:rFonts w:ascii="Times New Roman" w:eastAsia="Times New Roman" w:hAnsi="Times New Roman" w:cs="Times New Roman"/>
          <w:sz w:val="28"/>
          <w:szCs w:val="28"/>
          <w:lang w:eastAsia="ru-RU"/>
        </w:rPr>
        <w:t>может проводиться проверка.</w:t>
      </w:r>
    </w:p>
    <w:p w:rsidR="00CA4BD8" w:rsidRPr="00CA4BD8" w:rsidRDefault="00CA4BD8" w:rsidP="00CA4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администрации Григорьевского сельского поселения.</w:t>
      </w:r>
    </w:p>
    <w:p w:rsidR="00CA4BD8" w:rsidRPr="00CA4BD8" w:rsidRDefault="00CA4BD8" w:rsidP="00CA4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При проверке может быть использована информация, предоставленная Заявителем.</w:t>
      </w:r>
    </w:p>
    <w:p w:rsidR="00CA4BD8" w:rsidRPr="00CA4BD8" w:rsidRDefault="00CA4BD8" w:rsidP="00CA4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Заявитель уведомляется о  результатах проверки.</w:t>
      </w:r>
    </w:p>
    <w:p w:rsidR="00CA4BD8" w:rsidRPr="00CA4BD8" w:rsidRDefault="00CA4BD8" w:rsidP="00CA4BD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A4BD8">
        <w:rPr>
          <w:rFonts w:ascii="Times New Roman" w:eastAsia="Times New Roman" w:hAnsi="Times New Roman" w:cs="Times New Roman"/>
          <w:sz w:val="28"/>
          <w:szCs w:val="28"/>
          <w:lang w:eastAsia="ru-RU"/>
        </w:rPr>
        <w:t>Ответственность за нарушение установленного порядка наступает в соответствии с законодательством Российской Федерации.</w:t>
      </w:r>
    </w:p>
    <w:p w:rsidR="00CA4BD8" w:rsidRPr="00CA4BD8" w:rsidRDefault="000F686E" w:rsidP="00CA4BD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4F06">
        <w:rPr>
          <w:rFonts w:ascii="Times New Roman" w:eastAsia="Times New Roman" w:hAnsi="Times New Roman" w:cs="Times New Roman"/>
          <w:sz w:val="28"/>
          <w:szCs w:val="28"/>
          <w:lang w:eastAsia="ru-RU"/>
        </w:rPr>
        <w:t>4</w:t>
      </w:r>
      <w:r w:rsidR="00CA4BD8" w:rsidRPr="00CA4BD8">
        <w:rPr>
          <w:rFonts w:ascii="Times New Roman" w:eastAsia="Times New Roman" w:hAnsi="Times New Roman" w:cs="Times New Roman"/>
          <w:sz w:val="28"/>
          <w:szCs w:val="28"/>
          <w:lang w:eastAsia="ru-RU"/>
        </w:rPr>
        <w:t>.17.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CA4BD8" w:rsidRPr="00CA4BD8" w:rsidRDefault="000F686E" w:rsidP="00CA4BD8">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074F06">
        <w:rPr>
          <w:rFonts w:ascii="Times New Roman" w:eastAsia="Times New Roman" w:hAnsi="Times New Roman" w:cs="Arial"/>
          <w:sz w:val="28"/>
          <w:szCs w:val="28"/>
          <w:lang w:eastAsia="ru-RU"/>
        </w:rPr>
        <w:t>4</w:t>
      </w:r>
      <w:r w:rsidR="00CA4BD8" w:rsidRPr="00CA4BD8">
        <w:rPr>
          <w:rFonts w:ascii="Times New Roman" w:eastAsia="Times New Roman" w:hAnsi="Times New Roman" w:cs="Arial"/>
          <w:sz w:val="28"/>
          <w:szCs w:val="28"/>
          <w:lang w:eastAsia="ru-RU"/>
        </w:rPr>
        <w:t xml:space="preserve">.18. Действия (бездействие) должностных лиц </w:t>
      </w:r>
      <w:r w:rsidR="00CA4BD8" w:rsidRPr="00CA4BD8">
        <w:rPr>
          <w:rFonts w:ascii="Times New Roman" w:eastAsia="Times New Roman" w:hAnsi="Times New Roman" w:cs="Times New Roman"/>
          <w:sz w:val="28"/>
          <w:szCs w:val="28"/>
          <w:lang w:eastAsia="ru-RU"/>
        </w:rPr>
        <w:t>администраци</w:t>
      </w:r>
      <w:r w:rsidR="00CA4BD8" w:rsidRPr="00CA4BD8">
        <w:rPr>
          <w:rFonts w:ascii="Times New Roman" w:eastAsia="Times New Roman" w:hAnsi="Times New Roman" w:cs="Arial"/>
          <w:sz w:val="28"/>
          <w:szCs w:val="28"/>
          <w:lang w:eastAsia="ru-RU"/>
        </w:rPr>
        <w:t>и решения, принятые в ходе исполнения муниципальной функции, могут быть обжалованы Заявителем в судебном порядке.</w:t>
      </w:r>
    </w:p>
    <w:p w:rsidR="00C8007E" w:rsidRDefault="00C8007E" w:rsidP="00CA4BD8">
      <w:pPr>
        <w:widowControl w:val="0"/>
        <w:autoSpaceDE w:val="0"/>
        <w:autoSpaceDN w:val="0"/>
        <w:adjustRightInd w:val="0"/>
        <w:spacing w:after="0" w:line="240" w:lineRule="auto"/>
        <w:jc w:val="center"/>
        <w:outlineLvl w:val="1"/>
      </w:pPr>
    </w:p>
    <w:sectPr w:rsidR="00C8007E" w:rsidSect="0075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975A5"/>
    <w:multiLevelType w:val="multilevel"/>
    <w:tmpl w:val="8EB8A5E2"/>
    <w:lvl w:ilvl="0">
      <w:start w:val="1"/>
      <w:numFmt w:val="decimal"/>
      <w:lvlText w:val="%1."/>
      <w:lvlJc w:val="left"/>
      <w:pPr>
        <w:ind w:left="1070" w:hanging="360"/>
      </w:pPr>
      <w:rPr>
        <w:rFonts w:hint="default"/>
        <w:b w:val="0"/>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AE"/>
    <w:rsid w:val="00074F06"/>
    <w:rsid w:val="000F686E"/>
    <w:rsid w:val="005371F2"/>
    <w:rsid w:val="008E7A5D"/>
    <w:rsid w:val="00A040AE"/>
    <w:rsid w:val="00C8007E"/>
    <w:rsid w:val="00CA4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040A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A040A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kamsk.permkrai.ru" TargetMode="External"/><Relationship Id="rId13" Type="http://schemas.openxmlformats.org/officeDocument/2006/relationships/hyperlink" Target="consultantplus://offline/ref=5C1D21F4D3D1F339C3810D1E22560EF86908778D3D67F6DD3C69E3C2919AAF297C8B233DA097CF29u8Q7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krasnokamsk.permkra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rasnokamsk.permkrai.ru" TargetMode="External"/><Relationship Id="rId5" Type="http://schemas.openxmlformats.org/officeDocument/2006/relationships/webSettings" Target="webSettings.xml"/><Relationship Id="rId15" Type="http://schemas.openxmlformats.org/officeDocument/2006/relationships/hyperlink" Target="mailto:admkrasn@rambler.ru" TargetMode="External"/><Relationship Id="rId10" Type="http://schemas.openxmlformats.org/officeDocument/2006/relationships/hyperlink" Target="http://gosuslugi.permkrai.ru" TargetMode="External"/><Relationship Id="rId4" Type="http://schemas.openxmlformats.org/officeDocument/2006/relationships/settings" Target="settings.xml"/><Relationship Id="rId9" Type="http://schemas.openxmlformats.org/officeDocument/2006/relationships/hyperlink" Target="http://www.to59.rosreestr.ru" TargetMode="External"/><Relationship Id="rId14" Type="http://schemas.openxmlformats.org/officeDocument/2006/relationships/hyperlink" Target="consultantplus://offline/ref=5C1D21F4D3D1F339C3810D1E22560EF86908778D3D67F6DD3C69E3C2919AAF297C8B233DuA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BLACKGIRL</dc:creator>
  <cp:keywords/>
  <dc:description/>
  <cp:lastModifiedBy>BLACKGIRL</cp:lastModifiedBy>
  <cp:revision>7</cp:revision>
  <dcterms:created xsi:type="dcterms:W3CDTF">2013-10-22T04:16:00Z</dcterms:created>
  <dcterms:modified xsi:type="dcterms:W3CDTF">2013-11-15T12:07:00Z</dcterms:modified>
</cp:coreProperties>
</file>