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noProof/>
          <w:sz w:val="28"/>
          <w:szCs w:val="28"/>
          <w:lang w:eastAsia="ru-RU"/>
        </w:rPr>
        <w:drawing>
          <wp:inline distT="0" distB="0" distL="0" distR="0">
            <wp:extent cx="609600" cy="1028700"/>
            <wp:effectExtent l="19050" t="0" r="0" b="0"/>
            <wp:docPr id="6" name="Рисунок 1" descr="муз УРБ_Нытвенский гер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уз УРБ_Нытвенский герб копия"/>
                    <pic:cNvPicPr>
                      <a:picLocks noChangeAspect="1" noChangeArrowheads="1"/>
                    </pic:cNvPicPr>
                  </pic:nvPicPr>
                  <pic:blipFill>
                    <a:blip r:embed="rId8" cstate="print"/>
                    <a:srcRect/>
                    <a:stretch>
                      <a:fillRect/>
                    </a:stretch>
                  </pic:blipFill>
                  <pic:spPr bwMode="auto">
                    <a:xfrm>
                      <a:off x="0" y="0"/>
                      <a:ext cx="609600" cy="1028700"/>
                    </a:xfrm>
                    <a:prstGeom prst="rect">
                      <a:avLst/>
                    </a:prstGeom>
                    <a:noFill/>
                    <a:ln w="9525">
                      <a:noFill/>
                      <a:miter lim="800000"/>
                      <a:headEnd/>
                      <a:tailEnd/>
                    </a:ln>
                  </pic:spPr>
                </pic:pic>
              </a:graphicData>
            </a:graphic>
          </wp:inline>
        </w:drawing>
      </w:r>
    </w:p>
    <w:p w:rsidR="004551A5"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П</w:t>
      </w:r>
      <w:r>
        <w:rPr>
          <w:rFonts w:ascii="Times New Roman" w:hAnsi="Times New Roman" w:cs="Times New Roman"/>
          <w:b/>
          <w:sz w:val="28"/>
          <w:szCs w:val="28"/>
        </w:rPr>
        <w:t xml:space="preserve"> </w:t>
      </w:r>
      <w:r w:rsidRPr="00661520">
        <w:rPr>
          <w:rFonts w:ascii="Times New Roman" w:hAnsi="Times New Roman" w:cs="Times New Roman"/>
          <w:b/>
          <w:sz w:val="28"/>
          <w:szCs w:val="28"/>
        </w:rPr>
        <w:t>О</w:t>
      </w:r>
      <w:r>
        <w:rPr>
          <w:rFonts w:ascii="Times New Roman" w:hAnsi="Times New Roman" w:cs="Times New Roman"/>
          <w:b/>
          <w:sz w:val="28"/>
          <w:szCs w:val="28"/>
        </w:rPr>
        <w:t xml:space="preserve"> </w:t>
      </w:r>
      <w:r w:rsidRPr="00661520">
        <w:rPr>
          <w:rFonts w:ascii="Times New Roman" w:hAnsi="Times New Roman" w:cs="Times New Roman"/>
          <w:b/>
          <w:sz w:val="28"/>
          <w:szCs w:val="28"/>
        </w:rPr>
        <w:t>С</w:t>
      </w:r>
      <w:r>
        <w:rPr>
          <w:rFonts w:ascii="Times New Roman" w:hAnsi="Times New Roman" w:cs="Times New Roman"/>
          <w:b/>
          <w:sz w:val="28"/>
          <w:szCs w:val="28"/>
        </w:rPr>
        <w:t xml:space="preserve"> </w:t>
      </w:r>
      <w:r w:rsidRPr="00661520">
        <w:rPr>
          <w:rFonts w:ascii="Times New Roman" w:hAnsi="Times New Roman" w:cs="Times New Roman"/>
          <w:b/>
          <w:sz w:val="28"/>
          <w:szCs w:val="28"/>
        </w:rPr>
        <w:t>Т</w:t>
      </w:r>
      <w:r>
        <w:rPr>
          <w:rFonts w:ascii="Times New Roman" w:hAnsi="Times New Roman" w:cs="Times New Roman"/>
          <w:b/>
          <w:sz w:val="28"/>
          <w:szCs w:val="28"/>
        </w:rPr>
        <w:t xml:space="preserve"> </w:t>
      </w:r>
      <w:r w:rsidRPr="00661520">
        <w:rPr>
          <w:rFonts w:ascii="Times New Roman" w:hAnsi="Times New Roman" w:cs="Times New Roman"/>
          <w:b/>
          <w:sz w:val="28"/>
          <w:szCs w:val="28"/>
        </w:rPr>
        <w:t>А</w:t>
      </w:r>
      <w:r>
        <w:rPr>
          <w:rFonts w:ascii="Times New Roman" w:hAnsi="Times New Roman" w:cs="Times New Roman"/>
          <w:b/>
          <w:sz w:val="28"/>
          <w:szCs w:val="28"/>
        </w:rPr>
        <w:t xml:space="preserve"> </w:t>
      </w:r>
      <w:r w:rsidRPr="00661520">
        <w:rPr>
          <w:rFonts w:ascii="Times New Roman" w:hAnsi="Times New Roman" w:cs="Times New Roman"/>
          <w:b/>
          <w:sz w:val="28"/>
          <w:szCs w:val="28"/>
        </w:rPr>
        <w:t>Н</w:t>
      </w:r>
      <w:r>
        <w:rPr>
          <w:rFonts w:ascii="Times New Roman" w:hAnsi="Times New Roman" w:cs="Times New Roman"/>
          <w:b/>
          <w:sz w:val="28"/>
          <w:szCs w:val="28"/>
        </w:rPr>
        <w:t xml:space="preserve"> </w:t>
      </w:r>
      <w:r w:rsidRPr="00661520">
        <w:rPr>
          <w:rFonts w:ascii="Times New Roman" w:hAnsi="Times New Roman" w:cs="Times New Roman"/>
          <w:b/>
          <w:sz w:val="28"/>
          <w:szCs w:val="28"/>
        </w:rPr>
        <w:t>О</w:t>
      </w:r>
      <w:r>
        <w:rPr>
          <w:rFonts w:ascii="Times New Roman" w:hAnsi="Times New Roman" w:cs="Times New Roman"/>
          <w:b/>
          <w:sz w:val="28"/>
          <w:szCs w:val="28"/>
        </w:rPr>
        <w:t xml:space="preserve"> </w:t>
      </w:r>
      <w:r w:rsidRPr="00661520">
        <w:rPr>
          <w:rFonts w:ascii="Times New Roman" w:hAnsi="Times New Roman" w:cs="Times New Roman"/>
          <w:b/>
          <w:sz w:val="28"/>
          <w:szCs w:val="28"/>
        </w:rPr>
        <w:t>В</w:t>
      </w:r>
      <w:r>
        <w:rPr>
          <w:rFonts w:ascii="Times New Roman" w:hAnsi="Times New Roman" w:cs="Times New Roman"/>
          <w:b/>
          <w:sz w:val="28"/>
          <w:szCs w:val="28"/>
        </w:rPr>
        <w:t xml:space="preserve"> </w:t>
      </w:r>
      <w:r w:rsidRPr="00661520">
        <w:rPr>
          <w:rFonts w:ascii="Times New Roman" w:hAnsi="Times New Roman" w:cs="Times New Roman"/>
          <w:b/>
          <w:sz w:val="28"/>
          <w:szCs w:val="28"/>
        </w:rPr>
        <w:t>Л</w:t>
      </w:r>
      <w:r>
        <w:rPr>
          <w:rFonts w:ascii="Times New Roman" w:hAnsi="Times New Roman" w:cs="Times New Roman"/>
          <w:b/>
          <w:sz w:val="28"/>
          <w:szCs w:val="28"/>
        </w:rPr>
        <w:t xml:space="preserve"> </w:t>
      </w:r>
      <w:r w:rsidRPr="00661520">
        <w:rPr>
          <w:rFonts w:ascii="Times New Roman" w:hAnsi="Times New Roman" w:cs="Times New Roman"/>
          <w:b/>
          <w:sz w:val="28"/>
          <w:szCs w:val="28"/>
        </w:rPr>
        <w:t>Е</w:t>
      </w:r>
      <w:r>
        <w:rPr>
          <w:rFonts w:ascii="Times New Roman" w:hAnsi="Times New Roman" w:cs="Times New Roman"/>
          <w:b/>
          <w:sz w:val="28"/>
          <w:szCs w:val="28"/>
        </w:rPr>
        <w:t xml:space="preserve"> </w:t>
      </w:r>
      <w:r w:rsidRPr="00661520">
        <w:rPr>
          <w:rFonts w:ascii="Times New Roman" w:hAnsi="Times New Roman" w:cs="Times New Roman"/>
          <w:b/>
          <w:sz w:val="28"/>
          <w:szCs w:val="28"/>
        </w:rPr>
        <w:t>Н</w:t>
      </w:r>
      <w:r>
        <w:rPr>
          <w:rFonts w:ascii="Times New Roman" w:hAnsi="Times New Roman" w:cs="Times New Roman"/>
          <w:b/>
          <w:sz w:val="28"/>
          <w:szCs w:val="28"/>
        </w:rPr>
        <w:t xml:space="preserve"> </w:t>
      </w:r>
      <w:r w:rsidRPr="00661520">
        <w:rPr>
          <w:rFonts w:ascii="Times New Roman" w:hAnsi="Times New Roman" w:cs="Times New Roman"/>
          <w:b/>
          <w:sz w:val="28"/>
          <w:szCs w:val="28"/>
        </w:rPr>
        <w:t>И</w:t>
      </w:r>
      <w:r>
        <w:rPr>
          <w:rFonts w:ascii="Times New Roman" w:hAnsi="Times New Roman" w:cs="Times New Roman"/>
          <w:b/>
          <w:sz w:val="28"/>
          <w:szCs w:val="28"/>
        </w:rPr>
        <w:t xml:space="preserve"> </w:t>
      </w:r>
      <w:r w:rsidRPr="00661520">
        <w:rPr>
          <w:rFonts w:ascii="Times New Roman" w:hAnsi="Times New Roman" w:cs="Times New Roman"/>
          <w:b/>
          <w:sz w:val="28"/>
          <w:szCs w:val="28"/>
        </w:rPr>
        <w:t>Е</w:t>
      </w:r>
    </w:p>
    <w:p w:rsidR="00661520" w:rsidRPr="00006BF8" w:rsidRDefault="00661520" w:rsidP="00661520">
      <w:pPr>
        <w:spacing w:after="0" w:line="240" w:lineRule="auto"/>
        <w:jc w:val="center"/>
        <w:rPr>
          <w:rFonts w:ascii="Times New Roman" w:hAnsi="Times New Roman" w:cs="Times New Roman"/>
          <w:b/>
          <w:sz w:val="24"/>
          <w:szCs w:val="24"/>
        </w:rPr>
      </w:pPr>
    </w:p>
    <w:p w:rsid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 xml:space="preserve">АДМИНИСТРАЦИИ </w:t>
      </w:r>
    </w:p>
    <w:p w:rsidR="00661520" w:rsidRPr="00661520" w:rsidRDefault="00661520" w:rsidP="00661520">
      <w:pPr>
        <w:spacing w:after="0" w:line="240" w:lineRule="auto"/>
        <w:jc w:val="center"/>
        <w:rPr>
          <w:rFonts w:ascii="Times New Roman" w:hAnsi="Times New Roman" w:cs="Times New Roman"/>
          <w:b/>
          <w:sz w:val="28"/>
          <w:szCs w:val="28"/>
        </w:rPr>
      </w:pPr>
      <w:r w:rsidRPr="00661520">
        <w:rPr>
          <w:rFonts w:ascii="Times New Roman" w:hAnsi="Times New Roman" w:cs="Times New Roman"/>
          <w:b/>
          <w:sz w:val="28"/>
          <w:szCs w:val="28"/>
        </w:rPr>
        <w:t>НЫТВЕНСКОГО ГОРОДСКОГО ОКРУГА</w:t>
      </w:r>
    </w:p>
    <w:p w:rsidR="00B66E56" w:rsidRDefault="00B66E56" w:rsidP="00661520">
      <w:pPr>
        <w:spacing w:after="0" w:line="240" w:lineRule="auto"/>
        <w:jc w:val="center"/>
        <w:rPr>
          <w:rFonts w:ascii="Times New Roman" w:hAnsi="Times New Roman" w:cs="Times New Roman"/>
          <w:b/>
          <w:sz w:val="24"/>
          <w:szCs w:val="24"/>
        </w:rPr>
      </w:pPr>
      <w:bookmarkStart w:id="0" w:name="_GoBack"/>
    </w:p>
    <w:p w:rsidR="00661520" w:rsidRDefault="00F84197" w:rsidP="00661520">
      <w:pPr>
        <w:spacing w:after="0" w:line="240" w:lineRule="auto"/>
        <w:jc w:val="center"/>
        <w:rPr>
          <w:rFonts w:ascii="Times New Roman" w:hAnsi="Times New Roman" w:cs="Times New Roman"/>
          <w:b/>
          <w:sz w:val="24"/>
          <w:szCs w:val="24"/>
        </w:rPr>
      </w:pPr>
      <w:r w:rsidRPr="00F84197">
        <w:rPr>
          <w:noProof/>
          <w:lang w:eastAsia="ru-RU"/>
        </w:rPr>
        <w:pict>
          <v:shapetype id="_x0000_t202" coordsize="21600,21600" o:spt="202" path="m,l,21600r21600,l21600,xe">
            <v:stroke joinstyle="miter"/>
            <v:path gradientshapeok="t" o:connecttype="rect"/>
          </v:shapetype>
          <v:shape id="Text Box 2" o:spid="_x0000_s1027" type="#_x0000_t202" style="position:absolute;left:0;text-align:left;margin-left:444.75pt;margin-top:253.5pt;width:99pt;height:21.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Re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ESpIUWPdDBoFs5oMhWp+90Ck73HbiZAbahy46p7u5k+V0jIdcNETt6o5TsG0oqyC60N/1nV0cc&#10;bUG2/SdZQRiyN9IBDbVqbemgGAjQoUuPp87YVEobMpotLgM4KuEsWsSXkWudT9Lpdqe0+UBli6yR&#10;YQWdd+jkcKeNzYakk4sNJmTBOHfd5+LFBjiOOxAbrtozm4Vr5lMSJJvlZhl7cTTfeHGQ595NsY69&#10;eREuZvllvl7n4S8bN4zThlUVFTbMJKww/rPGHSU+SuIkLS05qyycTUmr3XbNFToQEHbhPldzODm7&#10;+S/TcEUALq8ohVEc3EaJV8yXCy8u4pmXLIKlF4TJbTIP4iTOi5eU7pig/04J9RlOZtFsFNM56Vfc&#10;Ave95UbSlhkYHZy1GV6enEhqJbgRlWutIYyP9rNS2PTPpYB2T412grUaHdVqhu3gXoZTsxXzVlaP&#10;oGAlQWCgRRh7YDRS/cSohxGSYf1jTxTFiH8U8ArsvJkMNRnbySCihKsZNhiN5tqMc2nfKbZrAHl8&#10;Z0LewEupmRPxOYvj+4Kx4LgcR5idO8//ndd50K5+AwAA//8DAFBLAwQUAAYACAAAACEAYq1gqeEA&#10;AAAMAQAADwAAAGRycy9kb3ducmV2LnhtbEyPy07DMBBF90j8gzVI7KjNo2kS4lQVghUSIg0Llk7s&#10;JlbjcYjdNvw901XZ3dEc3TlTrGc3sKOZgvUo4X4hgBlsvbbYSfiq3+5SYCEq1GrwaCT8mgDr8vqq&#10;ULn2J6zMcRs7RiUYciWhj3HMOQ9tb5wKCz8apN3OT05FGqeO60mdqNwN/EGIhDtlkS70ajQvvWn3&#10;24OTsPnG6tX+fDSf1a6ydZ0JfE/2Ut7ezJtnYNHM8QLDWZ/UoSSnxh9QBzZISNNsSaiEpyyhcCZE&#10;uqLUSFg+ZivgZcH/P1H+AQAA//8DAFBLAQItABQABgAIAAAAIQC2gziS/gAAAOEBAAATAAAAAAAA&#10;AAAAAAAAAAAAAABbQ29udGVudF9UeXBlc10ueG1sUEsBAi0AFAAGAAgAAAAhADj9If/WAAAAlAEA&#10;AAsAAAAAAAAAAAAAAAAALwEAAF9yZWxzLy5yZWxzUEsBAi0AFAAGAAgAAAAhAPRJ1F6xAgAAsAUA&#10;AA4AAAAAAAAAAAAAAAAALgIAAGRycy9lMm9Eb2MueG1sUEsBAi0AFAAGAAgAAAAhAGKtYKnhAAAA&#10;DAEAAA8AAAAAAAAAAAAAAAAACwUAAGRycy9kb3ducmV2LnhtbFBLBQYAAAAABAAEAPMAAAAZBgAA&#10;AAA=&#10;" filled="f" stroked="f">
            <v:textbox style="mso-next-textbox:#Text Box 2" inset="0,0,0,0">
              <w:txbxContent>
                <w:p w:rsidR="004325C6" w:rsidRPr="00482A25" w:rsidRDefault="004325C6" w:rsidP="00E93EEC">
                  <w:pPr>
                    <w:pStyle w:val="a5"/>
                    <w:ind w:firstLine="284"/>
                    <w:jc w:val="left"/>
                    <w:rPr>
                      <w:szCs w:val="28"/>
                      <w:lang w:val="ru-RU"/>
                    </w:rPr>
                  </w:pPr>
                  <w:r>
                    <w:fldChar w:fldCharType="begin"/>
                  </w:r>
                  <w:r>
                    <w:instrText xml:space="preserve"> DOCPROPERTY  reg_number  \* MERGEFORMAT </w:instrText>
                  </w:r>
                  <w:r>
                    <w:fldChar w:fldCharType="separate"/>
                  </w:r>
                  <w:proofErr w:type="spellStart"/>
                  <w:r>
                    <w:rPr>
                      <w:szCs w:val="28"/>
                      <w:lang w:val="ru-RU"/>
                    </w:rPr>
                    <w:t>Рег</w:t>
                  </w:r>
                  <w:proofErr w:type="spellEnd"/>
                  <w:r>
                    <w:rPr>
                      <w:szCs w:val="28"/>
                      <w:lang w:val="ru-RU"/>
                    </w:rPr>
                    <w:t>. номер</w:t>
                  </w:r>
                  <w:r>
                    <w:fldChar w:fldCharType="end"/>
                  </w:r>
                </w:p>
              </w:txbxContent>
            </v:textbox>
            <w10:wrap anchorx="page" anchory="page"/>
          </v:shape>
        </w:pict>
      </w:r>
      <w:bookmarkEnd w:id="0"/>
      <w:r w:rsidRPr="00F84197">
        <w:rPr>
          <w:noProof/>
          <w:lang w:eastAsia="ru-RU"/>
        </w:rPr>
        <w:pict>
          <v:shape id="Text Box 3" o:spid="_x0000_s1028" type="#_x0000_t202" style="position:absolute;left:0;text-align:left;margin-left:104.25pt;margin-top:253.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Trw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TOMOGmBokc6aHQnBjQz3ek7lYDTQwdueoBtYNlWqrp7UXxXiIt1TfiO3kop+pqSErLzzU33xdUR&#10;RxmQbf9JlBCG7LWwQEMlW9M6aAYCdGDp6cSMSaUwIYNlFMznGBVwFizDWWCpc0ky3e6k0h+oaJEx&#10;UiyBeYtODvdKm2xIMrmYYFzkrGks+w2/2ADHcQdiw1VzZrKwZD7HXryJNlHohMFi44Reljm3+Tp0&#10;Frm/nGezbL3O/F8mrh8mNStLyk2YSVh++GfEHSU+SuIkLSUaVho4k5KSu+26kehAQNi5/WzP4eTs&#10;5l6mYZsAtbwqyQ9C7y6InXwRLZ0wD+dOvPQix/Pju3jhhXGY5Zcl3TNO/70k1Kc4ngfzUUznpF/V&#10;5tnvbW0kaZmG0dGwNsXRyYkkRoIbXlpqNWHNaL9ohUn/3AqgeyLaCtZodFSrHrYDoBgVb0X5BNKV&#10;ApQF+oR5B0Yt5E+MepgdKVY/9kRSjJqPHORvBs1kyMnYTgbhBVxNscZoNNd6HEj7TrJdDcjjA+Pi&#10;Fp5Ixax6z1kcHxbMA1vEcXaZgfPy33qdJ+zqNwAAAP//AwBQSwMEFAAGAAgAAAAhACMai97gAAAA&#10;CwEAAA8AAABkcnMvZG93bnJldi54bWxMj8FOwzAMhu9Ie4fIk7ixhKmr1tJ0mhCckBBdOXBMm6yN&#10;1jilybby9pgTu9nyp9/fX+xmN7CLmYL1KOFxJYAZbL222En4rF8ftsBCVKjV4NFI+DEBduXirlC5&#10;9leszOUQO0YhGHIloY9xzDkPbW+cCis/GqTb0U9ORVqnjutJXSncDXwtRMqdskgfejWa5960p8PZ&#10;Sdh/YfViv9+bj+pY2brOBL6lJynvl/P+CVg0c/yH4U+f1KEkp8afUQc2SFiL7YZQCUmWUgciEpHR&#10;0EjYJEIALwt+26H8BQAA//8DAFBLAQItABQABgAIAAAAIQC2gziS/gAAAOEBAAATAAAAAAAAAAAA&#10;AAAAAAAAAABbQ29udGVudF9UeXBlc10ueG1sUEsBAi0AFAAGAAgAAAAhADj9If/WAAAAlAEAAAsA&#10;AAAAAAAAAAAAAAAALwEAAF9yZWxzLy5yZWxzUEsBAi0AFAAGAAgAAAAhAJsf51OvAgAAqQUAAA4A&#10;AAAAAAAAAAAAAAAALgIAAGRycy9lMm9Eb2MueG1sUEsBAi0AFAAGAAgAAAAhACMai97gAAAACwEA&#10;AA8AAAAAAAAAAAAAAAAACQUAAGRycy9kb3ducmV2LnhtbFBLBQYAAAAABAAEAPMAAAAWBgAAAAA=&#10;" filled="f" stroked="f">
            <v:textbox style="mso-next-textbox:#Text Box 3" inset="0,0,0,0">
              <w:txbxContent>
                <w:p w:rsidR="004325C6" w:rsidRPr="00482A25" w:rsidRDefault="004325C6" w:rsidP="007D092E">
                  <w:pPr>
                    <w:pStyle w:val="a5"/>
                    <w:ind w:firstLine="426"/>
                    <w:jc w:val="left"/>
                    <w:rPr>
                      <w:szCs w:val="28"/>
                      <w:lang w:val="ru-RU"/>
                    </w:rPr>
                  </w:pPr>
                  <w:r>
                    <w:fldChar w:fldCharType="begin"/>
                  </w:r>
                  <w:r>
                    <w:instrText xml:space="preserve"> DOCPROPERTY  reg_date  \* MERGEFORMAT </w:instrText>
                  </w:r>
                  <w:r>
                    <w:fldChar w:fldCharType="separate"/>
                  </w:r>
                  <w:r>
                    <w:rPr>
                      <w:szCs w:val="28"/>
                      <w:lang w:val="ru-RU"/>
                    </w:rPr>
                    <w:t xml:space="preserve">Дата </w:t>
                  </w:r>
                  <w:proofErr w:type="spellStart"/>
                  <w:r>
                    <w:rPr>
                      <w:szCs w:val="28"/>
                      <w:lang w:val="ru-RU"/>
                    </w:rPr>
                    <w:t>рег</w:t>
                  </w:r>
                  <w:proofErr w:type="spellEnd"/>
                  <w:r>
                    <w:rPr>
                      <w:szCs w:val="28"/>
                      <w:lang w:val="ru-RU"/>
                    </w:rPr>
                    <w:t>.</w:t>
                  </w:r>
                  <w:r>
                    <w:fldChar w:fldCharType="end"/>
                  </w:r>
                </w:p>
              </w:txbxContent>
            </v:textbox>
            <w10:wrap anchorx="page" anchory="page"/>
          </v:shape>
        </w:pict>
      </w:r>
      <w:r w:rsidR="00661520" w:rsidRPr="00661520">
        <w:rPr>
          <w:rFonts w:ascii="Times New Roman" w:hAnsi="Times New Roman" w:cs="Times New Roman"/>
          <w:b/>
          <w:noProof/>
          <w:sz w:val="24"/>
          <w:szCs w:val="24"/>
          <w:lang w:eastAsia="ru-RU"/>
        </w:rPr>
        <w:drawing>
          <wp:inline distT="0" distB="0" distL="0" distR="0">
            <wp:extent cx="5886450" cy="571500"/>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26.01.2017 15-42-1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86450" cy="571500"/>
                    </a:xfrm>
                    <a:prstGeom prst="rect">
                      <a:avLst/>
                    </a:prstGeom>
                  </pic:spPr>
                </pic:pic>
              </a:graphicData>
            </a:graphic>
          </wp:inline>
        </w:drawing>
      </w:r>
    </w:p>
    <w:p w:rsidR="00661520" w:rsidRPr="00661520" w:rsidRDefault="00661520" w:rsidP="00661520">
      <w:pPr>
        <w:spacing w:after="0" w:line="240" w:lineRule="auto"/>
        <w:jc w:val="center"/>
        <w:rPr>
          <w:rFonts w:ascii="Times New Roman" w:hAnsi="Times New Roman" w:cs="Times New Roman"/>
          <w:b/>
          <w:sz w:val="24"/>
          <w:szCs w:val="24"/>
        </w:rPr>
      </w:pPr>
    </w:p>
    <w:p w:rsidR="006C314B" w:rsidRPr="00B66E56" w:rsidRDefault="002E5AFB" w:rsidP="00D83AF6">
      <w:pPr>
        <w:spacing w:after="480" w:line="240" w:lineRule="exact"/>
        <w:rPr>
          <w:rFonts w:ascii="Times New Roman" w:hAnsi="Times New Roman" w:cs="Times New Roman"/>
          <w:sz w:val="24"/>
          <w:szCs w:val="24"/>
        </w:rPr>
      </w:pPr>
      <w:r w:rsidRPr="00B66E56">
        <w:rPr>
          <w:rFonts w:ascii="Times New Roman" w:hAnsi="Times New Roman" w:cs="Times New Roman"/>
          <w:sz w:val="24"/>
          <w:szCs w:val="24"/>
        </w:rPr>
        <w:t xml:space="preserve">Об утверждении административного </w:t>
      </w:r>
      <w:r w:rsidRPr="00B66E56">
        <w:rPr>
          <w:rFonts w:ascii="Times New Roman" w:hAnsi="Times New Roman" w:cs="Times New Roman"/>
          <w:sz w:val="24"/>
          <w:szCs w:val="24"/>
        </w:rPr>
        <w:br/>
        <w:t xml:space="preserve">регламента по </w:t>
      </w:r>
      <w:r w:rsidRPr="00B66E56">
        <w:rPr>
          <w:rFonts w:ascii="Times New Roman" w:hAnsi="Times New Roman" w:cs="Times New Roman"/>
          <w:color w:val="2D2D2D"/>
          <w:spacing w:val="2"/>
          <w:sz w:val="24"/>
          <w:szCs w:val="24"/>
        </w:rPr>
        <w:t>предоставлению муниципальной</w:t>
      </w:r>
      <w:r w:rsidRPr="00B66E56">
        <w:rPr>
          <w:rFonts w:ascii="Times New Roman" w:hAnsi="Times New Roman" w:cs="Times New Roman"/>
          <w:color w:val="2D2D2D"/>
          <w:spacing w:val="2"/>
          <w:sz w:val="24"/>
          <w:szCs w:val="24"/>
        </w:rPr>
        <w:br/>
        <w:t xml:space="preserve">услуги </w:t>
      </w:r>
      <w:r w:rsidRPr="00B66E56">
        <w:rPr>
          <w:rFonts w:ascii="Times New Roman" w:hAnsi="Times New Roman" w:cs="Times New Roman"/>
          <w:sz w:val="24"/>
          <w:szCs w:val="24"/>
        </w:rPr>
        <w:t>«</w:t>
      </w:r>
      <w:r w:rsidR="00AC27CD" w:rsidRPr="00B66E56">
        <w:rPr>
          <w:rFonts w:ascii="Times New Roman" w:hAnsi="Times New Roman" w:cs="Times New Roman"/>
          <w:sz w:val="24"/>
          <w:szCs w:val="24"/>
        </w:rPr>
        <w:t>В</w:t>
      </w:r>
      <w:r w:rsidR="00927E8F" w:rsidRPr="00B66E56">
        <w:rPr>
          <w:rFonts w:ascii="Times New Roman" w:hAnsi="Times New Roman" w:cs="Times New Roman"/>
          <w:sz w:val="24"/>
          <w:szCs w:val="24"/>
        </w:rPr>
        <w:t>ыда</w:t>
      </w:r>
      <w:r w:rsidR="00AC27CD" w:rsidRPr="00B66E56">
        <w:rPr>
          <w:rFonts w:ascii="Times New Roman" w:hAnsi="Times New Roman" w:cs="Times New Roman"/>
          <w:sz w:val="24"/>
          <w:szCs w:val="24"/>
        </w:rPr>
        <w:t xml:space="preserve">ча свидетельств об осуществлении </w:t>
      </w:r>
      <w:r w:rsidR="00AC27CD" w:rsidRPr="00B66E56">
        <w:rPr>
          <w:rFonts w:ascii="Times New Roman" w:hAnsi="Times New Roman" w:cs="Times New Roman"/>
          <w:sz w:val="24"/>
          <w:szCs w:val="24"/>
        </w:rPr>
        <w:br/>
        <w:t>перевозок по маршруту регулярных перевозок</w:t>
      </w:r>
      <w:r w:rsidR="00AC27CD" w:rsidRPr="00B66E56">
        <w:rPr>
          <w:rFonts w:ascii="Times New Roman" w:hAnsi="Times New Roman" w:cs="Times New Roman"/>
          <w:sz w:val="24"/>
          <w:szCs w:val="24"/>
        </w:rPr>
        <w:br/>
        <w:t xml:space="preserve"> и карт маршрута регулярных перевозок,</w:t>
      </w:r>
      <w:r w:rsidR="00AC27CD" w:rsidRPr="00B66E56">
        <w:rPr>
          <w:rFonts w:ascii="Times New Roman" w:hAnsi="Times New Roman" w:cs="Times New Roman"/>
          <w:sz w:val="24"/>
          <w:szCs w:val="24"/>
        </w:rPr>
        <w:br/>
        <w:t xml:space="preserve"> переоформление свидетельств об осуществлении</w:t>
      </w:r>
      <w:r w:rsidR="00AC27CD" w:rsidRPr="00B66E56">
        <w:rPr>
          <w:rFonts w:ascii="Times New Roman" w:hAnsi="Times New Roman" w:cs="Times New Roman"/>
          <w:sz w:val="24"/>
          <w:szCs w:val="24"/>
        </w:rPr>
        <w:br/>
        <w:t xml:space="preserve"> перевозок по маршруту регулярных перевозок и </w:t>
      </w:r>
      <w:r w:rsidR="00AC27CD" w:rsidRPr="00B66E56">
        <w:rPr>
          <w:rFonts w:ascii="Times New Roman" w:hAnsi="Times New Roman" w:cs="Times New Roman"/>
          <w:sz w:val="24"/>
          <w:szCs w:val="24"/>
        </w:rPr>
        <w:br/>
        <w:t>карт маршрута регулярных перевозок</w:t>
      </w:r>
      <w:r w:rsidR="0045015E" w:rsidRPr="00B66E56">
        <w:rPr>
          <w:rFonts w:ascii="Times New Roman" w:hAnsi="Times New Roman" w:cs="Times New Roman"/>
          <w:sz w:val="24"/>
          <w:szCs w:val="24"/>
        </w:rPr>
        <w:t>»</w:t>
      </w:r>
    </w:p>
    <w:p w:rsidR="00E53E8E" w:rsidRPr="00B66E56" w:rsidRDefault="00995893" w:rsidP="002E5AFB">
      <w:pPr>
        <w:tabs>
          <w:tab w:val="left" w:pos="709"/>
        </w:tabs>
        <w:spacing w:after="0"/>
        <w:ind w:right="-1"/>
        <w:jc w:val="both"/>
        <w:rPr>
          <w:rFonts w:ascii="Times New Roman" w:hAnsi="Times New Roman" w:cs="Times New Roman"/>
          <w:sz w:val="24"/>
          <w:szCs w:val="24"/>
        </w:rPr>
      </w:pPr>
      <w:r>
        <w:rPr>
          <w:rFonts w:ascii="Times New Roman" w:hAnsi="Times New Roman"/>
          <w:sz w:val="28"/>
          <w:szCs w:val="28"/>
        </w:rPr>
        <w:tab/>
      </w:r>
      <w:proofErr w:type="gramStart"/>
      <w:r w:rsidR="002E5AFB" w:rsidRPr="00B66E56">
        <w:rPr>
          <w:rFonts w:ascii="Times New Roman" w:hAnsi="Times New Roman" w:cs="Times New Roman"/>
          <w:sz w:val="24"/>
          <w:szCs w:val="24"/>
        </w:rPr>
        <w:t>В соответствии с федеральными законами</w:t>
      </w:r>
      <w:r w:rsidR="008759E6">
        <w:rPr>
          <w:rFonts w:ascii="Times New Roman" w:hAnsi="Times New Roman" w:cs="Times New Roman"/>
          <w:sz w:val="24"/>
          <w:szCs w:val="24"/>
        </w:rPr>
        <w:t xml:space="preserve"> от 27.07.2010 № 210-ФЗ </w:t>
      </w:r>
      <w:r w:rsidR="002E5AFB" w:rsidRPr="00B66E56">
        <w:rPr>
          <w:rFonts w:ascii="Times New Roman" w:hAnsi="Times New Roman" w:cs="Times New Roman"/>
          <w:sz w:val="24"/>
          <w:szCs w:val="24"/>
        </w:rPr>
        <w:t>«Об организации предоставления государственных и муниципальных услуг»,</w:t>
      </w:r>
      <w:hyperlink r:id="rId10" w:history="1">
        <w:r w:rsidR="002E5AFB" w:rsidRPr="00B66E56">
          <w:rPr>
            <w:rStyle w:val="a9"/>
            <w:rFonts w:ascii="Times New Roman" w:hAnsi="Times New Roman" w:cs="Times New Roman"/>
            <w:color w:val="auto"/>
            <w:spacing w:val="2"/>
            <w:sz w:val="24"/>
            <w:szCs w:val="24"/>
            <w:u w:val="none"/>
            <w:shd w:val="clear" w:color="auto" w:fill="FFFFFF"/>
          </w:rPr>
          <w:t xml:space="preserve"> от 06.10.2003 </w:t>
        </w:r>
        <w:r w:rsidR="002E5AFB" w:rsidRPr="00B66E56">
          <w:rPr>
            <w:rFonts w:ascii="Times New Roman" w:hAnsi="Times New Roman" w:cs="Times New Roman"/>
            <w:sz w:val="24"/>
            <w:szCs w:val="24"/>
          </w:rPr>
          <w:t>№</w:t>
        </w:r>
        <w:r w:rsidR="002E5AFB" w:rsidRPr="00B66E56">
          <w:rPr>
            <w:rStyle w:val="a9"/>
            <w:rFonts w:ascii="Times New Roman" w:hAnsi="Times New Roman" w:cs="Times New Roman"/>
            <w:color w:val="auto"/>
            <w:spacing w:val="2"/>
            <w:sz w:val="24"/>
            <w:szCs w:val="24"/>
            <w:u w:val="none"/>
            <w:shd w:val="clear" w:color="auto" w:fill="FFFFFF"/>
          </w:rPr>
          <w:t xml:space="preserve"> 131-ФЗ </w:t>
        </w:r>
        <w:r w:rsidR="008759E6">
          <w:rPr>
            <w:rStyle w:val="a9"/>
            <w:rFonts w:ascii="Times New Roman" w:hAnsi="Times New Roman" w:cs="Times New Roman"/>
            <w:color w:val="auto"/>
            <w:spacing w:val="2"/>
            <w:sz w:val="24"/>
            <w:szCs w:val="24"/>
            <w:u w:val="none"/>
            <w:shd w:val="clear" w:color="auto" w:fill="FFFFFF"/>
          </w:rPr>
          <w:br/>
        </w:r>
        <w:r w:rsidR="002E5AFB" w:rsidRPr="00B66E56">
          <w:rPr>
            <w:rStyle w:val="a9"/>
            <w:rFonts w:ascii="Times New Roman" w:hAnsi="Times New Roman" w:cs="Times New Roman"/>
            <w:color w:val="auto"/>
            <w:spacing w:val="2"/>
            <w:sz w:val="24"/>
            <w:szCs w:val="24"/>
            <w:u w:val="none"/>
            <w:shd w:val="clear" w:color="auto" w:fill="FFFFFF"/>
          </w:rPr>
          <w:t>"Об общих принципах организации местного самоуправления в Российской Федерации"</w:t>
        </w:r>
      </w:hyperlink>
      <w:r w:rsidR="002E5AFB" w:rsidRPr="00B66E56">
        <w:rPr>
          <w:rFonts w:ascii="Times New Roman" w:hAnsi="Times New Roman" w:cs="Times New Roman"/>
          <w:sz w:val="24"/>
          <w:szCs w:val="24"/>
        </w:rPr>
        <w:t xml:space="preserve">, </w:t>
      </w:r>
      <w:r w:rsidR="008759E6">
        <w:rPr>
          <w:rFonts w:ascii="Times New Roman" w:hAnsi="Times New Roman" w:cs="Times New Roman"/>
          <w:sz w:val="24"/>
          <w:szCs w:val="24"/>
        </w:rPr>
        <w:br/>
      </w:r>
      <w:hyperlink r:id="rId11" w:history="1">
        <w:r w:rsidR="00AC27CD" w:rsidRPr="00B66E56">
          <w:rPr>
            <w:rFonts w:ascii="Times New Roman" w:eastAsia="Times New Roman" w:hAnsi="Times New Roman" w:cs="Times New Roman"/>
            <w:spacing w:val="2"/>
            <w:sz w:val="24"/>
            <w:szCs w:val="24"/>
            <w:lang w:eastAsia="ru-RU"/>
          </w:rPr>
          <w:t xml:space="preserve">от 13.07.2015 N 220-ФЗ </w:t>
        </w:r>
        <w:r w:rsidR="004E6AB8" w:rsidRPr="00B66E56">
          <w:rPr>
            <w:rFonts w:ascii="Times New Roman" w:eastAsia="Times New Roman" w:hAnsi="Times New Roman" w:cs="Times New Roman"/>
            <w:spacing w:val="2"/>
            <w:sz w:val="24"/>
            <w:szCs w:val="24"/>
            <w:lang w:eastAsia="ru-RU"/>
          </w:rPr>
          <w:t>«</w:t>
        </w:r>
        <w:r w:rsidR="00AC27CD" w:rsidRPr="00B66E56">
          <w:rPr>
            <w:rFonts w:ascii="Times New Roman" w:eastAsia="Times New Roman" w:hAnsi="Times New Roman" w:cs="Times New Roman"/>
            <w:spacing w:val="2"/>
            <w:sz w:val="24"/>
            <w:szCs w:val="24"/>
            <w:lang w:eastAsia="ru-RU"/>
          </w:rPr>
          <w:t xml:space="preserve">Об организации регулярных перевозок пассажиров и багажа автомобильным транспортом и городским наземным электрическим транспортом </w:t>
        </w:r>
        <w:r w:rsidR="008759E6">
          <w:rPr>
            <w:rFonts w:ascii="Times New Roman" w:eastAsia="Times New Roman" w:hAnsi="Times New Roman" w:cs="Times New Roman"/>
            <w:spacing w:val="2"/>
            <w:sz w:val="24"/>
            <w:szCs w:val="24"/>
            <w:lang w:eastAsia="ru-RU"/>
          </w:rPr>
          <w:br/>
        </w:r>
        <w:r w:rsidR="00AC27CD" w:rsidRPr="00B66E56">
          <w:rPr>
            <w:rFonts w:ascii="Times New Roman" w:eastAsia="Times New Roman" w:hAnsi="Times New Roman" w:cs="Times New Roman"/>
            <w:spacing w:val="2"/>
            <w:sz w:val="24"/>
            <w:szCs w:val="24"/>
            <w:lang w:eastAsia="ru-RU"/>
          </w:rPr>
          <w:t>в Российской Федерации</w:t>
        </w:r>
        <w:r w:rsidR="004E6AB8" w:rsidRPr="00B66E56">
          <w:rPr>
            <w:rFonts w:ascii="Times New Roman" w:eastAsia="Times New Roman" w:hAnsi="Times New Roman" w:cs="Times New Roman"/>
            <w:spacing w:val="2"/>
            <w:sz w:val="24"/>
            <w:szCs w:val="24"/>
            <w:lang w:eastAsia="ru-RU"/>
          </w:rPr>
          <w:t>»</w:t>
        </w:r>
        <w:r w:rsidR="00AC27CD" w:rsidRPr="00B66E56">
          <w:rPr>
            <w:rFonts w:ascii="Times New Roman" w:eastAsia="Times New Roman" w:hAnsi="Times New Roman" w:cs="Times New Roman"/>
            <w:spacing w:val="2"/>
            <w:sz w:val="24"/>
            <w:szCs w:val="24"/>
            <w:lang w:eastAsia="ru-RU"/>
          </w:rPr>
          <w:t xml:space="preserve"> и о внесении изменений в отдельные законодательные акты Российской Федерации"</w:t>
        </w:r>
      </w:hyperlink>
      <w:r w:rsidR="002E5AFB" w:rsidRPr="00B66E56">
        <w:rPr>
          <w:rFonts w:ascii="Times New Roman" w:hAnsi="Times New Roman" w:cs="Times New Roman"/>
          <w:spacing w:val="2"/>
          <w:sz w:val="24"/>
          <w:szCs w:val="24"/>
          <w:shd w:val="clear" w:color="auto" w:fill="FFFFFF"/>
        </w:rPr>
        <w:t xml:space="preserve">, </w:t>
      </w:r>
      <w:r w:rsidR="002E5AFB" w:rsidRPr="00B66E56">
        <w:rPr>
          <w:rFonts w:ascii="Times New Roman" w:hAnsi="Times New Roman" w:cs="Times New Roman"/>
          <w:sz w:val="24"/>
          <w:szCs w:val="24"/>
        </w:rPr>
        <w:t>на основании</w:t>
      </w:r>
      <w:proofErr w:type="gramEnd"/>
      <w:r w:rsidR="002E5AFB" w:rsidRPr="00B66E56">
        <w:rPr>
          <w:rFonts w:ascii="Times New Roman" w:hAnsi="Times New Roman" w:cs="Times New Roman"/>
          <w:sz w:val="24"/>
          <w:szCs w:val="24"/>
        </w:rPr>
        <w:t xml:space="preserve"> Устава Нытвенского городского округа, Администрация Нытвенского городского округа, </w:t>
      </w:r>
      <w:r w:rsidR="006C314B" w:rsidRPr="00B66E56">
        <w:rPr>
          <w:rFonts w:ascii="Times New Roman" w:hAnsi="Times New Roman" w:cs="Times New Roman"/>
          <w:sz w:val="24"/>
          <w:szCs w:val="24"/>
        </w:rPr>
        <w:t>постановляет:</w:t>
      </w:r>
    </w:p>
    <w:p w:rsidR="005E7185" w:rsidRPr="00B66E56" w:rsidRDefault="006C314B" w:rsidP="005E7185">
      <w:pPr>
        <w:autoSpaceDE w:val="0"/>
        <w:autoSpaceDN w:val="0"/>
        <w:adjustRightInd w:val="0"/>
        <w:spacing w:after="0" w:line="360" w:lineRule="exact"/>
        <w:ind w:firstLine="709"/>
        <w:jc w:val="both"/>
        <w:rPr>
          <w:rFonts w:ascii="Times New Roman" w:hAnsi="Times New Roman" w:cs="Times New Roman"/>
          <w:sz w:val="24"/>
          <w:szCs w:val="24"/>
        </w:rPr>
      </w:pPr>
      <w:r w:rsidRPr="00B66E56">
        <w:rPr>
          <w:rFonts w:ascii="Times New Roman" w:hAnsi="Times New Roman" w:cs="Times New Roman"/>
          <w:color w:val="000000" w:themeColor="text1"/>
          <w:spacing w:val="2"/>
          <w:sz w:val="24"/>
          <w:szCs w:val="24"/>
          <w:shd w:val="clear" w:color="auto" w:fill="FFFFFF"/>
        </w:rPr>
        <w:t xml:space="preserve">1. </w:t>
      </w:r>
      <w:r w:rsidR="0045015E" w:rsidRPr="00B66E56">
        <w:rPr>
          <w:rFonts w:ascii="Times New Roman" w:hAnsi="Times New Roman" w:cs="Times New Roman"/>
          <w:sz w:val="24"/>
          <w:szCs w:val="24"/>
        </w:rPr>
        <w:t>Утвердить прилагаемый Административный  регламент</w:t>
      </w:r>
      <w:r w:rsidR="0045015E" w:rsidRPr="00B66E56">
        <w:rPr>
          <w:rFonts w:ascii="Times New Roman" w:hAnsi="Times New Roman" w:cs="Times New Roman"/>
          <w:b/>
          <w:color w:val="000000"/>
          <w:sz w:val="24"/>
          <w:szCs w:val="24"/>
        </w:rPr>
        <w:t xml:space="preserve"> </w:t>
      </w:r>
      <w:r w:rsidR="0045015E" w:rsidRPr="00B66E56">
        <w:rPr>
          <w:rFonts w:ascii="Times New Roman" w:hAnsi="Times New Roman" w:cs="Times New Roman"/>
          <w:sz w:val="24"/>
          <w:szCs w:val="24"/>
        </w:rPr>
        <w:t xml:space="preserve">по </w:t>
      </w:r>
      <w:r w:rsidR="0045015E" w:rsidRPr="00B66E56">
        <w:rPr>
          <w:rFonts w:ascii="Times New Roman" w:hAnsi="Times New Roman" w:cs="Times New Roman"/>
          <w:color w:val="2D2D2D"/>
          <w:spacing w:val="2"/>
          <w:sz w:val="24"/>
          <w:szCs w:val="24"/>
        </w:rPr>
        <w:t>предоставлению муниципальной услуги</w:t>
      </w:r>
      <w:r w:rsidR="00E7432F" w:rsidRPr="00B66E56">
        <w:rPr>
          <w:rFonts w:ascii="Times New Roman" w:hAnsi="Times New Roman" w:cs="Times New Roman"/>
          <w:sz w:val="24"/>
          <w:szCs w:val="24"/>
        </w:rPr>
        <w:t xml:space="preserve"> </w:t>
      </w:r>
      <w:r w:rsidR="00927E8F" w:rsidRPr="00B66E56">
        <w:rPr>
          <w:rFonts w:ascii="Times New Roman" w:hAnsi="Times New Roman" w:cs="Times New Roman"/>
          <w:sz w:val="24"/>
          <w:szCs w:val="24"/>
        </w:rPr>
        <w:t>«Выдача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005E7185" w:rsidRPr="00B66E56">
        <w:rPr>
          <w:rFonts w:ascii="Times New Roman" w:hAnsi="Times New Roman" w:cs="Times New Roman"/>
          <w:color w:val="2D2D2D"/>
          <w:spacing w:val="2"/>
          <w:sz w:val="24"/>
          <w:szCs w:val="24"/>
          <w:shd w:val="clear" w:color="auto" w:fill="FFFFFF"/>
        </w:rPr>
        <w:t>.</w:t>
      </w:r>
    </w:p>
    <w:p w:rsidR="005E7185" w:rsidRPr="00B66E56" w:rsidRDefault="00D35014" w:rsidP="005E7185">
      <w:pPr>
        <w:autoSpaceDE w:val="0"/>
        <w:autoSpaceDN w:val="0"/>
        <w:adjustRightInd w:val="0"/>
        <w:spacing w:after="0" w:line="360" w:lineRule="exact"/>
        <w:ind w:firstLine="709"/>
        <w:jc w:val="both"/>
        <w:rPr>
          <w:rFonts w:ascii="Times New Roman" w:hAnsi="Times New Roman" w:cs="Times New Roman"/>
          <w:sz w:val="24"/>
          <w:szCs w:val="24"/>
        </w:rPr>
      </w:pPr>
      <w:r w:rsidRPr="00B66E56">
        <w:rPr>
          <w:rFonts w:ascii="Times New Roman" w:hAnsi="Times New Roman" w:cs="Times New Roman"/>
          <w:sz w:val="24"/>
          <w:szCs w:val="24"/>
        </w:rPr>
        <w:t>2</w:t>
      </w:r>
      <w:r w:rsidR="005E7185" w:rsidRPr="00B66E56">
        <w:rPr>
          <w:rFonts w:ascii="Times New Roman" w:hAnsi="Times New Roman" w:cs="Times New Roman"/>
          <w:sz w:val="24"/>
          <w:szCs w:val="24"/>
        </w:rPr>
        <w:t xml:space="preserve">. Постановление </w:t>
      </w:r>
      <w:r w:rsidRPr="00B66E56">
        <w:rPr>
          <w:rFonts w:ascii="Times New Roman" w:hAnsi="Times New Roman" w:cs="Times New Roman"/>
          <w:sz w:val="24"/>
          <w:szCs w:val="24"/>
        </w:rPr>
        <w:t>обнародовать</w:t>
      </w:r>
      <w:r w:rsidR="005E7185" w:rsidRPr="00B66E56">
        <w:rPr>
          <w:rFonts w:ascii="Times New Roman" w:hAnsi="Times New Roman" w:cs="Times New Roman"/>
          <w:sz w:val="24"/>
          <w:szCs w:val="24"/>
        </w:rPr>
        <w:t xml:space="preserve"> на официальном сайте Нытвенского городского округа.</w:t>
      </w:r>
    </w:p>
    <w:p w:rsidR="00D35014" w:rsidRPr="00B66E56" w:rsidRDefault="00D35014" w:rsidP="00D35014">
      <w:pPr>
        <w:autoSpaceDE w:val="0"/>
        <w:autoSpaceDN w:val="0"/>
        <w:adjustRightInd w:val="0"/>
        <w:spacing w:after="0" w:line="360" w:lineRule="exact"/>
        <w:ind w:firstLine="709"/>
        <w:jc w:val="both"/>
        <w:rPr>
          <w:rFonts w:ascii="Times New Roman" w:hAnsi="Times New Roman" w:cs="Times New Roman"/>
          <w:sz w:val="24"/>
          <w:szCs w:val="24"/>
        </w:rPr>
      </w:pPr>
      <w:r w:rsidRPr="00B66E56">
        <w:rPr>
          <w:rFonts w:ascii="Times New Roman" w:hAnsi="Times New Roman" w:cs="Times New Roman"/>
          <w:sz w:val="24"/>
          <w:szCs w:val="24"/>
        </w:rPr>
        <w:t>3. Настоящее постановление вступает в силу со дня обнародования.</w:t>
      </w:r>
    </w:p>
    <w:p w:rsidR="005E7185" w:rsidRPr="00B66E56" w:rsidRDefault="005E7185" w:rsidP="005E7185">
      <w:pPr>
        <w:autoSpaceDE w:val="0"/>
        <w:autoSpaceDN w:val="0"/>
        <w:adjustRightInd w:val="0"/>
        <w:spacing w:after="720" w:line="360" w:lineRule="exact"/>
        <w:ind w:firstLine="709"/>
        <w:jc w:val="both"/>
        <w:rPr>
          <w:rFonts w:ascii="Times New Roman" w:hAnsi="Times New Roman" w:cs="Times New Roman"/>
          <w:sz w:val="24"/>
          <w:szCs w:val="24"/>
        </w:rPr>
      </w:pPr>
      <w:r w:rsidRPr="00B66E56">
        <w:rPr>
          <w:rFonts w:ascii="Times New Roman" w:hAnsi="Times New Roman" w:cs="Times New Roman"/>
          <w:sz w:val="24"/>
          <w:szCs w:val="24"/>
        </w:rPr>
        <w:t xml:space="preserve">4. </w:t>
      </w:r>
      <w:proofErr w:type="gramStart"/>
      <w:r w:rsidRPr="00B66E56">
        <w:rPr>
          <w:rFonts w:ascii="Times New Roman" w:hAnsi="Times New Roman" w:cs="Times New Roman"/>
          <w:sz w:val="24"/>
          <w:szCs w:val="24"/>
        </w:rPr>
        <w:t>Контроль за</w:t>
      </w:r>
      <w:proofErr w:type="gramEnd"/>
      <w:r w:rsidRPr="00B66E56">
        <w:rPr>
          <w:rFonts w:ascii="Times New Roman" w:hAnsi="Times New Roman" w:cs="Times New Roman"/>
          <w:sz w:val="24"/>
          <w:szCs w:val="24"/>
        </w:rPr>
        <w:t xml:space="preserve"> исполнением постановления возложить на первого заместителя главы администрации округа</w:t>
      </w:r>
      <w:r w:rsidR="00891017" w:rsidRPr="00B66E56">
        <w:rPr>
          <w:rFonts w:ascii="Times New Roman" w:hAnsi="Times New Roman" w:cs="Times New Roman"/>
          <w:sz w:val="24"/>
          <w:szCs w:val="24"/>
        </w:rPr>
        <w:t>.</w:t>
      </w:r>
    </w:p>
    <w:p w:rsidR="005E7185" w:rsidRPr="00B66E56" w:rsidRDefault="005E7185" w:rsidP="005E7185">
      <w:pPr>
        <w:spacing w:after="0" w:line="240" w:lineRule="exact"/>
        <w:jc w:val="both"/>
        <w:rPr>
          <w:rFonts w:ascii="Times New Roman" w:hAnsi="Times New Roman" w:cs="Times New Roman"/>
          <w:sz w:val="24"/>
          <w:szCs w:val="24"/>
        </w:rPr>
      </w:pPr>
      <w:r w:rsidRPr="00B66E56">
        <w:rPr>
          <w:rFonts w:ascii="Times New Roman" w:hAnsi="Times New Roman" w:cs="Times New Roman"/>
          <w:sz w:val="24"/>
          <w:szCs w:val="24"/>
        </w:rPr>
        <w:t>Глава городского округа –</w:t>
      </w:r>
    </w:p>
    <w:p w:rsidR="005E7185" w:rsidRPr="00B66E56" w:rsidRDefault="005E7185" w:rsidP="005E7185">
      <w:pPr>
        <w:spacing w:after="0" w:line="240" w:lineRule="exact"/>
        <w:jc w:val="both"/>
        <w:rPr>
          <w:rFonts w:ascii="Times New Roman" w:hAnsi="Times New Roman" w:cs="Times New Roman"/>
          <w:sz w:val="24"/>
          <w:szCs w:val="24"/>
        </w:rPr>
      </w:pPr>
      <w:r w:rsidRPr="00B66E56">
        <w:rPr>
          <w:rFonts w:ascii="Times New Roman" w:hAnsi="Times New Roman" w:cs="Times New Roman"/>
          <w:sz w:val="24"/>
          <w:szCs w:val="24"/>
        </w:rPr>
        <w:t>глава администрации Нытвенского</w:t>
      </w:r>
    </w:p>
    <w:p w:rsidR="005E7185" w:rsidRPr="00B66E56" w:rsidRDefault="005E7185" w:rsidP="005E7185">
      <w:pPr>
        <w:spacing w:line="240" w:lineRule="exact"/>
        <w:jc w:val="both"/>
        <w:rPr>
          <w:rFonts w:ascii="Times New Roman" w:hAnsi="Times New Roman" w:cs="Times New Roman"/>
          <w:sz w:val="24"/>
          <w:szCs w:val="24"/>
        </w:rPr>
      </w:pPr>
      <w:r w:rsidRPr="00B66E56">
        <w:rPr>
          <w:rFonts w:ascii="Times New Roman" w:hAnsi="Times New Roman" w:cs="Times New Roman"/>
          <w:sz w:val="24"/>
          <w:szCs w:val="24"/>
        </w:rPr>
        <w:t>городского округа</w:t>
      </w:r>
      <w:r w:rsidR="00FC40E7" w:rsidRPr="00B66E56">
        <w:rPr>
          <w:rFonts w:ascii="Times New Roman" w:hAnsi="Times New Roman" w:cs="Times New Roman"/>
          <w:sz w:val="24"/>
          <w:szCs w:val="24"/>
        </w:rPr>
        <w:t xml:space="preserve">                                           </w:t>
      </w:r>
      <w:r w:rsidR="00995893" w:rsidRPr="00B66E56">
        <w:rPr>
          <w:rFonts w:ascii="Times New Roman" w:hAnsi="Times New Roman" w:cs="Times New Roman"/>
          <w:sz w:val="24"/>
          <w:szCs w:val="24"/>
        </w:rPr>
        <w:t xml:space="preserve">          </w:t>
      </w:r>
      <w:r w:rsidR="00FC40E7" w:rsidRPr="00B66E56">
        <w:rPr>
          <w:rFonts w:ascii="Times New Roman" w:hAnsi="Times New Roman" w:cs="Times New Roman"/>
          <w:sz w:val="24"/>
          <w:szCs w:val="24"/>
        </w:rPr>
        <w:t xml:space="preserve">          </w:t>
      </w:r>
      <w:r w:rsidR="00B66E56">
        <w:rPr>
          <w:rFonts w:ascii="Times New Roman" w:hAnsi="Times New Roman" w:cs="Times New Roman"/>
          <w:sz w:val="24"/>
          <w:szCs w:val="24"/>
        </w:rPr>
        <w:t xml:space="preserve">                    </w:t>
      </w:r>
      <w:r w:rsidR="00FC40E7" w:rsidRPr="00B66E56">
        <w:rPr>
          <w:rFonts w:ascii="Times New Roman" w:hAnsi="Times New Roman" w:cs="Times New Roman"/>
          <w:sz w:val="24"/>
          <w:szCs w:val="24"/>
        </w:rPr>
        <w:t xml:space="preserve">              Р.М.</w:t>
      </w:r>
      <w:r w:rsidR="008B7AF6" w:rsidRPr="00B66E56">
        <w:rPr>
          <w:rFonts w:ascii="Times New Roman" w:hAnsi="Times New Roman" w:cs="Times New Roman"/>
          <w:sz w:val="24"/>
          <w:szCs w:val="24"/>
        </w:rPr>
        <w:t xml:space="preserve"> </w:t>
      </w:r>
      <w:r w:rsidR="00FC40E7" w:rsidRPr="00B66E56">
        <w:rPr>
          <w:rFonts w:ascii="Times New Roman" w:hAnsi="Times New Roman" w:cs="Times New Roman"/>
          <w:sz w:val="24"/>
          <w:szCs w:val="24"/>
        </w:rPr>
        <w:t>Хаертдинов</w:t>
      </w:r>
    </w:p>
    <w:p w:rsidR="00F0484E" w:rsidRPr="009F7AD1" w:rsidRDefault="008B3836" w:rsidP="00F0484E">
      <w:pPr>
        <w:shd w:val="clear" w:color="auto" w:fill="FFFFFF"/>
        <w:spacing w:after="0" w:line="280" w:lineRule="exact"/>
        <w:jc w:val="right"/>
        <w:textAlignment w:val="baseline"/>
        <w:rPr>
          <w:rFonts w:ascii="Times New Roman" w:hAnsi="Times New Roman" w:cs="Times New Roman"/>
          <w:color w:val="000000" w:themeColor="text1"/>
          <w:spacing w:val="2"/>
          <w:sz w:val="24"/>
          <w:szCs w:val="24"/>
          <w:shd w:val="clear" w:color="auto" w:fill="FFFFFF"/>
        </w:rPr>
      </w:pPr>
      <w:proofErr w:type="gramStart"/>
      <w:r w:rsidRPr="009F7AD1">
        <w:rPr>
          <w:rFonts w:ascii="Times New Roman" w:hAnsi="Times New Roman" w:cs="Times New Roman"/>
          <w:color w:val="000000" w:themeColor="text1"/>
          <w:spacing w:val="2"/>
          <w:sz w:val="24"/>
          <w:szCs w:val="24"/>
          <w:shd w:val="clear" w:color="auto" w:fill="FFFFFF"/>
        </w:rPr>
        <w:lastRenderedPageBreak/>
        <w:t>УТВЕРЖДЕН</w:t>
      </w:r>
      <w:proofErr w:type="gramEnd"/>
      <w:r w:rsidRPr="009F7AD1">
        <w:rPr>
          <w:rFonts w:ascii="Times New Roman" w:hAnsi="Times New Roman" w:cs="Times New Roman"/>
          <w:color w:val="000000" w:themeColor="text1"/>
          <w:spacing w:val="2"/>
          <w:sz w:val="24"/>
          <w:szCs w:val="24"/>
        </w:rPr>
        <w:br/>
      </w:r>
      <w:r w:rsidRPr="009F7AD1">
        <w:rPr>
          <w:rFonts w:ascii="Times New Roman" w:hAnsi="Times New Roman" w:cs="Times New Roman"/>
          <w:color w:val="000000" w:themeColor="text1"/>
          <w:spacing w:val="2"/>
          <w:sz w:val="24"/>
          <w:szCs w:val="24"/>
          <w:shd w:val="clear" w:color="auto" w:fill="FFFFFF"/>
        </w:rPr>
        <w:t>Постановлением</w:t>
      </w:r>
      <w:r w:rsidR="00F0484E" w:rsidRPr="009F7AD1">
        <w:rPr>
          <w:rFonts w:ascii="Times New Roman" w:hAnsi="Times New Roman" w:cs="Times New Roman"/>
          <w:color w:val="000000" w:themeColor="text1"/>
          <w:spacing w:val="2"/>
          <w:sz w:val="24"/>
          <w:szCs w:val="24"/>
          <w:shd w:val="clear" w:color="auto" w:fill="FFFFFF"/>
        </w:rPr>
        <w:t xml:space="preserve"> </w:t>
      </w:r>
      <w:r w:rsidR="003F4BE6" w:rsidRPr="009F7AD1">
        <w:rPr>
          <w:rFonts w:ascii="Times New Roman" w:hAnsi="Times New Roman" w:cs="Times New Roman"/>
          <w:color w:val="000000" w:themeColor="text1"/>
          <w:spacing w:val="2"/>
          <w:sz w:val="24"/>
          <w:szCs w:val="24"/>
          <w:shd w:val="clear" w:color="auto" w:fill="FFFFFF"/>
        </w:rPr>
        <w:t>администрации</w:t>
      </w:r>
      <w:r w:rsidR="00F0484E" w:rsidRPr="009F7AD1">
        <w:rPr>
          <w:rFonts w:ascii="Times New Roman" w:hAnsi="Times New Roman" w:cs="Times New Roman"/>
          <w:color w:val="000000" w:themeColor="text1"/>
          <w:spacing w:val="2"/>
          <w:sz w:val="24"/>
          <w:szCs w:val="24"/>
          <w:shd w:val="clear" w:color="auto" w:fill="FFFFFF"/>
        </w:rPr>
        <w:br/>
      </w:r>
      <w:r w:rsidRPr="009F7AD1">
        <w:rPr>
          <w:rFonts w:ascii="Times New Roman" w:hAnsi="Times New Roman" w:cs="Times New Roman"/>
          <w:color w:val="000000" w:themeColor="text1"/>
          <w:spacing w:val="2"/>
          <w:sz w:val="24"/>
          <w:szCs w:val="24"/>
          <w:shd w:val="clear" w:color="auto" w:fill="FFFFFF"/>
        </w:rPr>
        <w:t xml:space="preserve">Нытвенского </w:t>
      </w:r>
      <w:r w:rsidR="003F4BE6" w:rsidRPr="009F7AD1">
        <w:rPr>
          <w:rFonts w:ascii="Times New Roman" w:hAnsi="Times New Roman" w:cs="Times New Roman"/>
          <w:color w:val="000000" w:themeColor="text1"/>
          <w:spacing w:val="2"/>
          <w:sz w:val="24"/>
          <w:szCs w:val="24"/>
          <w:shd w:val="clear" w:color="auto" w:fill="FFFFFF"/>
        </w:rPr>
        <w:t>городского округа</w:t>
      </w:r>
    </w:p>
    <w:p w:rsidR="0045015E" w:rsidRPr="009F7AD1" w:rsidRDefault="008B3836" w:rsidP="0045015E">
      <w:pPr>
        <w:pStyle w:val="ConsPlusTitle"/>
        <w:widowControl/>
        <w:ind w:left="-992" w:firstLine="992"/>
        <w:contextualSpacing/>
        <w:jc w:val="right"/>
        <w:rPr>
          <w:rFonts w:ascii="Times New Roman" w:hAnsi="Times New Roman" w:cs="Times New Roman"/>
          <w:b w:val="0"/>
          <w:color w:val="000000" w:themeColor="text1"/>
          <w:spacing w:val="2"/>
          <w:sz w:val="24"/>
          <w:szCs w:val="24"/>
          <w:shd w:val="clear" w:color="auto" w:fill="FFFFFF"/>
        </w:rPr>
      </w:pPr>
      <w:r w:rsidRPr="009F7AD1">
        <w:rPr>
          <w:rFonts w:ascii="Times New Roman" w:hAnsi="Times New Roman" w:cs="Times New Roman"/>
          <w:b w:val="0"/>
          <w:color w:val="000000" w:themeColor="text1"/>
          <w:spacing w:val="2"/>
          <w:sz w:val="24"/>
          <w:szCs w:val="24"/>
          <w:shd w:val="clear" w:color="auto" w:fill="FFFFFF"/>
        </w:rPr>
        <w:t xml:space="preserve">от </w:t>
      </w:r>
      <w:r w:rsidR="00E7432F" w:rsidRPr="009F7AD1">
        <w:rPr>
          <w:rFonts w:ascii="Times New Roman" w:hAnsi="Times New Roman" w:cs="Times New Roman"/>
          <w:b w:val="0"/>
          <w:color w:val="000000" w:themeColor="text1"/>
          <w:spacing w:val="2"/>
          <w:sz w:val="24"/>
          <w:szCs w:val="24"/>
          <w:shd w:val="clear" w:color="auto" w:fill="FFFFFF" w:themeFill="background1"/>
        </w:rPr>
        <w:t>00</w:t>
      </w:r>
      <w:r w:rsidRPr="009F7AD1">
        <w:rPr>
          <w:rFonts w:ascii="Times New Roman" w:hAnsi="Times New Roman" w:cs="Times New Roman"/>
          <w:b w:val="0"/>
          <w:color w:val="000000" w:themeColor="text1"/>
          <w:spacing w:val="2"/>
          <w:sz w:val="24"/>
          <w:szCs w:val="24"/>
          <w:shd w:val="clear" w:color="auto" w:fill="FFFFFF" w:themeFill="background1"/>
        </w:rPr>
        <w:t>.</w:t>
      </w:r>
      <w:r w:rsidR="00E9125F" w:rsidRPr="009F7AD1">
        <w:rPr>
          <w:rFonts w:ascii="Times New Roman" w:hAnsi="Times New Roman" w:cs="Times New Roman"/>
          <w:b w:val="0"/>
          <w:color w:val="000000" w:themeColor="text1"/>
          <w:spacing w:val="2"/>
          <w:sz w:val="24"/>
          <w:szCs w:val="24"/>
          <w:shd w:val="clear" w:color="auto" w:fill="FFFFFF" w:themeFill="background1"/>
        </w:rPr>
        <w:t>00</w:t>
      </w:r>
      <w:r w:rsidRPr="009F7AD1">
        <w:rPr>
          <w:rFonts w:ascii="Times New Roman" w:hAnsi="Times New Roman" w:cs="Times New Roman"/>
          <w:b w:val="0"/>
          <w:color w:val="000000" w:themeColor="text1"/>
          <w:spacing w:val="2"/>
          <w:sz w:val="24"/>
          <w:szCs w:val="24"/>
          <w:shd w:val="clear" w:color="auto" w:fill="FFFFFF" w:themeFill="background1"/>
        </w:rPr>
        <w:t>.20</w:t>
      </w:r>
      <w:r w:rsidR="00E9125F" w:rsidRPr="009F7AD1">
        <w:rPr>
          <w:rFonts w:ascii="Times New Roman" w:hAnsi="Times New Roman" w:cs="Times New Roman"/>
          <w:b w:val="0"/>
          <w:color w:val="000000" w:themeColor="text1"/>
          <w:spacing w:val="2"/>
          <w:sz w:val="24"/>
          <w:szCs w:val="24"/>
          <w:shd w:val="clear" w:color="auto" w:fill="FFFFFF" w:themeFill="background1"/>
        </w:rPr>
        <w:t>20</w:t>
      </w:r>
      <w:r w:rsidRPr="009F7AD1">
        <w:rPr>
          <w:rFonts w:ascii="Times New Roman" w:hAnsi="Times New Roman" w:cs="Times New Roman"/>
          <w:b w:val="0"/>
          <w:color w:val="000000" w:themeColor="text1"/>
          <w:spacing w:val="2"/>
          <w:sz w:val="24"/>
          <w:szCs w:val="24"/>
          <w:shd w:val="clear" w:color="auto" w:fill="FFFFFF" w:themeFill="background1"/>
        </w:rPr>
        <w:t xml:space="preserve"> </w:t>
      </w:r>
      <w:r w:rsidR="00B2168E" w:rsidRPr="009F7AD1">
        <w:rPr>
          <w:rFonts w:ascii="Times New Roman" w:hAnsi="Times New Roman" w:cs="Times New Roman"/>
          <w:b w:val="0"/>
          <w:color w:val="000000" w:themeColor="text1"/>
          <w:spacing w:val="2"/>
          <w:sz w:val="24"/>
          <w:szCs w:val="24"/>
          <w:shd w:val="clear" w:color="auto" w:fill="FFFFFF" w:themeFill="background1"/>
        </w:rPr>
        <w:t>№</w:t>
      </w:r>
      <w:r w:rsidR="00B66E56">
        <w:rPr>
          <w:rFonts w:ascii="Times New Roman" w:hAnsi="Times New Roman" w:cs="Times New Roman"/>
          <w:b w:val="0"/>
          <w:color w:val="000000" w:themeColor="text1"/>
          <w:spacing w:val="2"/>
          <w:sz w:val="24"/>
          <w:szCs w:val="24"/>
          <w:shd w:val="clear" w:color="auto" w:fill="FFFFFF" w:themeFill="background1"/>
        </w:rPr>
        <w:t>00</w:t>
      </w:r>
    </w:p>
    <w:p w:rsidR="0045015E" w:rsidRPr="009F7AD1" w:rsidRDefault="0045015E" w:rsidP="0045015E">
      <w:pPr>
        <w:pStyle w:val="ConsPlusTitle"/>
        <w:widowControl/>
        <w:ind w:left="-992" w:firstLine="992"/>
        <w:contextualSpacing/>
        <w:jc w:val="right"/>
        <w:rPr>
          <w:rFonts w:ascii="Times New Roman" w:hAnsi="Times New Roman" w:cs="Times New Roman"/>
          <w:sz w:val="24"/>
          <w:szCs w:val="24"/>
        </w:rPr>
      </w:pPr>
    </w:p>
    <w:p w:rsidR="0045015E" w:rsidRPr="009F7AD1" w:rsidRDefault="0045015E" w:rsidP="0045015E">
      <w:pPr>
        <w:pStyle w:val="ConsPlusTitle"/>
        <w:widowControl/>
        <w:ind w:left="-992" w:firstLine="992"/>
        <w:contextualSpacing/>
        <w:jc w:val="center"/>
        <w:rPr>
          <w:rFonts w:ascii="Times New Roman" w:hAnsi="Times New Roman" w:cs="Times New Roman"/>
          <w:sz w:val="24"/>
          <w:szCs w:val="24"/>
        </w:rPr>
      </w:pPr>
      <w:r w:rsidRPr="009F7AD1">
        <w:rPr>
          <w:rFonts w:ascii="Times New Roman" w:hAnsi="Times New Roman" w:cs="Times New Roman"/>
          <w:sz w:val="24"/>
          <w:szCs w:val="24"/>
        </w:rPr>
        <w:t>АДМИНИСТРАТИВНЫЙ РЕГЛАМЕНТ</w:t>
      </w:r>
    </w:p>
    <w:p w:rsidR="0045015E" w:rsidRPr="009F7AD1" w:rsidRDefault="0045015E" w:rsidP="00B66E56">
      <w:pPr>
        <w:shd w:val="clear" w:color="auto" w:fill="FFFFFF"/>
        <w:tabs>
          <w:tab w:val="left" w:pos="709"/>
        </w:tabs>
        <w:spacing w:after="0" w:line="240" w:lineRule="exact"/>
        <w:jc w:val="center"/>
        <w:rPr>
          <w:rFonts w:ascii="Times New Roman" w:hAnsi="Times New Roman" w:cs="Times New Roman"/>
          <w:sz w:val="24"/>
          <w:szCs w:val="24"/>
        </w:rPr>
      </w:pPr>
      <w:r w:rsidRPr="009F7AD1">
        <w:rPr>
          <w:rFonts w:ascii="Times New Roman" w:hAnsi="Times New Roman" w:cs="Times New Roman"/>
          <w:sz w:val="24"/>
          <w:szCs w:val="24"/>
        </w:rPr>
        <w:t xml:space="preserve">по </w:t>
      </w:r>
      <w:r w:rsidRPr="009F7AD1">
        <w:rPr>
          <w:rFonts w:ascii="Times New Roman" w:hAnsi="Times New Roman" w:cs="Times New Roman"/>
          <w:spacing w:val="2"/>
          <w:sz w:val="24"/>
          <w:szCs w:val="24"/>
        </w:rPr>
        <w:t xml:space="preserve">предоставлению муниципальной услуги </w:t>
      </w:r>
      <w:r w:rsidRPr="009F7AD1">
        <w:rPr>
          <w:rFonts w:ascii="Times New Roman" w:hAnsi="Times New Roman" w:cs="Times New Roman"/>
          <w:sz w:val="24"/>
          <w:szCs w:val="24"/>
        </w:rPr>
        <w:t>«</w:t>
      </w:r>
      <w:r w:rsidR="00927E8F" w:rsidRPr="009F7AD1">
        <w:rPr>
          <w:rFonts w:ascii="Times New Roman" w:hAnsi="Times New Roman" w:cs="Times New Roman"/>
          <w:sz w:val="24"/>
          <w:szCs w:val="24"/>
        </w:rPr>
        <w:t xml:space="preserve">Выдача свидетельств об осуществлении перевозок по маршруту регулярных перевозок и карт </w:t>
      </w:r>
      <w:r w:rsidR="00927E8F" w:rsidRPr="009F7AD1">
        <w:rPr>
          <w:rFonts w:ascii="Times New Roman" w:hAnsi="Times New Roman" w:cs="Times New Roman"/>
          <w:sz w:val="24"/>
          <w:szCs w:val="24"/>
        </w:rPr>
        <w:br/>
        <w:t xml:space="preserve">маршрута регулярных перевозок, переоформление свидетельств об осуществлении перевозок по маршруту регулярных перевозок </w:t>
      </w:r>
      <w:r w:rsidR="00927E8F" w:rsidRPr="009F7AD1">
        <w:rPr>
          <w:rFonts w:ascii="Times New Roman" w:hAnsi="Times New Roman" w:cs="Times New Roman"/>
          <w:sz w:val="24"/>
          <w:szCs w:val="24"/>
        </w:rPr>
        <w:br/>
        <w:t>и карт маршрута регулярных перевозок»</w:t>
      </w:r>
    </w:p>
    <w:p w:rsidR="0045015E" w:rsidRPr="009F7AD1" w:rsidRDefault="0045015E" w:rsidP="0045015E">
      <w:pPr>
        <w:spacing w:line="240" w:lineRule="auto"/>
        <w:ind w:firstLine="709"/>
        <w:contextualSpacing/>
        <w:jc w:val="center"/>
        <w:rPr>
          <w:rFonts w:ascii="Times New Roman" w:hAnsi="Times New Roman" w:cs="Times New Roman"/>
          <w:i/>
          <w:sz w:val="24"/>
          <w:szCs w:val="24"/>
        </w:rPr>
      </w:pPr>
    </w:p>
    <w:p w:rsidR="0045015E" w:rsidRPr="009F7AD1" w:rsidRDefault="0045015E" w:rsidP="0045015E">
      <w:pPr>
        <w:ind w:firstLine="709"/>
        <w:jc w:val="center"/>
        <w:rPr>
          <w:rFonts w:ascii="Times New Roman" w:hAnsi="Times New Roman" w:cs="Times New Roman"/>
          <w:b/>
          <w:sz w:val="24"/>
          <w:szCs w:val="24"/>
        </w:rPr>
      </w:pPr>
      <w:r w:rsidRPr="009F7AD1">
        <w:rPr>
          <w:rFonts w:ascii="Times New Roman" w:hAnsi="Times New Roman" w:cs="Times New Roman"/>
          <w:b/>
          <w:sz w:val="24"/>
          <w:szCs w:val="24"/>
        </w:rPr>
        <w:t>1. Общие положения</w:t>
      </w:r>
    </w:p>
    <w:p w:rsidR="0045015E" w:rsidRPr="009F7AD1" w:rsidRDefault="0045015E" w:rsidP="00B66E56">
      <w:pPr>
        <w:tabs>
          <w:tab w:val="left" w:pos="709"/>
        </w:tabs>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 xml:space="preserve">1.1. </w:t>
      </w:r>
      <w:proofErr w:type="gramStart"/>
      <w:r w:rsidRPr="009F7AD1">
        <w:rPr>
          <w:rFonts w:ascii="Times New Roman" w:hAnsi="Times New Roman" w:cs="Times New Roman"/>
          <w:sz w:val="24"/>
          <w:szCs w:val="24"/>
        </w:rPr>
        <w:t xml:space="preserve">Административный регламент по предоставлению муниципальной услуги «Согласование схемы транспортного обслуживания в границах Нытвенского городского округа»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w:t>
      </w:r>
      <w:r w:rsidR="00885464">
        <w:rPr>
          <w:rFonts w:ascii="Times New Roman" w:hAnsi="Times New Roman" w:cs="Times New Roman"/>
          <w:sz w:val="24"/>
          <w:szCs w:val="24"/>
        </w:rPr>
        <w:br/>
      </w:r>
      <w:r w:rsidRPr="009F7AD1">
        <w:rPr>
          <w:rFonts w:ascii="Times New Roman" w:hAnsi="Times New Roman" w:cs="Times New Roman"/>
          <w:sz w:val="24"/>
          <w:szCs w:val="24"/>
        </w:rPr>
        <w:t>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w:t>
      </w:r>
      <w:proofErr w:type="gramEnd"/>
      <w:r w:rsidRPr="009F7AD1">
        <w:rPr>
          <w:rFonts w:ascii="Times New Roman" w:hAnsi="Times New Roman" w:cs="Times New Roman"/>
          <w:sz w:val="24"/>
          <w:szCs w:val="24"/>
        </w:rPr>
        <w:t xml:space="preserve"> с требованиями Федерального закона от 27 июля 2020 г. № 210-ФЗ «Об организации предоставления государственных </w:t>
      </w:r>
      <w:r w:rsidR="00885464">
        <w:rPr>
          <w:rFonts w:ascii="Times New Roman" w:hAnsi="Times New Roman" w:cs="Times New Roman"/>
          <w:sz w:val="24"/>
          <w:szCs w:val="24"/>
        </w:rPr>
        <w:br/>
      </w:r>
      <w:r w:rsidRPr="009F7AD1">
        <w:rPr>
          <w:rFonts w:ascii="Times New Roman" w:hAnsi="Times New Roman" w:cs="Times New Roman"/>
          <w:sz w:val="24"/>
          <w:szCs w:val="24"/>
        </w:rPr>
        <w:t>и муниципальных услуг» (далее – Федеральный закон № 210-ФЗ).</w:t>
      </w:r>
    </w:p>
    <w:p w:rsidR="0045015E" w:rsidRPr="009F7AD1" w:rsidRDefault="0045015E" w:rsidP="0045015E">
      <w:pPr>
        <w:pStyle w:val="formattext"/>
        <w:shd w:val="clear" w:color="auto" w:fill="FFFFFF"/>
        <w:spacing w:before="0" w:beforeAutospacing="0" w:after="0" w:afterAutospacing="0" w:line="348" w:lineRule="atLeast"/>
        <w:jc w:val="both"/>
        <w:textAlignment w:val="baseline"/>
      </w:pPr>
      <w:r w:rsidRPr="009F7AD1">
        <w:rPr>
          <w:color w:val="2D2D2D"/>
          <w:spacing w:val="2"/>
        </w:rPr>
        <w:t xml:space="preserve">          1.2. </w:t>
      </w:r>
      <w:r w:rsidR="006A7012" w:rsidRPr="009F7AD1">
        <w:t xml:space="preserve">Выдача свидетельств об осуществлении перевозок по маршруту регулярных перевозок и карт маршрута регулярных перевозок, переоформление свидетельств </w:t>
      </w:r>
      <w:r w:rsidR="00885464">
        <w:br/>
      </w:r>
      <w:r w:rsidR="006A7012" w:rsidRPr="009F7AD1">
        <w:t xml:space="preserve">об осуществлении перевозок по маршруту регулярных перевозок и карт маршрута регулярных перевозок </w:t>
      </w:r>
      <w:r w:rsidRPr="009F7AD1">
        <w:rPr>
          <w:color w:val="2D2D2D"/>
          <w:spacing w:val="2"/>
        </w:rPr>
        <w:t xml:space="preserve">осуществляется </w:t>
      </w:r>
      <w:r w:rsidRPr="009F7AD1">
        <w:t>Управлением ЖКХ</w:t>
      </w:r>
      <w:r w:rsidR="00EB453B" w:rsidRPr="009F7AD1">
        <w:t>,</w:t>
      </w:r>
      <w:r w:rsidRPr="009F7AD1">
        <w:t xml:space="preserve"> благоустройства </w:t>
      </w:r>
      <w:r w:rsidR="00EB453B" w:rsidRPr="009F7AD1">
        <w:t xml:space="preserve">и транспорта </w:t>
      </w:r>
      <w:r w:rsidRPr="009F7AD1">
        <w:t xml:space="preserve">администрации </w:t>
      </w:r>
      <w:r w:rsidR="006A7012" w:rsidRPr="009F7AD1">
        <w:t>Нытвенского</w:t>
      </w:r>
      <w:r w:rsidRPr="009F7AD1">
        <w:t xml:space="preserve"> городского округа (далее </w:t>
      </w:r>
      <w:r w:rsidR="00EB453B" w:rsidRPr="009F7AD1">
        <w:t xml:space="preserve">– Управление; </w:t>
      </w:r>
      <w:r w:rsidRPr="009F7AD1">
        <w:t>орган, предоставляющий муниципальную услугу).</w:t>
      </w:r>
    </w:p>
    <w:p w:rsidR="007348CA" w:rsidRPr="009F7AD1" w:rsidRDefault="007348CA" w:rsidP="00393B45">
      <w:pPr>
        <w:pStyle w:val="formattext"/>
        <w:shd w:val="clear" w:color="auto" w:fill="FFFFFF"/>
        <w:spacing w:before="0" w:beforeAutospacing="0" w:after="0" w:afterAutospacing="0" w:line="348" w:lineRule="atLeast"/>
        <w:ind w:firstLine="708"/>
        <w:jc w:val="both"/>
        <w:textAlignment w:val="baseline"/>
        <w:rPr>
          <w:color w:val="2D2D2D"/>
          <w:spacing w:val="2"/>
        </w:rPr>
      </w:pPr>
      <w:r w:rsidRPr="009F7AD1">
        <w:rPr>
          <w:color w:val="2D2D2D"/>
          <w:spacing w:val="2"/>
        </w:rPr>
        <w:t xml:space="preserve">Заявителями являются юридические лица, индивидуальные предприниматели, уполномоченные участники договора простого товарищества, подавшие заявку </w:t>
      </w:r>
      <w:r w:rsidR="00885464">
        <w:rPr>
          <w:color w:val="2D2D2D"/>
          <w:spacing w:val="2"/>
        </w:rPr>
        <w:br/>
      </w:r>
      <w:r w:rsidRPr="009F7AD1">
        <w:rPr>
          <w:color w:val="2D2D2D"/>
          <w:spacing w:val="2"/>
        </w:rPr>
        <w:t>на предоставление государственной услуги по выдаче, переоформлению, прекращению действия свидетельства (далее - Заявка)</w:t>
      </w:r>
      <w:r w:rsidR="00F84197" w:rsidRPr="00F84197">
        <w:rPr>
          <w:color w:val="2D2D2D"/>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административного регламента Комитета по транспорту по выдаче,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и смежным межрегиональным маршрутам регулярных перевозок, начальный остановочный пункт которых расположен в границах Санкт-Петербурга (с изменениями на 22 июня 2020 года)" style="width:6.55pt;height:17.45pt"/>
        </w:pict>
      </w:r>
      <w:r w:rsidRPr="009F7AD1">
        <w:rPr>
          <w:color w:val="2D2D2D"/>
          <w:spacing w:val="2"/>
        </w:rPr>
        <w:t>.</w:t>
      </w:r>
    </w:p>
    <w:p w:rsidR="003A02B2" w:rsidRPr="009F7AD1" w:rsidRDefault="007348CA" w:rsidP="003A02B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Представлять интересы заявителя вправе:</w:t>
      </w:r>
    </w:p>
    <w:p w:rsidR="00995893" w:rsidRPr="009F7AD1" w:rsidRDefault="007348CA" w:rsidP="0061603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-руководитель юридического лица, действующий на основании учредительных документов;</w:t>
      </w:r>
    </w:p>
    <w:p w:rsidR="003A02B2" w:rsidRPr="009F7AD1" w:rsidRDefault="007348CA" w:rsidP="0061603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-доверенное лицо, имеющее документ, удостоверяющий личность, документ, подтверждающий полномочия представителя.</w:t>
      </w:r>
    </w:p>
    <w:p w:rsidR="003A02B2" w:rsidRPr="009F7AD1" w:rsidRDefault="007348CA" w:rsidP="003A02B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61603E" w:rsidRPr="009F7AD1" w:rsidRDefault="007348CA" w:rsidP="003A02B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Полномочие участника договора простого товарищества удостоверяется доверенностью или договором простого товарищества, совершенным в письменной форме.</w:t>
      </w:r>
    </w:p>
    <w:p w:rsidR="0061603E" w:rsidRPr="009F7AD1" w:rsidRDefault="007348CA" w:rsidP="0061603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В качестве документа, удостоверяющего личность, предъявляются:</w:t>
      </w:r>
    </w:p>
    <w:p w:rsidR="0061603E" w:rsidRPr="009F7AD1" w:rsidRDefault="0061603E" w:rsidP="0061603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w:t>
      </w:r>
      <w:r w:rsidR="007348CA" w:rsidRPr="009F7AD1">
        <w:rPr>
          <w:rFonts w:ascii="Times New Roman" w:eastAsia="Times New Roman" w:hAnsi="Times New Roman" w:cs="Times New Roman"/>
          <w:color w:val="2D2D2D"/>
          <w:spacing w:val="2"/>
          <w:sz w:val="24"/>
          <w:szCs w:val="24"/>
          <w:lang w:eastAsia="ru-RU"/>
        </w:rPr>
        <w:t>паспорт гражданина Российской Федерации;</w:t>
      </w:r>
    </w:p>
    <w:p w:rsidR="0061603E" w:rsidRPr="009F7AD1" w:rsidRDefault="0061603E" w:rsidP="0061603E">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lastRenderedPageBreak/>
        <w:t>-</w:t>
      </w:r>
      <w:r w:rsidR="007348CA" w:rsidRPr="009F7AD1">
        <w:rPr>
          <w:rFonts w:ascii="Times New Roman" w:eastAsia="Times New Roman" w:hAnsi="Times New Roman" w:cs="Times New Roman"/>
          <w:color w:val="2D2D2D"/>
          <w:spacing w:val="2"/>
          <w:sz w:val="24"/>
          <w:szCs w:val="24"/>
          <w:lang w:eastAsia="ru-RU"/>
        </w:rPr>
        <w:t xml:space="preserve">временное удостоверение личности гражданина Российской Федерации, выдаваемое </w:t>
      </w:r>
      <w:r w:rsidR="00885464">
        <w:rPr>
          <w:rFonts w:ascii="Times New Roman" w:eastAsia="Times New Roman" w:hAnsi="Times New Roman" w:cs="Times New Roman"/>
          <w:color w:val="2D2D2D"/>
          <w:spacing w:val="2"/>
          <w:sz w:val="24"/>
          <w:szCs w:val="24"/>
          <w:lang w:eastAsia="ru-RU"/>
        </w:rPr>
        <w:br/>
      </w:r>
      <w:r w:rsidR="007348CA" w:rsidRPr="009F7AD1">
        <w:rPr>
          <w:rFonts w:ascii="Times New Roman" w:eastAsia="Times New Roman" w:hAnsi="Times New Roman" w:cs="Times New Roman"/>
          <w:color w:val="2D2D2D"/>
          <w:spacing w:val="2"/>
          <w:sz w:val="24"/>
          <w:szCs w:val="24"/>
          <w:lang w:eastAsia="ru-RU"/>
        </w:rPr>
        <w:t>на период оформления паспорта, предусмотренное</w:t>
      </w:r>
      <w:r w:rsidRPr="009F7AD1">
        <w:rPr>
          <w:rFonts w:ascii="Times New Roman" w:eastAsia="Times New Roman" w:hAnsi="Times New Roman" w:cs="Times New Roman"/>
          <w:color w:val="2D2D2D"/>
          <w:spacing w:val="2"/>
          <w:sz w:val="24"/>
          <w:szCs w:val="24"/>
          <w:lang w:eastAsia="ru-RU"/>
        </w:rPr>
        <w:t xml:space="preserve"> </w:t>
      </w:r>
      <w:hyperlink r:id="rId12" w:history="1">
        <w:r w:rsidR="007348CA" w:rsidRPr="009F7AD1">
          <w:rPr>
            <w:rFonts w:ascii="Times New Roman" w:eastAsia="Times New Roman" w:hAnsi="Times New Roman" w:cs="Times New Roman"/>
            <w:spacing w:val="2"/>
            <w:sz w:val="24"/>
            <w:szCs w:val="24"/>
            <w:lang w:eastAsia="ru-RU"/>
          </w:rPr>
          <w:t>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hyperlink>
      <w:r w:rsidR="007348CA" w:rsidRPr="009F7AD1">
        <w:rPr>
          <w:rFonts w:ascii="Times New Roman" w:eastAsia="Times New Roman" w:hAnsi="Times New Roman" w:cs="Times New Roman"/>
          <w:spacing w:val="2"/>
          <w:sz w:val="24"/>
          <w:szCs w:val="24"/>
          <w:lang w:eastAsia="ru-RU"/>
        </w:rPr>
        <w:t>, утвержденным </w:t>
      </w:r>
      <w:hyperlink r:id="rId13" w:history="1">
        <w:r w:rsidR="007348CA" w:rsidRPr="009F7AD1">
          <w:rPr>
            <w:rFonts w:ascii="Times New Roman" w:eastAsia="Times New Roman" w:hAnsi="Times New Roman" w:cs="Times New Roman"/>
            <w:spacing w:val="2"/>
            <w:sz w:val="24"/>
            <w:szCs w:val="24"/>
            <w:lang w:eastAsia="ru-RU"/>
          </w:rPr>
          <w:t xml:space="preserve">приказом Министерства внутренних дел Российской Федерации </w:t>
        </w:r>
        <w:r w:rsidR="00885464">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от 13.11.2017 N 851</w:t>
        </w:r>
      </w:hyperlink>
      <w:r w:rsidR="007348CA" w:rsidRPr="009F7AD1">
        <w:rPr>
          <w:rFonts w:ascii="Times New Roman" w:eastAsia="Times New Roman" w:hAnsi="Times New Roman" w:cs="Times New Roman"/>
          <w:color w:val="2D2D2D"/>
          <w:spacing w:val="2"/>
          <w:sz w:val="24"/>
          <w:szCs w:val="24"/>
          <w:lang w:eastAsia="ru-RU"/>
        </w:rPr>
        <w:t>;</w:t>
      </w:r>
    </w:p>
    <w:p w:rsidR="003A02B2" w:rsidRPr="009F7AD1" w:rsidRDefault="003A02B2" w:rsidP="003A02B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w:t>
      </w:r>
      <w:r w:rsidR="007348CA" w:rsidRPr="009F7AD1">
        <w:rPr>
          <w:rFonts w:ascii="Times New Roman" w:eastAsia="Times New Roman" w:hAnsi="Times New Roman" w:cs="Times New Roman"/>
          <w:spacing w:val="2"/>
          <w:sz w:val="24"/>
          <w:szCs w:val="24"/>
          <w:lang w:eastAsia="ru-RU"/>
        </w:rPr>
        <w:t>иные документы, удостоверяющие личность в соответствии с действующим законодательством.</w:t>
      </w:r>
      <w:r w:rsidR="007348CA" w:rsidRPr="009F7AD1">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 xml:space="preserve">         </w:t>
      </w:r>
      <w:r w:rsidR="007348CA" w:rsidRPr="009F7AD1">
        <w:rPr>
          <w:rFonts w:ascii="Times New Roman" w:eastAsia="Times New Roman" w:hAnsi="Times New Roman" w:cs="Times New Roman"/>
          <w:spacing w:val="2"/>
          <w:sz w:val="24"/>
          <w:szCs w:val="24"/>
          <w:lang w:eastAsia="ru-RU"/>
        </w:rPr>
        <w:t>В качестве документа, подтверждающего полномочия представителя, предъявляются:</w:t>
      </w:r>
      <w:proofErr w:type="gramStart"/>
      <w:r w:rsidR="007348CA" w:rsidRPr="009F7AD1">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w:t>
      </w:r>
      <w:proofErr w:type="gramEnd"/>
      <w:r w:rsidR="007348CA" w:rsidRPr="009F7AD1">
        <w:rPr>
          <w:rFonts w:ascii="Times New Roman" w:eastAsia="Times New Roman" w:hAnsi="Times New Roman" w:cs="Times New Roman"/>
          <w:spacing w:val="2"/>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 действовать от лица заявителя </w:t>
      </w:r>
      <w:r w:rsidR="00885464">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и определяющий условия и границы реализации права представителя на получение государственной услуги;</w:t>
      </w:r>
    </w:p>
    <w:p w:rsidR="003A02B2" w:rsidRPr="009F7AD1" w:rsidRDefault="003A02B2" w:rsidP="003A02B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w:t>
      </w:r>
      <w:r w:rsidR="007348CA" w:rsidRPr="009F7AD1">
        <w:rPr>
          <w:rFonts w:ascii="Times New Roman" w:eastAsia="Times New Roman" w:hAnsi="Times New Roman" w:cs="Times New Roman"/>
          <w:spacing w:val="2"/>
          <w:sz w:val="24"/>
          <w:szCs w:val="24"/>
          <w:lang w:eastAsia="ru-RU"/>
        </w:rPr>
        <w:t>документ, удостоверяющий личность представителя в соответствии</w:t>
      </w:r>
      <w:r w:rsidR="00995893" w:rsidRPr="009F7AD1">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 xml:space="preserve"> с действующим законодательством;</w:t>
      </w:r>
    </w:p>
    <w:p w:rsidR="007348CA" w:rsidRPr="009F7AD1" w:rsidRDefault="003A02B2" w:rsidP="003A02B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w:t>
      </w:r>
      <w:r w:rsidR="007348CA" w:rsidRPr="009F7AD1">
        <w:rPr>
          <w:rFonts w:ascii="Times New Roman" w:eastAsia="Times New Roman" w:hAnsi="Times New Roman" w:cs="Times New Roman"/>
          <w:spacing w:val="2"/>
          <w:sz w:val="24"/>
          <w:szCs w:val="24"/>
          <w:lang w:eastAsia="ru-RU"/>
        </w:rPr>
        <w:t xml:space="preserve">документ, подтверждающий право законного представителя выступать </w:t>
      </w:r>
      <w:r w:rsidR="00995893" w:rsidRPr="009F7AD1">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 xml:space="preserve">от имени заявителя (свидетельство о рождении, решение органа опеки </w:t>
      </w:r>
      <w:r w:rsidR="00995893" w:rsidRPr="009F7AD1">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и попечительства об установлении опеки и попечительства).</w:t>
      </w:r>
    </w:p>
    <w:p w:rsidR="003A02B2" w:rsidRPr="009F7AD1" w:rsidRDefault="003A02B2" w:rsidP="00B66E56">
      <w:pPr>
        <w:pStyle w:val="af6"/>
        <w:spacing w:line="360" w:lineRule="exact"/>
        <w:jc w:val="both"/>
        <w:rPr>
          <w:rFonts w:ascii="Times New Roman" w:hAnsi="Times New Roman" w:cs="Times New Roman"/>
          <w:sz w:val="24"/>
          <w:szCs w:val="24"/>
        </w:rPr>
      </w:pPr>
      <w:r w:rsidRPr="009F7AD1">
        <w:rPr>
          <w:rFonts w:ascii="Times New Roman" w:hAnsi="Times New Roman" w:cs="Times New Roman"/>
          <w:color w:val="2D2D2D"/>
          <w:sz w:val="24"/>
          <w:szCs w:val="24"/>
        </w:rPr>
        <w:t xml:space="preserve">1.3. </w:t>
      </w:r>
      <w:proofErr w:type="gramStart"/>
      <w:r w:rsidRPr="009F7AD1">
        <w:rPr>
          <w:rFonts w:ascii="Times New Roman" w:hAnsi="Times New Roman" w:cs="Times New Roman"/>
          <w:sz w:val="24"/>
          <w:szCs w:val="24"/>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w:t>
      </w:r>
      <w:r w:rsidR="00885464">
        <w:rPr>
          <w:rFonts w:ascii="Times New Roman" w:hAnsi="Times New Roman" w:cs="Times New Roman"/>
          <w:sz w:val="24"/>
          <w:szCs w:val="24"/>
        </w:rPr>
        <w:br/>
        <w:t>(далее</w:t>
      </w:r>
      <w:r w:rsidRPr="009F7AD1">
        <w:rPr>
          <w:rFonts w:ascii="Times New Roman" w:hAnsi="Times New Roman" w:cs="Times New Roman"/>
          <w:sz w:val="24"/>
          <w:szCs w:val="24"/>
        </w:rPr>
        <w:t xml:space="preserve"> – официальный сайт, сеть «Интернет») органа, предоставляющего муниципальную услугу.</w:t>
      </w:r>
      <w:proofErr w:type="gramEnd"/>
    </w:p>
    <w:p w:rsidR="00B2168E" w:rsidRPr="009F7AD1" w:rsidRDefault="00F64A2C" w:rsidP="00F64A2C">
      <w:pPr>
        <w:autoSpaceDE w:val="0"/>
        <w:autoSpaceDN w:val="0"/>
        <w:adjustRightInd w:val="0"/>
        <w:jc w:val="both"/>
        <w:rPr>
          <w:rFonts w:ascii="Times New Roman" w:hAnsi="Times New Roman" w:cs="Times New Roman"/>
          <w:sz w:val="24"/>
          <w:szCs w:val="24"/>
        </w:rPr>
      </w:pPr>
      <w:r w:rsidRPr="009F7AD1">
        <w:rPr>
          <w:rFonts w:ascii="Times New Roman" w:hAnsi="Times New Roman" w:cs="Times New Roman"/>
          <w:sz w:val="24"/>
          <w:szCs w:val="24"/>
        </w:rPr>
        <w:t xml:space="preserve">1.3.1. </w:t>
      </w:r>
      <w:r w:rsidR="00EB453B" w:rsidRPr="009F7AD1">
        <w:rPr>
          <w:rFonts w:ascii="Times New Roman" w:hAnsi="Times New Roman" w:cs="Times New Roman"/>
          <w:sz w:val="24"/>
          <w:szCs w:val="24"/>
        </w:rPr>
        <w:t>Управление ЖКХ, благоустройства и транспорта администрации Нытвенского городского округа</w:t>
      </w:r>
      <w:r w:rsidR="00B2168E" w:rsidRPr="009F7AD1">
        <w:rPr>
          <w:rFonts w:ascii="Times New Roman" w:hAnsi="Times New Roman" w:cs="Times New Roman"/>
          <w:sz w:val="24"/>
          <w:szCs w:val="24"/>
        </w:rPr>
        <w:t xml:space="preserve"> (далее – Управление),</w:t>
      </w:r>
      <w:r w:rsidR="00EB453B" w:rsidRPr="009F7AD1">
        <w:rPr>
          <w:rFonts w:ascii="Times New Roman" w:hAnsi="Times New Roman" w:cs="Times New Roman"/>
          <w:sz w:val="24"/>
          <w:szCs w:val="24"/>
        </w:rPr>
        <w:t xml:space="preserve"> </w:t>
      </w:r>
      <w:proofErr w:type="gramStart"/>
      <w:r w:rsidR="00B2168E" w:rsidRPr="009F7AD1">
        <w:rPr>
          <w:rFonts w:ascii="Times New Roman" w:eastAsia="Calibri" w:hAnsi="Times New Roman" w:cs="Times New Roman"/>
          <w:sz w:val="24"/>
          <w:szCs w:val="24"/>
        </w:rPr>
        <w:t>расположен</w:t>
      </w:r>
      <w:proofErr w:type="gramEnd"/>
      <w:r w:rsidR="00B2168E" w:rsidRPr="009F7AD1">
        <w:rPr>
          <w:rFonts w:ascii="Times New Roman" w:eastAsia="Calibri" w:hAnsi="Times New Roman" w:cs="Times New Roman"/>
          <w:sz w:val="24"/>
          <w:szCs w:val="24"/>
        </w:rPr>
        <w:t xml:space="preserve"> по адресу: Пермский край, </w:t>
      </w:r>
      <w:proofErr w:type="gramStart"/>
      <w:r w:rsidR="00B2168E" w:rsidRPr="009F7AD1">
        <w:rPr>
          <w:rFonts w:ascii="Times New Roman" w:eastAsia="Calibri" w:hAnsi="Times New Roman" w:cs="Times New Roman"/>
          <w:sz w:val="24"/>
          <w:szCs w:val="24"/>
        </w:rPr>
        <w:t>г</w:t>
      </w:r>
      <w:proofErr w:type="gramEnd"/>
      <w:r w:rsidR="00B2168E" w:rsidRPr="009F7AD1">
        <w:rPr>
          <w:rFonts w:ascii="Times New Roman" w:eastAsia="Calibri" w:hAnsi="Times New Roman" w:cs="Times New Roman"/>
          <w:sz w:val="24"/>
          <w:szCs w:val="24"/>
        </w:rPr>
        <w:t xml:space="preserve">. Нытва, </w:t>
      </w:r>
      <w:r w:rsidR="00885464">
        <w:rPr>
          <w:rFonts w:ascii="Times New Roman" w:eastAsia="Calibri" w:hAnsi="Times New Roman" w:cs="Times New Roman"/>
          <w:sz w:val="24"/>
          <w:szCs w:val="24"/>
        </w:rPr>
        <w:br/>
      </w:r>
      <w:r w:rsidR="00B2168E" w:rsidRPr="009F7AD1">
        <w:rPr>
          <w:rFonts w:ascii="Times New Roman" w:eastAsia="Calibri" w:hAnsi="Times New Roman" w:cs="Times New Roman"/>
          <w:sz w:val="24"/>
          <w:szCs w:val="24"/>
        </w:rPr>
        <w:t>ул. Карла Либкнехта, 2а.</w:t>
      </w:r>
    </w:p>
    <w:p w:rsidR="003A02B2" w:rsidRPr="009F7AD1" w:rsidRDefault="00F64A2C" w:rsidP="00F64A2C">
      <w:pPr>
        <w:autoSpaceDE w:val="0"/>
        <w:autoSpaceDN w:val="0"/>
        <w:adjustRightInd w:val="0"/>
        <w:spacing w:after="0" w:line="360" w:lineRule="exact"/>
        <w:jc w:val="both"/>
        <w:rPr>
          <w:rFonts w:ascii="Times New Roman" w:hAnsi="Times New Roman" w:cs="Times New Roman"/>
          <w:sz w:val="24"/>
          <w:szCs w:val="24"/>
        </w:rPr>
      </w:pPr>
      <w:r w:rsidRPr="009F7AD1">
        <w:rPr>
          <w:rFonts w:ascii="Times New Roman" w:hAnsi="Times New Roman" w:cs="Times New Roman"/>
          <w:sz w:val="24"/>
          <w:szCs w:val="24"/>
        </w:rPr>
        <w:t xml:space="preserve">1.3.2. </w:t>
      </w:r>
      <w:r w:rsidR="003A02B2" w:rsidRPr="009F7AD1">
        <w:rPr>
          <w:rFonts w:ascii="Times New Roman" w:hAnsi="Times New Roman" w:cs="Times New Roman"/>
          <w:sz w:val="24"/>
          <w:szCs w:val="24"/>
        </w:rPr>
        <w:t xml:space="preserve">График работы: </w:t>
      </w:r>
    </w:p>
    <w:p w:rsidR="003A02B2" w:rsidRPr="009F7AD1" w:rsidRDefault="003A02B2" w:rsidP="003A02B2">
      <w:pPr>
        <w:pStyle w:val="af6"/>
        <w:jc w:val="both"/>
        <w:rPr>
          <w:rFonts w:ascii="Times New Roman" w:hAnsi="Times New Roman" w:cs="Times New Roman"/>
          <w:sz w:val="24"/>
          <w:szCs w:val="24"/>
        </w:rPr>
      </w:pPr>
      <w:r w:rsidRPr="009F7AD1">
        <w:rPr>
          <w:rFonts w:ascii="Times New Roman" w:hAnsi="Times New Roman" w:cs="Times New Roman"/>
          <w:sz w:val="24"/>
          <w:szCs w:val="24"/>
        </w:rPr>
        <w:t xml:space="preserve">понедельник – четверг    </w:t>
      </w:r>
      <w:r w:rsidRPr="009F7AD1">
        <w:rPr>
          <w:rFonts w:ascii="Times New Roman" w:hAnsi="Times New Roman" w:cs="Times New Roman"/>
          <w:sz w:val="24"/>
          <w:szCs w:val="24"/>
          <w:u w:val="single"/>
        </w:rPr>
        <w:t>с 8-00 до 17-15</w:t>
      </w:r>
      <w:r w:rsidRPr="009F7AD1">
        <w:rPr>
          <w:rFonts w:ascii="Times New Roman" w:hAnsi="Times New Roman" w:cs="Times New Roman"/>
          <w:sz w:val="24"/>
          <w:szCs w:val="24"/>
        </w:rPr>
        <w:t>,</w:t>
      </w:r>
    </w:p>
    <w:p w:rsidR="003A02B2" w:rsidRPr="009F7AD1" w:rsidRDefault="003A02B2" w:rsidP="003A02B2">
      <w:pPr>
        <w:pStyle w:val="af6"/>
        <w:jc w:val="both"/>
        <w:rPr>
          <w:rFonts w:ascii="Times New Roman" w:hAnsi="Times New Roman" w:cs="Times New Roman"/>
          <w:sz w:val="24"/>
          <w:szCs w:val="24"/>
        </w:rPr>
      </w:pPr>
      <w:r w:rsidRPr="009F7AD1">
        <w:rPr>
          <w:rFonts w:ascii="Times New Roman" w:hAnsi="Times New Roman" w:cs="Times New Roman"/>
          <w:sz w:val="24"/>
          <w:szCs w:val="24"/>
        </w:rPr>
        <w:t xml:space="preserve">пятница                            </w:t>
      </w:r>
      <w:r w:rsidRPr="009F7AD1">
        <w:rPr>
          <w:rFonts w:ascii="Times New Roman" w:hAnsi="Times New Roman" w:cs="Times New Roman"/>
          <w:sz w:val="24"/>
          <w:szCs w:val="24"/>
          <w:u w:val="single"/>
        </w:rPr>
        <w:t>с 8-00 до 16-00</w:t>
      </w:r>
      <w:r w:rsidRPr="009F7AD1">
        <w:rPr>
          <w:rFonts w:ascii="Times New Roman" w:hAnsi="Times New Roman" w:cs="Times New Roman"/>
          <w:sz w:val="24"/>
          <w:szCs w:val="24"/>
        </w:rPr>
        <w:t xml:space="preserve">       </w:t>
      </w:r>
    </w:p>
    <w:p w:rsidR="003A02B2" w:rsidRPr="009F7AD1" w:rsidRDefault="003A02B2" w:rsidP="003A02B2">
      <w:pPr>
        <w:pStyle w:val="af6"/>
        <w:jc w:val="both"/>
        <w:rPr>
          <w:rFonts w:ascii="Times New Roman" w:hAnsi="Times New Roman" w:cs="Times New Roman"/>
          <w:sz w:val="24"/>
          <w:szCs w:val="24"/>
          <w:u w:val="single"/>
        </w:rPr>
      </w:pPr>
      <w:r w:rsidRPr="009F7AD1">
        <w:rPr>
          <w:rFonts w:ascii="Times New Roman" w:hAnsi="Times New Roman" w:cs="Times New Roman"/>
          <w:sz w:val="24"/>
          <w:szCs w:val="24"/>
        </w:rPr>
        <w:t xml:space="preserve">перерыв                            </w:t>
      </w:r>
      <w:r w:rsidRPr="009F7AD1">
        <w:rPr>
          <w:rFonts w:ascii="Times New Roman" w:hAnsi="Times New Roman" w:cs="Times New Roman"/>
          <w:sz w:val="24"/>
          <w:szCs w:val="24"/>
          <w:u w:val="single"/>
        </w:rPr>
        <w:t>с 12-00  до 13-00</w:t>
      </w:r>
    </w:p>
    <w:p w:rsidR="003A02B2" w:rsidRPr="009F7AD1" w:rsidRDefault="003A02B2" w:rsidP="003A02B2">
      <w:pPr>
        <w:pStyle w:val="af6"/>
        <w:jc w:val="both"/>
        <w:rPr>
          <w:rFonts w:ascii="Times New Roman" w:hAnsi="Times New Roman" w:cs="Times New Roman"/>
          <w:sz w:val="24"/>
          <w:szCs w:val="24"/>
        </w:rPr>
      </w:pPr>
      <w:r w:rsidRPr="009F7AD1">
        <w:rPr>
          <w:rFonts w:ascii="Times New Roman" w:hAnsi="Times New Roman" w:cs="Times New Roman"/>
          <w:sz w:val="24"/>
          <w:szCs w:val="24"/>
        </w:rPr>
        <w:t>суббота, воскресенье   -  выходные дни</w:t>
      </w:r>
    </w:p>
    <w:p w:rsidR="003A02B2" w:rsidRPr="009F7AD1" w:rsidRDefault="003A02B2" w:rsidP="003A02B2">
      <w:pPr>
        <w:pStyle w:val="af6"/>
        <w:jc w:val="both"/>
        <w:rPr>
          <w:rFonts w:ascii="Times New Roman" w:hAnsi="Times New Roman" w:cs="Times New Roman"/>
          <w:sz w:val="24"/>
          <w:szCs w:val="24"/>
        </w:rPr>
      </w:pPr>
      <w:r w:rsidRPr="009F7AD1">
        <w:rPr>
          <w:rFonts w:ascii="Times New Roman" w:hAnsi="Times New Roman" w:cs="Times New Roman"/>
          <w:sz w:val="24"/>
          <w:szCs w:val="24"/>
        </w:rPr>
        <w:t xml:space="preserve">приемные дни для посетителей: </w:t>
      </w:r>
    </w:p>
    <w:p w:rsidR="003A02B2" w:rsidRPr="009F7AD1" w:rsidRDefault="003A02B2" w:rsidP="003A02B2">
      <w:pPr>
        <w:pStyle w:val="af6"/>
        <w:jc w:val="both"/>
        <w:rPr>
          <w:rFonts w:ascii="Times New Roman" w:hAnsi="Times New Roman" w:cs="Times New Roman"/>
          <w:bCs/>
          <w:sz w:val="24"/>
          <w:szCs w:val="24"/>
        </w:rPr>
      </w:pPr>
      <w:r w:rsidRPr="009F7AD1">
        <w:rPr>
          <w:rFonts w:ascii="Times New Roman" w:hAnsi="Times New Roman" w:cs="Times New Roman"/>
          <w:sz w:val="24"/>
          <w:szCs w:val="24"/>
        </w:rPr>
        <w:t xml:space="preserve">понедельник, четверг    </w:t>
      </w:r>
      <w:r w:rsidRPr="009F7AD1">
        <w:rPr>
          <w:rFonts w:ascii="Times New Roman" w:hAnsi="Times New Roman" w:cs="Times New Roman"/>
          <w:sz w:val="24"/>
          <w:szCs w:val="24"/>
          <w:u w:val="single"/>
        </w:rPr>
        <w:t>с 8-00 до 17-15.</w:t>
      </w:r>
    </w:p>
    <w:p w:rsidR="003A02B2" w:rsidRPr="009F7AD1" w:rsidRDefault="003A02B2" w:rsidP="003A02B2">
      <w:pPr>
        <w:pStyle w:val="formattext"/>
        <w:shd w:val="clear" w:color="auto" w:fill="FFFFFF"/>
        <w:spacing w:before="0" w:beforeAutospacing="0" w:after="0" w:afterAutospacing="0" w:line="315" w:lineRule="atLeast"/>
        <w:jc w:val="both"/>
        <w:textAlignment w:val="baseline"/>
      </w:pPr>
      <w:r w:rsidRPr="009F7AD1">
        <w:t xml:space="preserve">Справочные телефоны: </w:t>
      </w:r>
      <w:r w:rsidRPr="009F7AD1">
        <w:rPr>
          <w:color w:val="2D2D2D"/>
        </w:rPr>
        <w:t>(834272) 3-12-14</w:t>
      </w:r>
    </w:p>
    <w:p w:rsidR="003A02B2" w:rsidRPr="00F23912" w:rsidRDefault="003A02B2" w:rsidP="00995893">
      <w:pPr>
        <w:pStyle w:val="af6"/>
        <w:ind w:firstLine="708"/>
        <w:jc w:val="both"/>
        <w:rPr>
          <w:rFonts w:ascii="Times New Roman" w:hAnsi="Times New Roman" w:cs="Times New Roman"/>
          <w:sz w:val="24"/>
          <w:szCs w:val="24"/>
        </w:rPr>
      </w:pPr>
      <w:r w:rsidRPr="009F7AD1">
        <w:rPr>
          <w:rFonts w:ascii="Times New Roman" w:hAnsi="Times New Roman" w:cs="Times New Roman"/>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w:t>
      </w:r>
      <w:r w:rsidRPr="00F23912">
        <w:rPr>
          <w:rFonts w:ascii="Times New Roman" w:hAnsi="Times New Roman" w:cs="Times New Roman"/>
          <w:sz w:val="24"/>
          <w:szCs w:val="24"/>
        </w:rPr>
        <w:t>услуги:</w:t>
      </w:r>
      <w:hyperlink r:id="rId14" w:history="1">
        <w:r w:rsidRPr="00F23912">
          <w:rPr>
            <w:rStyle w:val="a9"/>
            <w:rFonts w:ascii="Times New Roman" w:hAnsi="Times New Roman" w:cs="Times New Roman"/>
            <w:color w:val="auto"/>
            <w:sz w:val="24"/>
            <w:szCs w:val="24"/>
            <w:lang w:val="en-US"/>
          </w:rPr>
          <w:t>http</w:t>
        </w:r>
        <w:r w:rsidRPr="00F23912">
          <w:rPr>
            <w:rStyle w:val="a9"/>
            <w:rFonts w:ascii="Times New Roman" w:hAnsi="Times New Roman" w:cs="Times New Roman"/>
            <w:color w:val="auto"/>
            <w:sz w:val="24"/>
            <w:szCs w:val="24"/>
          </w:rPr>
          <w:t>://</w:t>
        </w:r>
        <w:proofErr w:type="spellStart"/>
        <w:r w:rsidRPr="00F23912">
          <w:rPr>
            <w:rStyle w:val="a9"/>
            <w:rFonts w:ascii="Times New Roman" w:hAnsi="Times New Roman" w:cs="Times New Roman"/>
            <w:color w:val="auto"/>
            <w:sz w:val="24"/>
            <w:szCs w:val="24"/>
            <w:lang w:val="en-US"/>
          </w:rPr>
          <w:t>nytva</w:t>
        </w:r>
        <w:proofErr w:type="spellEnd"/>
        <w:r w:rsidRPr="00F23912">
          <w:rPr>
            <w:rStyle w:val="a9"/>
            <w:rFonts w:ascii="Times New Roman" w:hAnsi="Times New Roman" w:cs="Times New Roman"/>
            <w:color w:val="auto"/>
            <w:sz w:val="24"/>
            <w:szCs w:val="24"/>
          </w:rPr>
          <w:t>.</w:t>
        </w:r>
        <w:proofErr w:type="spellStart"/>
        <w:r w:rsidRPr="00F23912">
          <w:rPr>
            <w:rStyle w:val="a9"/>
            <w:rFonts w:ascii="Times New Roman" w:hAnsi="Times New Roman" w:cs="Times New Roman"/>
            <w:color w:val="auto"/>
            <w:sz w:val="24"/>
            <w:szCs w:val="24"/>
            <w:lang w:val="en-US"/>
          </w:rPr>
          <w:t>permarea</w:t>
        </w:r>
        <w:proofErr w:type="spellEnd"/>
        <w:r w:rsidRPr="00F23912">
          <w:rPr>
            <w:rStyle w:val="a9"/>
            <w:rFonts w:ascii="Times New Roman" w:hAnsi="Times New Roman" w:cs="Times New Roman"/>
            <w:color w:val="auto"/>
            <w:sz w:val="24"/>
            <w:szCs w:val="24"/>
          </w:rPr>
          <w:t>.</w:t>
        </w:r>
        <w:r w:rsidRPr="00F23912">
          <w:rPr>
            <w:rStyle w:val="a9"/>
            <w:rFonts w:ascii="Times New Roman" w:hAnsi="Times New Roman" w:cs="Times New Roman"/>
            <w:color w:val="auto"/>
            <w:sz w:val="24"/>
            <w:szCs w:val="24"/>
            <w:lang w:val="en-US"/>
          </w:rPr>
          <w:t>ru</w:t>
        </w:r>
        <w:r w:rsidRPr="00F23912">
          <w:rPr>
            <w:rStyle w:val="a9"/>
            <w:rFonts w:ascii="Times New Roman" w:hAnsi="Times New Roman" w:cs="Times New Roman"/>
            <w:color w:val="auto"/>
            <w:sz w:val="24"/>
            <w:szCs w:val="24"/>
          </w:rPr>
          <w:t>/</w:t>
        </w:r>
      </w:hyperlink>
      <w:r w:rsidRPr="00F23912">
        <w:rPr>
          <w:rFonts w:ascii="Times New Roman" w:hAnsi="Times New Roman" w:cs="Times New Roman"/>
          <w:sz w:val="24"/>
          <w:szCs w:val="24"/>
        </w:rPr>
        <w:t xml:space="preserve">.  </w:t>
      </w:r>
    </w:p>
    <w:p w:rsidR="003A02B2" w:rsidRPr="00F23912" w:rsidRDefault="003A02B2" w:rsidP="00885464">
      <w:pPr>
        <w:autoSpaceDE w:val="0"/>
        <w:autoSpaceDN w:val="0"/>
        <w:adjustRightInd w:val="0"/>
        <w:spacing w:after="0" w:line="360" w:lineRule="exact"/>
        <w:ind w:firstLine="709"/>
        <w:jc w:val="both"/>
        <w:rPr>
          <w:rFonts w:ascii="Times New Roman" w:hAnsi="Times New Roman" w:cs="Times New Roman"/>
          <w:sz w:val="24"/>
          <w:szCs w:val="24"/>
        </w:rPr>
      </w:pPr>
      <w:r w:rsidRPr="00F23912">
        <w:rPr>
          <w:rFonts w:ascii="Times New Roman" w:hAnsi="Times New Roman" w:cs="Times New Roman"/>
          <w:sz w:val="24"/>
          <w:szCs w:val="24"/>
        </w:rPr>
        <w:t xml:space="preserve">Адрес электронной почты для направления обращений по вопросам предоставления муниципальной услуги: </w:t>
      </w:r>
      <w:hyperlink r:id="rId15" w:history="1">
        <w:r w:rsidRPr="00F23912">
          <w:rPr>
            <w:rStyle w:val="a9"/>
            <w:rFonts w:ascii="Times New Roman" w:hAnsi="Times New Roman" w:cs="Times New Roman"/>
            <w:color w:val="auto"/>
            <w:sz w:val="24"/>
            <w:szCs w:val="24"/>
            <w:lang w:val="en-US"/>
          </w:rPr>
          <w:t>transportnmr</w:t>
        </w:r>
        <w:r w:rsidRPr="00F23912">
          <w:rPr>
            <w:rStyle w:val="a9"/>
            <w:rFonts w:ascii="Times New Roman" w:hAnsi="Times New Roman" w:cs="Times New Roman"/>
            <w:color w:val="auto"/>
            <w:sz w:val="24"/>
            <w:szCs w:val="24"/>
          </w:rPr>
          <w:t>@</w:t>
        </w:r>
        <w:r w:rsidRPr="00F23912">
          <w:rPr>
            <w:rStyle w:val="a9"/>
            <w:rFonts w:ascii="Times New Roman" w:hAnsi="Times New Roman" w:cs="Times New Roman"/>
            <w:color w:val="auto"/>
            <w:sz w:val="24"/>
            <w:szCs w:val="24"/>
            <w:lang w:val="en-US"/>
          </w:rPr>
          <w:t>admnytva</w:t>
        </w:r>
        <w:r w:rsidRPr="00F23912">
          <w:rPr>
            <w:rStyle w:val="a9"/>
            <w:rFonts w:ascii="Times New Roman" w:hAnsi="Times New Roman" w:cs="Times New Roman"/>
            <w:color w:val="auto"/>
            <w:sz w:val="24"/>
            <w:szCs w:val="24"/>
          </w:rPr>
          <w:t>.</w:t>
        </w:r>
        <w:r w:rsidRPr="00F23912">
          <w:rPr>
            <w:rStyle w:val="a9"/>
            <w:rFonts w:ascii="Times New Roman" w:hAnsi="Times New Roman" w:cs="Times New Roman"/>
            <w:color w:val="auto"/>
            <w:sz w:val="24"/>
            <w:szCs w:val="24"/>
            <w:lang w:val="en-US"/>
          </w:rPr>
          <w:t>ru</w:t>
        </w:r>
      </w:hyperlink>
      <w:r w:rsidRPr="00F23912">
        <w:rPr>
          <w:rFonts w:ascii="Times New Roman" w:hAnsi="Times New Roman" w:cs="Times New Roman"/>
          <w:sz w:val="24"/>
          <w:szCs w:val="24"/>
        </w:rPr>
        <w:t>.</w:t>
      </w:r>
    </w:p>
    <w:p w:rsidR="003A02B2" w:rsidRPr="009F7AD1" w:rsidRDefault="003A02B2" w:rsidP="003A02B2">
      <w:pPr>
        <w:autoSpaceDE w:val="0"/>
        <w:autoSpaceDN w:val="0"/>
        <w:adjustRightInd w:val="0"/>
        <w:spacing w:line="360" w:lineRule="exact"/>
        <w:jc w:val="both"/>
        <w:rPr>
          <w:rFonts w:ascii="Times New Roman" w:hAnsi="Times New Roman" w:cs="Times New Roman"/>
          <w:bCs/>
          <w:sz w:val="24"/>
          <w:szCs w:val="24"/>
        </w:rPr>
      </w:pPr>
      <w:r w:rsidRPr="009F7AD1">
        <w:rPr>
          <w:rFonts w:ascii="Times New Roman" w:hAnsi="Times New Roman" w:cs="Times New Roman"/>
          <w:sz w:val="24"/>
          <w:szCs w:val="24"/>
        </w:rPr>
        <w:t>1.</w:t>
      </w:r>
      <w:r w:rsidR="00F64A2C" w:rsidRPr="009F7AD1">
        <w:rPr>
          <w:rFonts w:ascii="Times New Roman" w:hAnsi="Times New Roman" w:cs="Times New Roman"/>
          <w:sz w:val="24"/>
          <w:szCs w:val="24"/>
        </w:rPr>
        <w:t>3.3</w:t>
      </w:r>
      <w:r w:rsidRPr="009F7AD1">
        <w:rPr>
          <w:rFonts w:ascii="Times New Roman" w:hAnsi="Times New Roman" w:cs="Times New Roman"/>
          <w:sz w:val="24"/>
          <w:szCs w:val="24"/>
        </w:rPr>
        <w:t>. Информация о месте нахождения, графике работы, справочных телефонах, адресе сайта в сети «Интернет»</w:t>
      </w:r>
      <w:r w:rsidRPr="009F7AD1">
        <w:rPr>
          <w:rFonts w:ascii="Times New Roman" w:hAnsi="Times New Roman" w:cs="Times New Roman"/>
          <w:b/>
          <w:bCs/>
          <w:sz w:val="24"/>
          <w:szCs w:val="24"/>
        </w:rPr>
        <w:t xml:space="preserve"> </w:t>
      </w:r>
      <w:r w:rsidRPr="009F7AD1">
        <w:rPr>
          <w:rFonts w:ascii="Times New Roman" w:hAnsi="Times New Roman" w:cs="Times New Roman"/>
          <w:bCs/>
          <w:sz w:val="24"/>
          <w:szCs w:val="24"/>
        </w:rPr>
        <w:t>организаций, участвующих в предоставлении муниципальной услуги.</w:t>
      </w:r>
    </w:p>
    <w:p w:rsidR="00393B45" w:rsidRPr="009F7AD1" w:rsidRDefault="00393B45" w:rsidP="00F64A2C">
      <w:pPr>
        <w:autoSpaceDE w:val="0"/>
        <w:autoSpaceDN w:val="0"/>
        <w:adjustRightInd w:val="0"/>
        <w:jc w:val="both"/>
        <w:rPr>
          <w:rFonts w:ascii="Times New Roman" w:hAnsi="Times New Roman" w:cs="Times New Roman"/>
          <w:sz w:val="24"/>
          <w:szCs w:val="24"/>
        </w:rPr>
      </w:pPr>
      <w:r w:rsidRPr="009F7AD1">
        <w:rPr>
          <w:rFonts w:ascii="Times New Roman" w:hAnsi="Times New Roman" w:cs="Times New Roman"/>
          <w:sz w:val="24"/>
          <w:szCs w:val="24"/>
        </w:rPr>
        <w:t>1.3.4. Консультации предоставляются при личном обращении, и с помощью информационных систем общего пользования (почты, телефонной связи, электронной формы).</w:t>
      </w:r>
    </w:p>
    <w:p w:rsidR="00393B45" w:rsidRPr="009F7AD1" w:rsidRDefault="00393B45" w:rsidP="00F64A2C">
      <w:pPr>
        <w:pStyle w:val="ConsPlusNormal"/>
        <w:ind w:firstLine="0"/>
        <w:jc w:val="both"/>
        <w:rPr>
          <w:rFonts w:ascii="Times New Roman" w:hAnsi="Times New Roman" w:cs="Times New Roman"/>
          <w:sz w:val="24"/>
          <w:szCs w:val="24"/>
        </w:rPr>
      </w:pPr>
      <w:r w:rsidRPr="009F7AD1">
        <w:rPr>
          <w:rFonts w:ascii="Times New Roman" w:hAnsi="Times New Roman" w:cs="Times New Roman"/>
          <w:sz w:val="24"/>
          <w:szCs w:val="24"/>
        </w:rPr>
        <w:lastRenderedPageBreak/>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93B45" w:rsidRPr="009F7AD1" w:rsidRDefault="00393B45" w:rsidP="00F23912">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на информационных стендах в здании органа, предоставляющего муниципальную услугу;</w:t>
      </w:r>
    </w:p>
    <w:p w:rsidR="00393B45" w:rsidRPr="009F7AD1" w:rsidRDefault="00393B45" w:rsidP="00F23912">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на официальном сайте;</w:t>
      </w:r>
    </w:p>
    <w:p w:rsidR="00393B45" w:rsidRPr="009F7AD1" w:rsidRDefault="00393B45" w:rsidP="00F23912">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посредством публикации в средствах массовой информации, издания информационных материалов (брошюр и буклетов);</w:t>
      </w:r>
    </w:p>
    <w:p w:rsidR="00393B45" w:rsidRPr="009F7AD1" w:rsidRDefault="00393B45" w:rsidP="00F23912">
      <w:pPr>
        <w:autoSpaceDE w:val="0"/>
        <w:autoSpaceDN w:val="0"/>
        <w:adjustRightInd w:val="0"/>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с использованием средств телефонной связи;</w:t>
      </w:r>
    </w:p>
    <w:p w:rsidR="00393B45" w:rsidRPr="009F7AD1" w:rsidRDefault="00393B45" w:rsidP="00F23912">
      <w:pPr>
        <w:widowControl w:val="0"/>
        <w:autoSpaceDE w:val="0"/>
        <w:autoSpaceDN w:val="0"/>
        <w:adjustRightInd w:val="0"/>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при личном обращении в орган, предоставляющий муниципальную услугу.</w:t>
      </w:r>
    </w:p>
    <w:p w:rsidR="00393B45" w:rsidRPr="009F7AD1" w:rsidRDefault="00393B45" w:rsidP="00F23912">
      <w:pPr>
        <w:pStyle w:val="ConsPlusNormal"/>
        <w:spacing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w:t>
      </w:r>
    </w:p>
    <w:p w:rsidR="00393B45" w:rsidRPr="009F7AD1" w:rsidRDefault="00393B45" w:rsidP="00F23912">
      <w:pPr>
        <w:spacing w:after="0" w:line="360" w:lineRule="exact"/>
        <w:jc w:val="both"/>
        <w:rPr>
          <w:rFonts w:ascii="Times New Roman" w:hAnsi="Times New Roman" w:cs="Times New Roman"/>
          <w:sz w:val="24"/>
          <w:szCs w:val="24"/>
        </w:rPr>
      </w:pPr>
      <w:r w:rsidRPr="009F7AD1">
        <w:rPr>
          <w:rFonts w:ascii="Times New Roman" w:hAnsi="Times New Roman" w:cs="Times New Roman"/>
          <w:sz w:val="24"/>
          <w:szCs w:val="24"/>
        </w:rPr>
        <w:t>1.3.6. На информационных стендах в здании органа, предоставляющего муниципальную услугу, размещается следующая информация:</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извлечения из текста административного регламента;</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блок-схема предоставления муниципальной услуги;</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перечни документов, необходимых для предоставления муниципальной услуги;</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информация о местонахождении, справочных телефонах, адресе официального сайта и электронной почты, графике работы</w:t>
      </w:r>
      <w:r w:rsidRPr="009F7AD1">
        <w:rPr>
          <w:rFonts w:ascii="Times New Roman" w:hAnsi="Times New Roman" w:cs="Times New Roman"/>
          <w:b/>
          <w:i/>
          <w:sz w:val="24"/>
          <w:szCs w:val="24"/>
        </w:rPr>
        <w:t xml:space="preserve"> </w:t>
      </w:r>
      <w:r w:rsidRPr="009F7AD1">
        <w:rPr>
          <w:rFonts w:ascii="Times New Roman" w:hAnsi="Times New Roman" w:cs="Times New Roman"/>
          <w:sz w:val="24"/>
          <w:szCs w:val="24"/>
        </w:rPr>
        <w:t>органа, предоставляющего муниципальную услугу;</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график приема заявителей должностными лицами, муниципальными служащими</w:t>
      </w:r>
      <w:r w:rsidRPr="009F7AD1">
        <w:rPr>
          <w:rFonts w:ascii="Times New Roman" w:hAnsi="Times New Roman" w:cs="Times New Roman"/>
          <w:b/>
          <w:i/>
          <w:sz w:val="24"/>
          <w:szCs w:val="24"/>
        </w:rPr>
        <w:t xml:space="preserve"> </w:t>
      </w:r>
      <w:r w:rsidRPr="009F7AD1">
        <w:rPr>
          <w:rFonts w:ascii="Times New Roman" w:hAnsi="Times New Roman" w:cs="Times New Roman"/>
          <w:sz w:val="24"/>
          <w:szCs w:val="24"/>
        </w:rPr>
        <w:t>органа, предоставляющего муниципальную услугу;</w:t>
      </w:r>
    </w:p>
    <w:p w:rsidR="00393B45" w:rsidRPr="009F7AD1" w:rsidRDefault="00393B45" w:rsidP="00F23912">
      <w:pPr>
        <w:spacing w:after="0" w:line="360" w:lineRule="exact"/>
        <w:ind w:firstLine="709"/>
        <w:jc w:val="both"/>
        <w:rPr>
          <w:rFonts w:ascii="Times New Roman" w:hAnsi="Times New Roman" w:cs="Times New Roman"/>
          <w:sz w:val="24"/>
          <w:szCs w:val="24"/>
        </w:rPr>
      </w:pPr>
      <w:r w:rsidRPr="009F7AD1">
        <w:rPr>
          <w:rFonts w:ascii="Times New Roman" w:hAnsi="Times New Roman" w:cs="Times New Roman"/>
          <w:sz w:val="24"/>
          <w:szCs w:val="24"/>
        </w:rPr>
        <w:t>информация о сроках предоставления муниципальной услуги;</w:t>
      </w:r>
    </w:p>
    <w:p w:rsidR="00393B45" w:rsidRPr="009F7AD1" w:rsidRDefault="00393B45" w:rsidP="00F23912">
      <w:pPr>
        <w:spacing w:after="0" w:line="360" w:lineRule="exact"/>
        <w:ind w:firstLine="720"/>
        <w:jc w:val="both"/>
        <w:rPr>
          <w:rFonts w:ascii="Times New Roman" w:hAnsi="Times New Roman" w:cs="Times New Roman"/>
          <w:sz w:val="24"/>
          <w:szCs w:val="24"/>
        </w:rPr>
      </w:pPr>
      <w:r w:rsidRPr="009F7AD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393B45" w:rsidRPr="009F7AD1" w:rsidRDefault="00393B45" w:rsidP="00F23912">
      <w:pPr>
        <w:spacing w:after="0" w:line="360" w:lineRule="exact"/>
        <w:ind w:firstLine="720"/>
        <w:jc w:val="both"/>
        <w:rPr>
          <w:rFonts w:ascii="Times New Roman" w:hAnsi="Times New Roman" w:cs="Times New Roman"/>
          <w:sz w:val="24"/>
          <w:szCs w:val="24"/>
        </w:rPr>
      </w:pPr>
      <w:r w:rsidRPr="009F7AD1">
        <w:rPr>
          <w:rFonts w:ascii="Times New Roman" w:hAnsi="Times New Roman" w:cs="Times New Roman"/>
          <w:sz w:val="24"/>
          <w:szCs w:val="24"/>
        </w:rPr>
        <w:t>основания для отказа в предоставлении муниципальной услуги;</w:t>
      </w:r>
    </w:p>
    <w:p w:rsidR="00393B45" w:rsidRPr="009F7AD1" w:rsidRDefault="00393B45" w:rsidP="00F23912">
      <w:pPr>
        <w:spacing w:after="0" w:line="360" w:lineRule="exact"/>
        <w:ind w:firstLine="720"/>
        <w:jc w:val="both"/>
        <w:rPr>
          <w:rFonts w:ascii="Times New Roman" w:hAnsi="Times New Roman" w:cs="Times New Roman"/>
          <w:sz w:val="24"/>
          <w:szCs w:val="24"/>
        </w:rPr>
      </w:pPr>
      <w:r w:rsidRPr="009F7AD1">
        <w:rPr>
          <w:rFonts w:ascii="Times New Roman" w:hAnsi="Times New Roman" w:cs="Times New Roman"/>
          <w:sz w:val="24"/>
          <w:szCs w:val="24"/>
        </w:rPr>
        <w:t>порядок информирования о ходе предоставления муниципальной услуги;</w:t>
      </w:r>
    </w:p>
    <w:p w:rsidR="00393B45" w:rsidRPr="009F7AD1" w:rsidRDefault="00393B45" w:rsidP="00F23912">
      <w:pPr>
        <w:spacing w:after="0" w:line="360" w:lineRule="exact"/>
        <w:ind w:firstLine="720"/>
        <w:jc w:val="both"/>
        <w:rPr>
          <w:rFonts w:ascii="Times New Roman" w:hAnsi="Times New Roman" w:cs="Times New Roman"/>
          <w:sz w:val="24"/>
          <w:szCs w:val="24"/>
        </w:rPr>
      </w:pPr>
      <w:r w:rsidRPr="009F7AD1">
        <w:rPr>
          <w:rFonts w:ascii="Times New Roman" w:hAnsi="Times New Roman" w:cs="Times New Roman"/>
          <w:sz w:val="24"/>
          <w:szCs w:val="24"/>
        </w:rPr>
        <w:t>порядок получения консультаций;</w:t>
      </w:r>
    </w:p>
    <w:p w:rsidR="00393B45" w:rsidRPr="009F7AD1" w:rsidRDefault="00393B45" w:rsidP="00F23912">
      <w:pPr>
        <w:spacing w:after="0" w:line="360" w:lineRule="exact"/>
        <w:ind w:firstLine="720"/>
        <w:jc w:val="both"/>
        <w:rPr>
          <w:rFonts w:ascii="Times New Roman" w:hAnsi="Times New Roman" w:cs="Times New Roman"/>
          <w:sz w:val="24"/>
          <w:szCs w:val="24"/>
        </w:rPr>
      </w:pPr>
      <w:r w:rsidRPr="009F7AD1">
        <w:rPr>
          <w:rFonts w:ascii="Times New Roman" w:hAnsi="Times New Roman" w:cs="Times New Roman"/>
          <w:sz w:val="24"/>
          <w:szCs w:val="24"/>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393B45" w:rsidRPr="009F7AD1" w:rsidRDefault="00393B45" w:rsidP="00F23912">
      <w:pPr>
        <w:spacing w:after="0" w:line="360" w:lineRule="exact"/>
        <w:ind w:firstLine="720"/>
        <w:jc w:val="both"/>
        <w:rPr>
          <w:rFonts w:ascii="Times New Roman" w:hAnsi="Times New Roman" w:cs="Times New Roman"/>
          <w:sz w:val="24"/>
          <w:szCs w:val="24"/>
        </w:rPr>
      </w:pPr>
      <w:r w:rsidRPr="009F7AD1">
        <w:rPr>
          <w:rFonts w:ascii="Times New Roman" w:hAnsi="Times New Roman" w:cs="Times New Roman"/>
          <w:sz w:val="24"/>
          <w:szCs w:val="24"/>
        </w:rPr>
        <w:t>иная информация необходимая для предоставления муниципальной услуги.</w:t>
      </w:r>
    </w:p>
    <w:p w:rsidR="00885464" w:rsidRDefault="007348CA" w:rsidP="00F23912">
      <w:pPr>
        <w:shd w:val="clear" w:color="auto" w:fill="FFFFFF"/>
        <w:spacing w:after="0" w:line="360" w:lineRule="exact"/>
        <w:jc w:val="center"/>
        <w:textAlignment w:val="baseline"/>
        <w:rPr>
          <w:rFonts w:ascii="Times New Roman" w:eastAsia="Times New Roman" w:hAnsi="Times New Roman" w:cs="Times New Roman"/>
          <w:b/>
          <w:spacing w:val="2"/>
          <w:sz w:val="24"/>
          <w:szCs w:val="24"/>
          <w:lang w:eastAsia="ru-RU"/>
        </w:rPr>
      </w:pPr>
      <w:r w:rsidRPr="009F7AD1">
        <w:rPr>
          <w:rFonts w:ascii="Times New Roman" w:eastAsia="Times New Roman" w:hAnsi="Times New Roman" w:cs="Times New Roman"/>
          <w:color w:val="2D2D2D"/>
          <w:spacing w:val="2"/>
          <w:sz w:val="24"/>
          <w:szCs w:val="24"/>
          <w:lang w:eastAsia="ru-RU"/>
        </w:rPr>
        <w:br/>
      </w:r>
    </w:p>
    <w:p w:rsidR="00885464" w:rsidRDefault="00885464" w:rsidP="00F23912">
      <w:pPr>
        <w:shd w:val="clear" w:color="auto" w:fill="FFFFFF"/>
        <w:spacing w:after="0" w:line="360" w:lineRule="exact"/>
        <w:jc w:val="center"/>
        <w:textAlignment w:val="baseline"/>
        <w:rPr>
          <w:rFonts w:ascii="Times New Roman" w:eastAsia="Times New Roman" w:hAnsi="Times New Roman" w:cs="Times New Roman"/>
          <w:b/>
          <w:spacing w:val="2"/>
          <w:sz w:val="24"/>
          <w:szCs w:val="24"/>
          <w:lang w:eastAsia="ru-RU"/>
        </w:rPr>
      </w:pPr>
    </w:p>
    <w:p w:rsidR="00885464" w:rsidRDefault="00885464" w:rsidP="00F23912">
      <w:pPr>
        <w:shd w:val="clear" w:color="auto" w:fill="FFFFFF"/>
        <w:spacing w:after="0" w:line="360" w:lineRule="exact"/>
        <w:jc w:val="center"/>
        <w:textAlignment w:val="baseline"/>
        <w:rPr>
          <w:rFonts w:ascii="Times New Roman" w:eastAsia="Times New Roman" w:hAnsi="Times New Roman" w:cs="Times New Roman"/>
          <w:b/>
          <w:spacing w:val="2"/>
          <w:sz w:val="24"/>
          <w:szCs w:val="24"/>
          <w:lang w:eastAsia="ru-RU"/>
        </w:rPr>
      </w:pPr>
    </w:p>
    <w:p w:rsidR="00F64A2C" w:rsidRPr="009F7AD1" w:rsidRDefault="007348CA" w:rsidP="00885464">
      <w:pPr>
        <w:shd w:val="clear" w:color="auto" w:fill="FFFFFF"/>
        <w:spacing w:after="0" w:line="360" w:lineRule="exact"/>
        <w:jc w:val="center"/>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b/>
          <w:spacing w:val="2"/>
          <w:sz w:val="24"/>
          <w:szCs w:val="24"/>
          <w:lang w:eastAsia="ru-RU"/>
        </w:rPr>
        <w:lastRenderedPageBreak/>
        <w:t>II. Стандарт предоставления государственной услуги</w:t>
      </w:r>
    </w:p>
    <w:p w:rsidR="00F64A2C" w:rsidRPr="009F7AD1" w:rsidRDefault="00F64A2C" w:rsidP="00F23912">
      <w:pPr>
        <w:autoSpaceDE w:val="0"/>
        <w:autoSpaceDN w:val="0"/>
        <w:adjustRightInd w:val="0"/>
        <w:spacing w:after="0" w:line="360" w:lineRule="exact"/>
        <w:ind w:firstLine="720"/>
        <w:jc w:val="center"/>
        <w:rPr>
          <w:rFonts w:ascii="Times New Roman" w:hAnsi="Times New Roman" w:cs="Times New Roman"/>
          <w:b/>
          <w:sz w:val="24"/>
          <w:szCs w:val="24"/>
        </w:rPr>
      </w:pPr>
      <w:r w:rsidRPr="009F7AD1">
        <w:rPr>
          <w:rFonts w:ascii="Times New Roman" w:hAnsi="Times New Roman" w:cs="Times New Roman"/>
          <w:b/>
          <w:sz w:val="24"/>
          <w:szCs w:val="24"/>
        </w:rPr>
        <w:t>2.1. Наименование муниципальной услуги</w:t>
      </w:r>
    </w:p>
    <w:p w:rsidR="00A12C31" w:rsidRPr="009F7AD1" w:rsidRDefault="007348CA" w:rsidP="00F23912">
      <w:pPr>
        <w:shd w:val="clear" w:color="auto" w:fill="FFFFFF"/>
        <w:spacing w:after="0" w:line="360" w:lineRule="exac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2.1. </w:t>
      </w:r>
      <w:r w:rsidR="005D65DE" w:rsidRPr="009F7AD1">
        <w:rPr>
          <w:rFonts w:ascii="Times New Roman" w:eastAsia="Times New Roman" w:hAnsi="Times New Roman" w:cs="Times New Roman"/>
          <w:spacing w:val="2"/>
          <w:sz w:val="24"/>
          <w:szCs w:val="24"/>
          <w:lang w:eastAsia="ru-RU"/>
        </w:rPr>
        <w:t>В</w:t>
      </w:r>
      <w:r w:rsidRPr="009F7AD1">
        <w:rPr>
          <w:rFonts w:ascii="Times New Roman" w:eastAsia="Times New Roman" w:hAnsi="Times New Roman" w:cs="Times New Roman"/>
          <w:spacing w:val="2"/>
          <w:sz w:val="24"/>
          <w:szCs w:val="24"/>
          <w:lang w:eastAsia="ru-RU"/>
        </w:rPr>
        <w:t xml:space="preserve">ыдача, переоформление и прекращение действия свидетельства об осуществлении регулярных перевозок по одному или нескольким муниципальным маршрутам регулярных перевозок, начальный остановочный пункт которых расположен в границах </w:t>
      </w:r>
      <w:r w:rsidR="00EB453B" w:rsidRPr="009F7AD1">
        <w:rPr>
          <w:rFonts w:ascii="Times New Roman" w:eastAsia="Times New Roman" w:hAnsi="Times New Roman" w:cs="Times New Roman"/>
          <w:spacing w:val="2"/>
          <w:sz w:val="24"/>
          <w:szCs w:val="24"/>
          <w:lang w:eastAsia="ru-RU"/>
        </w:rPr>
        <w:t>Нытвы</w:t>
      </w:r>
      <w:r w:rsidRPr="009F7AD1">
        <w:rPr>
          <w:rFonts w:ascii="Times New Roman" w:eastAsia="Times New Roman" w:hAnsi="Times New Roman" w:cs="Times New Roman"/>
          <w:spacing w:val="2"/>
          <w:sz w:val="24"/>
          <w:szCs w:val="24"/>
          <w:lang w:eastAsia="ru-RU"/>
        </w:rPr>
        <w:t>.</w:t>
      </w:r>
    </w:p>
    <w:p w:rsidR="007348CA" w:rsidRPr="009F7AD1" w:rsidRDefault="007348CA" w:rsidP="00F23912">
      <w:pPr>
        <w:shd w:val="clear" w:color="auto" w:fill="FFFFFF"/>
        <w:spacing w:after="0" w:line="360" w:lineRule="exact"/>
        <w:ind w:firstLine="708"/>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Краткое наименование государственной услуги: выдача, переоформление </w:t>
      </w:r>
      <w:r w:rsidR="00885464">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и прекращение действия свидетельства об осуществлении регулярных перевозок.</w:t>
      </w:r>
    </w:p>
    <w:p w:rsidR="00A12C31" w:rsidRPr="009F7AD1" w:rsidRDefault="007348CA" w:rsidP="00F23912">
      <w:pPr>
        <w:shd w:val="clear" w:color="auto" w:fill="FFFFFF"/>
        <w:spacing w:after="0" w:line="360" w:lineRule="exact"/>
        <w:jc w:val="both"/>
        <w:textAlignment w:val="baseline"/>
        <w:rPr>
          <w:rFonts w:ascii="Times New Roman" w:eastAsia="Calibri" w:hAnsi="Times New Roman" w:cs="Times New Roman"/>
          <w:sz w:val="24"/>
          <w:szCs w:val="24"/>
        </w:rPr>
      </w:pPr>
      <w:r w:rsidRPr="009F7AD1">
        <w:rPr>
          <w:rFonts w:ascii="Times New Roman" w:eastAsia="Times New Roman" w:hAnsi="Times New Roman" w:cs="Times New Roman"/>
          <w:spacing w:val="2"/>
          <w:sz w:val="24"/>
          <w:szCs w:val="24"/>
          <w:lang w:eastAsia="ru-RU"/>
        </w:rPr>
        <w:t xml:space="preserve">2.2. Государственная услуга предоставляется непосредственно </w:t>
      </w:r>
      <w:r w:rsidR="00EB453B" w:rsidRPr="009F7AD1">
        <w:rPr>
          <w:rFonts w:ascii="Times New Roman" w:eastAsia="Times New Roman" w:hAnsi="Times New Roman" w:cs="Times New Roman"/>
          <w:spacing w:val="2"/>
          <w:sz w:val="24"/>
          <w:szCs w:val="24"/>
          <w:lang w:eastAsia="ru-RU"/>
        </w:rPr>
        <w:t>Управлением</w:t>
      </w:r>
      <w:r w:rsidRPr="009F7AD1">
        <w:rPr>
          <w:rFonts w:ascii="Times New Roman" w:eastAsia="Times New Roman" w:hAnsi="Times New Roman" w:cs="Times New Roman"/>
          <w:spacing w:val="2"/>
          <w:sz w:val="24"/>
          <w:szCs w:val="24"/>
          <w:lang w:eastAsia="ru-RU"/>
        </w:rPr>
        <w:t>.</w:t>
      </w:r>
      <w:r w:rsidR="00885464">
        <w:rPr>
          <w:rFonts w:ascii="Times New Roman" w:eastAsia="Times New Roman" w:hAnsi="Times New Roman" w:cs="Times New Roman"/>
          <w:spacing w:val="2"/>
          <w:sz w:val="24"/>
          <w:szCs w:val="24"/>
          <w:lang w:eastAsia="ru-RU"/>
        </w:rPr>
        <w:br/>
      </w:r>
      <w:r w:rsidR="00A12C31" w:rsidRPr="009F7AD1">
        <w:rPr>
          <w:rFonts w:ascii="Times New Roman" w:eastAsia="Calibri" w:hAnsi="Times New Roman" w:cs="Times New Roman"/>
          <w:sz w:val="24"/>
          <w:szCs w:val="24"/>
        </w:rPr>
        <w:t>Орган, предоставляющий муниципальную услугу, не вправе требовать от заявителя:</w:t>
      </w:r>
    </w:p>
    <w:p w:rsidR="00A12C31" w:rsidRPr="009F7AD1" w:rsidRDefault="00A12C31" w:rsidP="00F23912">
      <w:pPr>
        <w:autoSpaceDE w:val="0"/>
        <w:autoSpaceDN w:val="0"/>
        <w:adjustRightInd w:val="0"/>
        <w:spacing w:after="0" w:line="360" w:lineRule="exact"/>
        <w:jc w:val="both"/>
        <w:rPr>
          <w:rFonts w:ascii="Times New Roman" w:eastAsia="Calibri" w:hAnsi="Times New Roman" w:cs="Times New Roman"/>
          <w:color w:val="000000"/>
          <w:sz w:val="24"/>
          <w:szCs w:val="24"/>
        </w:rPr>
      </w:pPr>
      <w:r w:rsidRPr="009F7AD1">
        <w:rPr>
          <w:rFonts w:ascii="Times New Roman" w:eastAsia="Calibri" w:hAnsi="Times New Roman" w:cs="Times New Roman"/>
          <w:color w:val="000000"/>
          <w:sz w:val="24"/>
          <w:szCs w:val="24"/>
        </w:rPr>
        <w:t>2.2.1.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C31" w:rsidRPr="009F7AD1" w:rsidRDefault="00A12C31" w:rsidP="00F23912">
      <w:pPr>
        <w:autoSpaceDE w:val="0"/>
        <w:autoSpaceDN w:val="0"/>
        <w:adjustRightInd w:val="0"/>
        <w:spacing w:after="0" w:line="360" w:lineRule="exact"/>
        <w:jc w:val="both"/>
        <w:rPr>
          <w:rFonts w:ascii="Times New Roman" w:eastAsia="Calibri" w:hAnsi="Times New Roman" w:cs="Times New Roman"/>
          <w:color w:val="000000"/>
          <w:sz w:val="24"/>
          <w:szCs w:val="24"/>
        </w:rPr>
      </w:pPr>
      <w:proofErr w:type="gramStart"/>
      <w:r w:rsidRPr="009F7AD1">
        <w:rPr>
          <w:rFonts w:ascii="Times New Roman" w:eastAsia="Calibri" w:hAnsi="Times New Roman" w:cs="Times New Roman"/>
          <w:color w:val="000000"/>
          <w:sz w:val="24"/>
          <w:szCs w:val="24"/>
        </w:rPr>
        <w:t xml:space="preserve">2.2.2.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885464">
        <w:rPr>
          <w:rFonts w:ascii="Times New Roman" w:eastAsia="Calibri" w:hAnsi="Times New Roman" w:cs="Times New Roman"/>
          <w:color w:val="000000"/>
          <w:sz w:val="24"/>
          <w:szCs w:val="24"/>
        </w:rPr>
        <w:br/>
      </w:r>
      <w:r w:rsidRPr="009F7AD1">
        <w:rPr>
          <w:rFonts w:ascii="Times New Roman" w:eastAsia="Calibri" w:hAnsi="Times New Roman" w:cs="Times New Roman"/>
          <w:color w:val="000000"/>
          <w:sz w:val="24"/>
          <w:szCs w:val="24"/>
        </w:rPr>
        <w:t xml:space="preserve">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w:t>
      </w:r>
      <w:r w:rsidR="00F23912">
        <w:rPr>
          <w:rFonts w:ascii="Times New Roman" w:eastAsia="Calibri" w:hAnsi="Times New Roman" w:cs="Times New Roman"/>
          <w:color w:val="000000"/>
          <w:sz w:val="24"/>
          <w:szCs w:val="24"/>
        </w:rPr>
        <w:br/>
      </w:r>
      <w:r w:rsidRPr="009F7AD1">
        <w:rPr>
          <w:rFonts w:ascii="Times New Roman" w:eastAsia="Calibri" w:hAnsi="Times New Roman" w:cs="Times New Roman"/>
          <w:color w:val="000000"/>
          <w:sz w:val="24"/>
          <w:szCs w:val="24"/>
        </w:rPr>
        <w:t>«Об организации предоставления государственных и</w:t>
      </w:r>
      <w:proofErr w:type="gramEnd"/>
      <w:r w:rsidRPr="009F7AD1">
        <w:rPr>
          <w:rFonts w:ascii="Times New Roman" w:eastAsia="Calibri" w:hAnsi="Times New Roman" w:cs="Times New Roman"/>
          <w:color w:val="000000"/>
          <w:sz w:val="24"/>
          <w:szCs w:val="24"/>
        </w:rPr>
        <w:t xml:space="preserve"> </w:t>
      </w:r>
      <w:proofErr w:type="gramStart"/>
      <w:r w:rsidRPr="009F7AD1">
        <w:rPr>
          <w:rFonts w:ascii="Times New Roman" w:eastAsia="Calibri" w:hAnsi="Times New Roman" w:cs="Times New Roman"/>
          <w:color w:val="000000"/>
          <w:sz w:val="24"/>
          <w:szCs w:val="24"/>
        </w:rPr>
        <w:t>муниципальных услуг» государственных и муниципальных услуг,</w:t>
      </w:r>
      <w:r w:rsidR="00F23912">
        <w:rPr>
          <w:rFonts w:ascii="Times New Roman" w:eastAsia="Calibri" w:hAnsi="Times New Roman" w:cs="Times New Roman"/>
          <w:color w:val="000000"/>
          <w:sz w:val="24"/>
          <w:szCs w:val="24"/>
        </w:rPr>
        <w:t xml:space="preserve"> </w:t>
      </w:r>
      <w:r w:rsidRPr="009F7AD1">
        <w:rPr>
          <w:rFonts w:ascii="Times New Roman" w:eastAsia="Calibri" w:hAnsi="Times New Roman" w:cs="Times New Roman"/>
          <w:color w:val="000000"/>
          <w:sz w:val="24"/>
          <w:szCs w:val="24"/>
        </w:rPr>
        <w:t xml:space="preserve">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w:t>
      </w:r>
      <w:r w:rsidR="00885464">
        <w:rPr>
          <w:rFonts w:ascii="Times New Roman" w:eastAsia="Calibri" w:hAnsi="Times New Roman" w:cs="Times New Roman"/>
          <w:color w:val="000000"/>
          <w:sz w:val="24"/>
          <w:szCs w:val="24"/>
        </w:rPr>
        <w:br/>
      </w:r>
      <w:r w:rsidRPr="009F7AD1">
        <w:rPr>
          <w:rFonts w:ascii="Times New Roman" w:eastAsia="Calibri" w:hAnsi="Times New Roman" w:cs="Times New Roman"/>
          <w:color w:val="000000"/>
          <w:sz w:val="24"/>
          <w:szCs w:val="24"/>
        </w:rPr>
        <w:t>в определенный частью 6 статьи 7 вышеназванного федерального закона перечень документ</w:t>
      </w:r>
      <w:r w:rsidRPr="00885464">
        <w:rPr>
          <w:rFonts w:ascii="Times New Roman" w:eastAsia="Calibri" w:hAnsi="Times New Roman" w:cs="Times New Roman"/>
          <w:b/>
          <w:color w:val="000000"/>
          <w:sz w:val="24"/>
          <w:szCs w:val="24"/>
        </w:rPr>
        <w:t>о</w:t>
      </w:r>
      <w:r w:rsidRPr="009F7AD1">
        <w:rPr>
          <w:rFonts w:ascii="Times New Roman" w:eastAsia="Calibri" w:hAnsi="Times New Roman" w:cs="Times New Roman"/>
          <w:color w:val="000000"/>
          <w:sz w:val="24"/>
          <w:szCs w:val="24"/>
        </w:rPr>
        <w:t>в.</w:t>
      </w:r>
      <w:proofErr w:type="gramEnd"/>
      <w:r w:rsidRPr="009F7AD1">
        <w:rPr>
          <w:rFonts w:ascii="Times New Roman" w:eastAsia="Calibri" w:hAnsi="Times New Roman" w:cs="Times New Roman"/>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348CA" w:rsidRPr="009F7AD1" w:rsidRDefault="00A12C31" w:rsidP="00F23912">
      <w:pPr>
        <w:autoSpaceDE w:val="0"/>
        <w:autoSpaceDN w:val="0"/>
        <w:adjustRightInd w:val="0"/>
        <w:spacing w:after="0" w:line="360" w:lineRule="exact"/>
        <w:jc w:val="both"/>
        <w:rPr>
          <w:rFonts w:ascii="Times New Roman" w:eastAsia="Calibri" w:hAnsi="Times New Roman" w:cs="Times New Roman"/>
          <w:color w:val="000000"/>
          <w:sz w:val="24"/>
          <w:szCs w:val="24"/>
        </w:rPr>
      </w:pPr>
      <w:r w:rsidRPr="009F7AD1">
        <w:rPr>
          <w:rFonts w:ascii="Times New Roman" w:eastAsia="Calibri" w:hAnsi="Times New Roman" w:cs="Times New Roman"/>
          <w:color w:val="000000"/>
          <w:sz w:val="24"/>
          <w:szCs w:val="24"/>
        </w:rPr>
        <w:t xml:space="preserve">2.2.3. осуществления действий, в том числе согласований, необходимых </w:t>
      </w:r>
      <w:r w:rsidR="00472DF0" w:rsidRPr="009F7AD1">
        <w:rPr>
          <w:rFonts w:ascii="Times New Roman" w:eastAsia="Calibri" w:hAnsi="Times New Roman" w:cs="Times New Roman"/>
          <w:color w:val="000000"/>
          <w:sz w:val="24"/>
          <w:szCs w:val="24"/>
        </w:rPr>
        <w:br/>
      </w:r>
      <w:r w:rsidRPr="009F7AD1">
        <w:rPr>
          <w:rFonts w:ascii="Times New Roman" w:eastAsia="Calibri" w:hAnsi="Times New Roman" w:cs="Times New Roman"/>
          <w:color w:val="000000"/>
          <w:sz w:val="24"/>
          <w:szCs w:val="24"/>
        </w:rPr>
        <w:t xml:space="preserve">для предоставления муниципальной услуги и связанных с обращением в иные государственные органы, органы местного самоуправления, организации, </w:t>
      </w:r>
      <w:r w:rsidR="00472DF0" w:rsidRPr="009F7AD1">
        <w:rPr>
          <w:rFonts w:ascii="Times New Roman" w:eastAsia="Calibri" w:hAnsi="Times New Roman" w:cs="Times New Roman"/>
          <w:color w:val="000000"/>
          <w:sz w:val="24"/>
          <w:szCs w:val="24"/>
        </w:rPr>
        <w:br/>
      </w:r>
      <w:r w:rsidRPr="009F7AD1">
        <w:rPr>
          <w:rFonts w:ascii="Times New Roman" w:eastAsia="Calibri" w:hAnsi="Times New Roman" w:cs="Times New Roman"/>
          <w:color w:val="000000"/>
          <w:sz w:val="24"/>
          <w:szCs w:val="24"/>
        </w:rPr>
        <w:t>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bookmarkStart w:id="1" w:name="Par61"/>
      <w:bookmarkEnd w:id="1"/>
    </w:p>
    <w:p w:rsidR="00F23912" w:rsidRDefault="007348CA" w:rsidP="00F23912">
      <w:pPr>
        <w:shd w:val="clear" w:color="auto" w:fill="FFFFFF"/>
        <w:spacing w:after="0" w:line="360" w:lineRule="exac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2.3. </w:t>
      </w:r>
      <w:proofErr w:type="gramStart"/>
      <w:r w:rsidRPr="009F7AD1">
        <w:rPr>
          <w:rFonts w:ascii="Times New Roman" w:eastAsia="Times New Roman" w:hAnsi="Times New Roman" w:cs="Times New Roman"/>
          <w:spacing w:val="2"/>
          <w:sz w:val="24"/>
          <w:szCs w:val="24"/>
          <w:lang w:eastAsia="ru-RU"/>
        </w:rPr>
        <w:t>Результатом предоставления государственной услуги являются:</w:t>
      </w:r>
      <w:r w:rsidRPr="009F7AD1">
        <w:rPr>
          <w:rFonts w:ascii="Times New Roman" w:eastAsia="Times New Roman" w:hAnsi="Times New Roman" w:cs="Times New Roman"/>
          <w:spacing w:val="2"/>
          <w:sz w:val="24"/>
          <w:szCs w:val="24"/>
          <w:lang w:eastAsia="ru-RU"/>
        </w:rPr>
        <w:br/>
      </w:r>
      <w:r w:rsidR="00182B0E" w:rsidRPr="009F7AD1">
        <w:rPr>
          <w:rFonts w:ascii="Times New Roman" w:eastAsia="Times New Roman" w:hAnsi="Times New Roman" w:cs="Times New Roman"/>
          <w:spacing w:val="2"/>
          <w:sz w:val="24"/>
          <w:szCs w:val="24"/>
          <w:lang w:eastAsia="ru-RU"/>
        </w:rPr>
        <w:t xml:space="preserve">- </w:t>
      </w:r>
      <w:r w:rsidRPr="009F7AD1">
        <w:rPr>
          <w:rFonts w:ascii="Times New Roman" w:eastAsia="Times New Roman" w:hAnsi="Times New Roman" w:cs="Times New Roman"/>
          <w:spacing w:val="2"/>
          <w:sz w:val="24"/>
          <w:szCs w:val="24"/>
          <w:lang w:eastAsia="ru-RU"/>
        </w:rPr>
        <w:t>выдача свидетельства, оформленного на специальном бланке установленной формы, утвержденной </w:t>
      </w:r>
      <w:hyperlink r:id="rId16" w:history="1">
        <w:r w:rsidRPr="009F7AD1">
          <w:rPr>
            <w:rFonts w:ascii="Times New Roman" w:eastAsia="Times New Roman" w:hAnsi="Times New Roman" w:cs="Times New Roman"/>
            <w:spacing w:val="2"/>
            <w:sz w:val="24"/>
            <w:szCs w:val="24"/>
            <w:lang w:eastAsia="ru-RU"/>
          </w:rPr>
          <w:t>приказом Минтранса России от 10.11.2015 N 331</w:t>
        </w:r>
        <w:r w:rsidR="00F23912">
          <w:rPr>
            <w:rFonts w:ascii="Times New Roman" w:eastAsia="Times New Roman" w:hAnsi="Times New Roman" w:cs="Times New Roman"/>
            <w:spacing w:val="2"/>
            <w:sz w:val="24"/>
            <w:szCs w:val="24"/>
            <w:lang w:eastAsia="ru-RU"/>
          </w:rPr>
          <w:t xml:space="preserve"> </w:t>
        </w:r>
        <w:r w:rsidRPr="009F7AD1">
          <w:rPr>
            <w:rFonts w:ascii="Times New Roman" w:eastAsia="Times New Roman" w:hAnsi="Times New Roman" w:cs="Times New Roman"/>
            <w:spacing w:val="2"/>
            <w:sz w:val="24"/>
            <w:szCs w:val="24"/>
            <w:lang w:eastAsia="ru-RU"/>
          </w:rPr>
          <w:t xml:space="preserve">"Об утверждении формы бланка свидетельства об осуществлении перевозок по маршруту регулярных перевозок </w:t>
        </w:r>
        <w:r w:rsidR="00885464">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и порядка его заполнения"</w:t>
        </w:r>
      </w:hyperlink>
      <w:r w:rsidRPr="009F7AD1">
        <w:rPr>
          <w:rFonts w:ascii="Times New Roman" w:eastAsia="Times New Roman" w:hAnsi="Times New Roman" w:cs="Times New Roman"/>
          <w:spacing w:val="2"/>
          <w:sz w:val="24"/>
          <w:szCs w:val="24"/>
          <w:lang w:eastAsia="ru-RU"/>
        </w:rPr>
        <w:t> (далее - </w:t>
      </w:r>
      <w:hyperlink r:id="rId17" w:history="1">
        <w:r w:rsidRPr="009F7AD1">
          <w:rPr>
            <w:rFonts w:ascii="Times New Roman" w:eastAsia="Times New Roman" w:hAnsi="Times New Roman" w:cs="Times New Roman"/>
            <w:spacing w:val="2"/>
            <w:sz w:val="24"/>
            <w:szCs w:val="24"/>
            <w:lang w:eastAsia="ru-RU"/>
          </w:rPr>
          <w:t>приказ Минтранса России от 10.11.2015 N 331</w:t>
        </w:r>
      </w:hyperlink>
      <w:r w:rsidRPr="009F7AD1">
        <w:rPr>
          <w:rFonts w:ascii="Times New Roman" w:eastAsia="Times New Roman" w:hAnsi="Times New Roman" w:cs="Times New Roman"/>
          <w:spacing w:val="2"/>
          <w:sz w:val="24"/>
          <w:szCs w:val="24"/>
          <w:lang w:eastAsia="ru-RU"/>
        </w:rPr>
        <w:t>), соответствующем техническим требованиям и условиям изготовления защищенной полиграфической продукции;</w:t>
      </w:r>
      <w:proofErr w:type="gramEnd"/>
    </w:p>
    <w:p w:rsidR="00F540F5" w:rsidRPr="009F7AD1" w:rsidRDefault="00F540F5"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spacing w:val="2"/>
          <w:sz w:val="24"/>
          <w:szCs w:val="24"/>
          <w:lang w:eastAsia="ru-RU"/>
        </w:rPr>
        <w:t xml:space="preserve">- </w:t>
      </w:r>
      <w:r w:rsidR="007348CA" w:rsidRPr="009F7AD1">
        <w:rPr>
          <w:rFonts w:ascii="Times New Roman" w:eastAsia="Times New Roman" w:hAnsi="Times New Roman" w:cs="Times New Roman"/>
          <w:spacing w:val="2"/>
          <w:sz w:val="24"/>
          <w:szCs w:val="24"/>
          <w:lang w:eastAsia="ru-RU"/>
        </w:rPr>
        <w:t>переоформление свидетельства, оформленного на специальном бланке установленной формы, утвержденной</w:t>
      </w:r>
      <w:r w:rsidR="00D04FEB" w:rsidRPr="009F7AD1">
        <w:rPr>
          <w:rFonts w:ascii="Times New Roman" w:eastAsia="Times New Roman" w:hAnsi="Times New Roman" w:cs="Times New Roman"/>
          <w:spacing w:val="2"/>
          <w:sz w:val="24"/>
          <w:szCs w:val="24"/>
          <w:lang w:eastAsia="ru-RU"/>
        </w:rPr>
        <w:t xml:space="preserve"> </w:t>
      </w:r>
      <w:hyperlink r:id="rId18" w:history="1">
        <w:r w:rsidR="007348CA" w:rsidRPr="009F7AD1">
          <w:rPr>
            <w:rFonts w:ascii="Times New Roman" w:eastAsia="Times New Roman" w:hAnsi="Times New Roman" w:cs="Times New Roman"/>
            <w:spacing w:val="2"/>
            <w:sz w:val="24"/>
            <w:szCs w:val="24"/>
            <w:lang w:eastAsia="ru-RU"/>
          </w:rPr>
          <w:t>приказом Минтранса России от 10.11.2015 N 331</w:t>
        </w:r>
      </w:hyperlink>
      <w:r w:rsidR="007348CA" w:rsidRPr="009F7AD1">
        <w:rPr>
          <w:rFonts w:ascii="Times New Roman" w:eastAsia="Times New Roman" w:hAnsi="Times New Roman" w:cs="Times New Roman"/>
          <w:spacing w:val="2"/>
          <w:sz w:val="24"/>
          <w:szCs w:val="24"/>
          <w:lang w:eastAsia="ru-RU"/>
        </w:rPr>
        <w:t xml:space="preserve">, соответствующем </w:t>
      </w:r>
      <w:r w:rsidR="007348CA" w:rsidRPr="009F7AD1">
        <w:rPr>
          <w:rFonts w:ascii="Times New Roman" w:eastAsia="Times New Roman" w:hAnsi="Times New Roman" w:cs="Times New Roman"/>
          <w:spacing w:val="2"/>
          <w:sz w:val="24"/>
          <w:szCs w:val="24"/>
          <w:lang w:eastAsia="ru-RU"/>
        </w:rPr>
        <w:lastRenderedPageBreak/>
        <w:t>техническим требованиям и условиям изготовления</w:t>
      </w:r>
      <w:r w:rsidR="007348CA" w:rsidRPr="009F7AD1">
        <w:rPr>
          <w:rFonts w:ascii="Times New Roman" w:eastAsia="Times New Roman" w:hAnsi="Times New Roman" w:cs="Times New Roman"/>
          <w:color w:val="2D2D2D"/>
          <w:spacing w:val="2"/>
          <w:sz w:val="24"/>
          <w:szCs w:val="24"/>
          <w:lang w:eastAsia="ru-RU"/>
        </w:rPr>
        <w:t xml:space="preserve"> защищенной полиграфической продукции;</w:t>
      </w:r>
    </w:p>
    <w:p w:rsidR="0030444E" w:rsidRPr="009F7AD1" w:rsidRDefault="00F540F5"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30444E" w:rsidRPr="009F7AD1">
        <w:rPr>
          <w:rFonts w:ascii="Times New Roman" w:eastAsia="Times New Roman" w:hAnsi="Times New Roman" w:cs="Times New Roman"/>
          <w:color w:val="2D2D2D"/>
          <w:spacing w:val="2"/>
          <w:sz w:val="24"/>
          <w:szCs w:val="24"/>
          <w:lang w:eastAsia="ru-RU"/>
        </w:rPr>
        <w:t>распоряжение Администрации</w:t>
      </w:r>
      <w:r w:rsidR="007348CA" w:rsidRPr="009F7AD1">
        <w:rPr>
          <w:rFonts w:ascii="Times New Roman" w:eastAsia="Times New Roman" w:hAnsi="Times New Roman" w:cs="Times New Roman"/>
          <w:color w:val="2D2D2D"/>
          <w:spacing w:val="2"/>
          <w:sz w:val="24"/>
          <w:szCs w:val="24"/>
          <w:lang w:eastAsia="ru-RU"/>
        </w:rPr>
        <w:t xml:space="preserve"> о пре</w:t>
      </w:r>
      <w:r w:rsidR="00885464">
        <w:rPr>
          <w:rFonts w:ascii="Times New Roman" w:eastAsia="Times New Roman" w:hAnsi="Times New Roman" w:cs="Times New Roman"/>
          <w:color w:val="2D2D2D"/>
          <w:spacing w:val="2"/>
          <w:sz w:val="24"/>
          <w:szCs w:val="24"/>
          <w:lang w:eastAsia="ru-RU"/>
        </w:rPr>
        <w:t>кращении действия свидетельства</w:t>
      </w:r>
      <w:r w:rsidR="0030444E" w:rsidRPr="009F7AD1">
        <w:rPr>
          <w:rFonts w:ascii="Times New Roman" w:eastAsia="Times New Roman" w:hAnsi="Times New Roman" w:cs="Times New Roman"/>
          <w:color w:val="2D2D2D"/>
          <w:spacing w:val="2"/>
          <w:sz w:val="24"/>
          <w:szCs w:val="24"/>
          <w:lang w:eastAsia="ru-RU"/>
        </w:rPr>
        <w:t>;</w:t>
      </w:r>
    </w:p>
    <w:p w:rsidR="00F540F5" w:rsidRPr="009F7AD1" w:rsidRDefault="00884BF0"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30444E" w:rsidRPr="009F7AD1">
        <w:rPr>
          <w:rFonts w:ascii="Times New Roman" w:eastAsia="Times New Roman" w:hAnsi="Times New Roman" w:cs="Times New Roman"/>
          <w:color w:val="2D2D2D"/>
          <w:spacing w:val="2"/>
          <w:sz w:val="24"/>
          <w:szCs w:val="24"/>
          <w:lang w:eastAsia="ru-RU"/>
        </w:rPr>
        <w:t xml:space="preserve">распоряжение Администрации </w:t>
      </w:r>
      <w:r w:rsidR="007348CA" w:rsidRPr="009F7AD1">
        <w:rPr>
          <w:rFonts w:ascii="Times New Roman" w:eastAsia="Times New Roman" w:hAnsi="Times New Roman" w:cs="Times New Roman"/>
          <w:color w:val="2D2D2D"/>
          <w:spacing w:val="2"/>
          <w:sz w:val="24"/>
          <w:szCs w:val="24"/>
          <w:lang w:eastAsia="ru-RU"/>
        </w:rPr>
        <w:t xml:space="preserve">об отказе в выдаче свидетельства, </w:t>
      </w:r>
      <w:r w:rsidR="00885464">
        <w:rPr>
          <w:rFonts w:ascii="Times New Roman" w:eastAsia="Times New Roman" w:hAnsi="Times New Roman" w:cs="Times New Roman"/>
          <w:color w:val="2D2D2D"/>
          <w:spacing w:val="2"/>
          <w:sz w:val="24"/>
          <w:szCs w:val="24"/>
          <w:lang w:eastAsia="ru-RU"/>
        </w:rPr>
        <w:t>в переоформлении свидетельства</w:t>
      </w:r>
      <w:r w:rsidR="0030444E" w:rsidRPr="009F7AD1">
        <w:rPr>
          <w:rFonts w:ascii="Times New Roman" w:eastAsia="Times New Roman" w:hAnsi="Times New Roman" w:cs="Times New Roman"/>
          <w:color w:val="2D2D2D"/>
          <w:spacing w:val="2"/>
          <w:sz w:val="24"/>
          <w:szCs w:val="24"/>
          <w:lang w:eastAsia="ru-RU"/>
        </w:rPr>
        <w:t>.</w:t>
      </w:r>
    </w:p>
    <w:p w:rsidR="00F23912" w:rsidRDefault="007348CA"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2.4. Срок предоставления государственной услуги:</w:t>
      </w:r>
    </w:p>
    <w:p w:rsidR="007348CA" w:rsidRPr="009F7AD1" w:rsidRDefault="007348CA"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2.4.1. По выдаче свидетельств - в течение 10 (десяти) дней после подведения итогов по определению победителя открытого конкурса.</w:t>
      </w:r>
    </w:p>
    <w:p w:rsidR="007348CA" w:rsidRPr="009F7AD1" w:rsidRDefault="007348CA"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2.4.2. </w:t>
      </w:r>
      <w:proofErr w:type="gramStart"/>
      <w:r w:rsidRPr="009F7AD1">
        <w:rPr>
          <w:rFonts w:ascii="Times New Roman" w:eastAsia="Times New Roman" w:hAnsi="Times New Roman" w:cs="Times New Roman"/>
          <w:color w:val="2D2D2D"/>
          <w:spacing w:val="2"/>
          <w:sz w:val="24"/>
          <w:szCs w:val="24"/>
          <w:lang w:eastAsia="ru-RU"/>
        </w:rPr>
        <w:t xml:space="preserve">По переоформлению свидетельств - в течение 5 (пяти) дней со дня обращения </w:t>
      </w:r>
      <w:r w:rsidR="005E37E8">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 xml:space="preserve">с соответствующим заявлением заявителя, которому выдано данное свидетельство, </w:t>
      </w:r>
      <w:r w:rsidR="005E37E8">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которым было выдано данное свидетельство.</w:t>
      </w:r>
      <w:proofErr w:type="gramEnd"/>
    </w:p>
    <w:p w:rsidR="00F23912" w:rsidRDefault="007348CA"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2.4.3. По прекращению действия свидетельства - в течение 93 (девяноста трех) дней со дня поступления заявления на прекращение действия свидетельства.</w:t>
      </w:r>
    </w:p>
    <w:p w:rsidR="007348CA" w:rsidRPr="009F7AD1" w:rsidRDefault="007348CA"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Возможность приостановления срока предоставления государственной услуги законодательством Российской Федерации не предусмотрена.</w:t>
      </w:r>
    </w:p>
    <w:p w:rsidR="004E6AB8" w:rsidRPr="009F7AD1" w:rsidRDefault="007348CA"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2.5. Перечень нормативных правовых актов, непосредственно регулирующих предоставление государственной услуги:</w:t>
      </w:r>
    </w:p>
    <w:p w:rsidR="004E6AB8" w:rsidRPr="009F7AD1" w:rsidRDefault="00A74F7E" w:rsidP="00F23912">
      <w:pPr>
        <w:shd w:val="clear" w:color="auto" w:fill="FFFFFF"/>
        <w:spacing w:after="0" w:line="360" w:lineRule="exac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Федеральный закон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7348CA" w:rsidRPr="009F7AD1">
        <w:rPr>
          <w:rFonts w:ascii="Times New Roman" w:eastAsia="Times New Roman" w:hAnsi="Times New Roman" w:cs="Times New Roman"/>
          <w:color w:val="2D2D2D"/>
          <w:spacing w:val="2"/>
          <w:sz w:val="24"/>
          <w:szCs w:val="24"/>
          <w:lang w:eastAsia="ru-RU"/>
        </w:rPr>
        <w:t>;</w:t>
      </w:r>
    </w:p>
    <w:p w:rsidR="00A74F7E" w:rsidRPr="009F7AD1" w:rsidRDefault="00A74F7E" w:rsidP="00F23912">
      <w:pPr>
        <w:shd w:val="clear" w:color="auto" w:fill="FFFFFF"/>
        <w:spacing w:after="0" w:line="360" w:lineRule="exact"/>
        <w:jc w:val="both"/>
        <w:textAlignment w:val="baseline"/>
        <w:rPr>
          <w:rFonts w:ascii="Times New Roman" w:eastAsia="Times New Roman" w:hAnsi="Times New Roman" w:cs="Times New Roman"/>
          <w:spacing w:val="2"/>
          <w:sz w:val="24"/>
          <w:szCs w:val="24"/>
          <w:lang w:eastAsia="ru-RU"/>
        </w:rPr>
      </w:pPr>
      <w:r w:rsidRPr="009F7AD1">
        <w:rPr>
          <w:rFonts w:ascii="Times New Roman" w:hAnsi="Times New Roman" w:cs="Times New Roman"/>
          <w:sz w:val="24"/>
          <w:szCs w:val="24"/>
        </w:rPr>
        <w:t xml:space="preserve">- </w:t>
      </w:r>
      <w:hyperlink r:id="rId19" w:history="1">
        <w:r w:rsidR="007348CA" w:rsidRPr="009F7AD1">
          <w:rPr>
            <w:rFonts w:ascii="Times New Roman" w:eastAsia="Times New Roman" w:hAnsi="Times New Roman" w:cs="Times New Roman"/>
            <w:spacing w:val="2"/>
            <w:sz w:val="24"/>
            <w:szCs w:val="24"/>
            <w:lang w:eastAsia="ru-RU"/>
          </w:rPr>
          <w:t xml:space="preserve">Федеральный закон от 08.11.2007 N 259-ФЗ "Устав автомобильного транспорта </w:t>
        </w:r>
        <w:r w:rsidR="005E37E8">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и городского наземного электрического транспорта"</w:t>
        </w:r>
      </w:hyperlink>
      <w:r w:rsidR="007348CA" w:rsidRPr="009F7AD1">
        <w:rPr>
          <w:rFonts w:ascii="Times New Roman" w:eastAsia="Times New Roman" w:hAnsi="Times New Roman" w:cs="Times New Roman"/>
          <w:spacing w:val="2"/>
          <w:sz w:val="24"/>
          <w:szCs w:val="24"/>
          <w:lang w:eastAsia="ru-RU"/>
        </w:rPr>
        <w:t>;</w:t>
      </w:r>
    </w:p>
    <w:p w:rsidR="00A74F7E" w:rsidRPr="009F7AD1" w:rsidRDefault="00A74F7E" w:rsidP="00F23912">
      <w:pPr>
        <w:shd w:val="clear" w:color="auto" w:fill="FFFFFF"/>
        <w:spacing w:after="0" w:line="360" w:lineRule="exac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 </w:t>
      </w:r>
      <w:hyperlink r:id="rId20" w:history="1">
        <w:r w:rsidR="007348CA" w:rsidRPr="009F7AD1">
          <w:rPr>
            <w:rFonts w:ascii="Times New Roman" w:eastAsia="Times New Roman" w:hAnsi="Times New Roman" w:cs="Times New Roman"/>
            <w:spacing w:val="2"/>
            <w:sz w:val="24"/>
            <w:szCs w:val="24"/>
            <w:lang w:eastAsia="ru-RU"/>
          </w:rPr>
          <w:t>Федеральный закон от 27.07.2010 N 210-ФЗ "Об организации предоставления государственных и муниципальных услуг"</w:t>
        </w:r>
      </w:hyperlink>
      <w:r w:rsidR="007348CA" w:rsidRPr="009F7AD1">
        <w:rPr>
          <w:rFonts w:ascii="Times New Roman" w:eastAsia="Times New Roman" w:hAnsi="Times New Roman" w:cs="Times New Roman"/>
          <w:spacing w:val="2"/>
          <w:sz w:val="24"/>
          <w:szCs w:val="24"/>
          <w:lang w:eastAsia="ru-RU"/>
        </w:rPr>
        <w:t>;</w:t>
      </w:r>
    </w:p>
    <w:p w:rsidR="00A74F7E" w:rsidRPr="009F7AD1" w:rsidRDefault="00A74F7E" w:rsidP="00F23912">
      <w:pPr>
        <w:shd w:val="clear" w:color="auto" w:fill="FFFFFF"/>
        <w:spacing w:after="0" w:line="360" w:lineRule="exac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 </w:t>
      </w:r>
      <w:hyperlink r:id="rId21" w:history="1">
        <w:r w:rsidR="007348CA" w:rsidRPr="009F7AD1">
          <w:rPr>
            <w:rFonts w:ascii="Times New Roman" w:eastAsia="Times New Roman" w:hAnsi="Times New Roman" w:cs="Times New Roman"/>
            <w:spacing w:val="2"/>
            <w:sz w:val="24"/>
            <w:szCs w:val="24"/>
            <w:lang w:eastAsia="ru-RU"/>
          </w:rPr>
          <w:t>Федеральный закон от 27.07.2006 N 152-ФЗ "О персональных данных"</w:t>
        </w:r>
      </w:hyperlink>
      <w:r w:rsidR="007348CA" w:rsidRPr="009F7AD1">
        <w:rPr>
          <w:rFonts w:ascii="Times New Roman" w:eastAsia="Times New Roman" w:hAnsi="Times New Roman" w:cs="Times New Roman"/>
          <w:spacing w:val="2"/>
          <w:sz w:val="24"/>
          <w:szCs w:val="24"/>
          <w:lang w:eastAsia="ru-RU"/>
        </w:rPr>
        <w:t>;</w:t>
      </w:r>
    </w:p>
    <w:p w:rsidR="00A74F7E" w:rsidRPr="009F7AD1" w:rsidRDefault="00A74F7E" w:rsidP="00F23912">
      <w:pPr>
        <w:shd w:val="clear" w:color="auto" w:fill="FFFFFF"/>
        <w:spacing w:after="0" w:line="360" w:lineRule="exac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 </w:t>
      </w:r>
      <w:hyperlink r:id="rId22" w:history="1">
        <w:r w:rsidR="007348CA" w:rsidRPr="009F7AD1">
          <w:rPr>
            <w:rFonts w:ascii="Times New Roman" w:eastAsia="Times New Roman" w:hAnsi="Times New Roman" w:cs="Times New Roman"/>
            <w:spacing w:val="2"/>
            <w:sz w:val="24"/>
            <w:szCs w:val="24"/>
            <w:lang w:eastAsia="ru-RU"/>
          </w:rPr>
          <w:t>Федеральный закон от 06.04.2011 N 63-ФЗ "Об электронной подписи"</w:t>
        </w:r>
      </w:hyperlink>
      <w:r w:rsidR="007348CA" w:rsidRPr="009F7AD1">
        <w:rPr>
          <w:rFonts w:ascii="Times New Roman" w:eastAsia="Times New Roman" w:hAnsi="Times New Roman" w:cs="Times New Roman"/>
          <w:spacing w:val="2"/>
          <w:sz w:val="24"/>
          <w:szCs w:val="24"/>
          <w:lang w:eastAsia="ru-RU"/>
        </w:rPr>
        <w:t>.</w:t>
      </w:r>
    </w:p>
    <w:p w:rsidR="00A74F7E" w:rsidRPr="009F7AD1" w:rsidRDefault="00A74F7E" w:rsidP="00F23912">
      <w:pPr>
        <w:shd w:val="clear" w:color="auto" w:fill="FFFFFF"/>
        <w:spacing w:after="0" w:line="360" w:lineRule="exac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 </w:t>
      </w:r>
      <w:hyperlink r:id="rId23" w:history="1">
        <w:r w:rsidR="007348CA" w:rsidRPr="009F7AD1">
          <w:rPr>
            <w:rFonts w:ascii="Times New Roman" w:eastAsia="Times New Roman" w:hAnsi="Times New Roman" w:cs="Times New Roman"/>
            <w:spacing w:val="2"/>
            <w:sz w:val="24"/>
            <w:szCs w:val="24"/>
            <w:lang w:eastAsia="ru-RU"/>
          </w:rPr>
          <w:t xml:space="preserve">постановление Правительства Российской Федерации от 14.02.2009 N 112 </w:t>
        </w:r>
        <w:r w:rsidR="005E37E8">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 xml:space="preserve">"Об утверждении Правил перевозок пассажиров и багажа автомобильным транспортом </w:t>
        </w:r>
        <w:r w:rsidR="005E37E8">
          <w:rPr>
            <w:rFonts w:ascii="Times New Roman" w:eastAsia="Times New Roman" w:hAnsi="Times New Roman" w:cs="Times New Roman"/>
            <w:spacing w:val="2"/>
            <w:sz w:val="24"/>
            <w:szCs w:val="24"/>
            <w:lang w:eastAsia="ru-RU"/>
          </w:rPr>
          <w:br/>
        </w:r>
        <w:r w:rsidR="007348CA" w:rsidRPr="009F7AD1">
          <w:rPr>
            <w:rFonts w:ascii="Times New Roman" w:eastAsia="Times New Roman" w:hAnsi="Times New Roman" w:cs="Times New Roman"/>
            <w:spacing w:val="2"/>
            <w:sz w:val="24"/>
            <w:szCs w:val="24"/>
            <w:lang w:eastAsia="ru-RU"/>
          </w:rPr>
          <w:t>и городским наземным электрическим транспортом"</w:t>
        </w:r>
      </w:hyperlink>
      <w:r w:rsidRPr="009F7AD1">
        <w:rPr>
          <w:rFonts w:ascii="Times New Roman" w:eastAsia="Times New Roman" w:hAnsi="Times New Roman" w:cs="Times New Roman"/>
          <w:spacing w:val="2"/>
          <w:sz w:val="24"/>
          <w:szCs w:val="24"/>
          <w:lang w:eastAsia="ru-RU"/>
        </w:rPr>
        <w:t>.</w:t>
      </w:r>
    </w:p>
    <w:p w:rsidR="006C49CD" w:rsidRPr="009F7AD1" w:rsidRDefault="007348CA"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2.6. Исчерпывающий перечень документов, необходимых в соответствии </w:t>
      </w:r>
      <w:r w:rsidR="00472DF0" w:rsidRPr="009F7AD1">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6C49CD" w:rsidRPr="009F7AD1" w:rsidRDefault="007348CA"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2.6.1. Для получения свидетельства заявитель представляет Заявку по форме, указанной </w:t>
      </w:r>
      <w:r w:rsidR="005E37E8">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 xml:space="preserve">в приложении </w:t>
      </w:r>
      <w:r w:rsidR="004E4C00" w:rsidRPr="009F7AD1">
        <w:rPr>
          <w:rFonts w:ascii="Times New Roman" w:eastAsia="Times New Roman" w:hAnsi="Times New Roman" w:cs="Times New Roman"/>
          <w:spacing w:val="2"/>
          <w:sz w:val="24"/>
          <w:szCs w:val="24"/>
          <w:lang w:eastAsia="ru-RU"/>
        </w:rPr>
        <w:t>№</w:t>
      </w:r>
      <w:r w:rsidRPr="009F7AD1">
        <w:rPr>
          <w:rFonts w:ascii="Times New Roman" w:eastAsia="Times New Roman" w:hAnsi="Times New Roman" w:cs="Times New Roman"/>
          <w:spacing w:val="2"/>
          <w:sz w:val="24"/>
          <w:szCs w:val="24"/>
          <w:lang w:eastAsia="ru-RU"/>
        </w:rPr>
        <w:t xml:space="preserve"> 2 к настоящему Административному регламенту, </w:t>
      </w:r>
      <w:proofErr w:type="gramStart"/>
      <w:r w:rsidRPr="009F7AD1">
        <w:rPr>
          <w:rFonts w:ascii="Times New Roman" w:eastAsia="Times New Roman" w:hAnsi="Times New Roman" w:cs="Times New Roman"/>
          <w:spacing w:val="2"/>
          <w:sz w:val="24"/>
          <w:szCs w:val="24"/>
          <w:lang w:eastAsia="ru-RU"/>
        </w:rPr>
        <w:t>которая</w:t>
      </w:r>
      <w:proofErr w:type="gramEnd"/>
      <w:r w:rsidRPr="009F7AD1">
        <w:rPr>
          <w:rFonts w:ascii="Times New Roman" w:eastAsia="Times New Roman" w:hAnsi="Times New Roman" w:cs="Times New Roman"/>
          <w:spacing w:val="2"/>
          <w:sz w:val="24"/>
          <w:szCs w:val="24"/>
          <w:lang w:eastAsia="ru-RU"/>
        </w:rPr>
        <w:t xml:space="preserve"> подписывается руководителем постоянно действующего исполнительного органа юридического лица </w:t>
      </w:r>
      <w:r w:rsidR="005E37E8">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
    <w:p w:rsidR="006C49CD" w:rsidRPr="009F7AD1" w:rsidRDefault="007348CA"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lastRenderedPageBreak/>
        <w:t xml:space="preserve">2.6.1.1. Документы, прилагаемые к Заявке согласно условиям проведения открытого конкурса, опубликованным в сети Интернет на официальном сайте </w:t>
      </w:r>
      <w:r w:rsidR="007A6067" w:rsidRPr="009F7AD1">
        <w:rPr>
          <w:rFonts w:ascii="Times New Roman" w:eastAsia="Times New Roman" w:hAnsi="Times New Roman" w:cs="Times New Roman"/>
          <w:spacing w:val="2"/>
          <w:sz w:val="24"/>
          <w:szCs w:val="24"/>
          <w:lang w:eastAsia="ru-RU"/>
        </w:rPr>
        <w:t>Администрации</w:t>
      </w:r>
      <w:r w:rsidRPr="009F7AD1">
        <w:rPr>
          <w:rFonts w:ascii="Times New Roman" w:eastAsia="Times New Roman" w:hAnsi="Times New Roman" w:cs="Times New Roman"/>
          <w:spacing w:val="2"/>
          <w:sz w:val="24"/>
          <w:szCs w:val="24"/>
          <w:lang w:eastAsia="ru-RU"/>
        </w:rPr>
        <w:t>, указанном в пункте 1.3.1.1 настоящего Административного регламента.</w:t>
      </w:r>
    </w:p>
    <w:p w:rsidR="007348CA" w:rsidRPr="009F7AD1" w:rsidRDefault="007348CA"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2.6.2. </w:t>
      </w:r>
      <w:proofErr w:type="gramStart"/>
      <w:r w:rsidRPr="009F7AD1">
        <w:rPr>
          <w:rFonts w:ascii="Times New Roman" w:eastAsia="Times New Roman" w:hAnsi="Times New Roman" w:cs="Times New Roman"/>
          <w:spacing w:val="2"/>
          <w:sz w:val="24"/>
          <w:szCs w:val="24"/>
          <w:lang w:eastAsia="ru-RU"/>
        </w:rPr>
        <w:t xml:space="preserve">Для переоформления свидетельства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 заявитель представляет </w:t>
      </w:r>
      <w:r w:rsidR="005E37E8">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 xml:space="preserve">в </w:t>
      </w:r>
      <w:r w:rsidR="00C55EB1" w:rsidRPr="009F7AD1">
        <w:rPr>
          <w:rFonts w:ascii="Times New Roman" w:eastAsia="Times New Roman" w:hAnsi="Times New Roman" w:cs="Times New Roman"/>
          <w:spacing w:val="2"/>
          <w:sz w:val="24"/>
          <w:szCs w:val="24"/>
          <w:lang w:eastAsia="ru-RU"/>
        </w:rPr>
        <w:t>Управление</w:t>
      </w:r>
      <w:r w:rsidRPr="009F7AD1">
        <w:rPr>
          <w:rFonts w:ascii="Times New Roman" w:eastAsia="Times New Roman" w:hAnsi="Times New Roman" w:cs="Times New Roman"/>
          <w:spacing w:val="2"/>
          <w:sz w:val="24"/>
          <w:szCs w:val="24"/>
          <w:lang w:eastAsia="ru-RU"/>
        </w:rPr>
        <w:t xml:space="preserve"> заявление о переоформлении свидетельств по форме, указанной </w:t>
      </w:r>
      <w:r w:rsidR="005E37E8">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 xml:space="preserve">в приложении </w:t>
      </w:r>
      <w:r w:rsidR="00C55EB1" w:rsidRPr="009F7AD1">
        <w:rPr>
          <w:rFonts w:ascii="Times New Roman" w:eastAsia="Times New Roman" w:hAnsi="Times New Roman" w:cs="Times New Roman"/>
          <w:spacing w:val="2"/>
          <w:sz w:val="24"/>
          <w:szCs w:val="24"/>
          <w:lang w:eastAsia="ru-RU"/>
        </w:rPr>
        <w:t>№</w:t>
      </w:r>
      <w:r w:rsidRPr="009F7AD1">
        <w:rPr>
          <w:rFonts w:ascii="Times New Roman" w:eastAsia="Times New Roman" w:hAnsi="Times New Roman" w:cs="Times New Roman"/>
          <w:spacing w:val="2"/>
          <w:sz w:val="24"/>
          <w:szCs w:val="24"/>
          <w:lang w:eastAsia="ru-RU"/>
        </w:rPr>
        <w:t xml:space="preserve"> 2 к настоящему Административному регламенту.</w:t>
      </w:r>
      <w:proofErr w:type="gramEnd"/>
    </w:p>
    <w:p w:rsidR="006C49CD" w:rsidRPr="00F23912" w:rsidRDefault="007348CA"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color w:val="2D2D2D"/>
          <w:spacing w:val="2"/>
          <w:sz w:val="24"/>
          <w:szCs w:val="24"/>
          <w:lang w:eastAsia="ru-RU"/>
        </w:rPr>
        <w:t>2.</w:t>
      </w:r>
      <w:r w:rsidRPr="00F23912">
        <w:rPr>
          <w:rFonts w:ascii="Times New Roman" w:eastAsia="Times New Roman" w:hAnsi="Times New Roman" w:cs="Times New Roman"/>
          <w:spacing w:val="2"/>
          <w:sz w:val="24"/>
          <w:szCs w:val="24"/>
          <w:lang w:eastAsia="ru-RU"/>
        </w:rPr>
        <w:t xml:space="preserve">6.3. </w:t>
      </w:r>
      <w:proofErr w:type="gramStart"/>
      <w:r w:rsidRPr="00F23912">
        <w:rPr>
          <w:rFonts w:ascii="Times New Roman" w:eastAsia="Times New Roman" w:hAnsi="Times New Roman" w:cs="Times New Roman"/>
          <w:spacing w:val="2"/>
          <w:sz w:val="24"/>
          <w:szCs w:val="24"/>
          <w:lang w:eastAsia="ru-RU"/>
        </w:rPr>
        <w:t xml:space="preserve">Для прекращения действия свидетельства заявитель представляет заявление </w:t>
      </w:r>
      <w:r w:rsidR="005E37E8">
        <w:rPr>
          <w:rFonts w:ascii="Times New Roman" w:eastAsia="Times New Roman" w:hAnsi="Times New Roman" w:cs="Times New Roman"/>
          <w:spacing w:val="2"/>
          <w:sz w:val="24"/>
          <w:szCs w:val="24"/>
          <w:lang w:eastAsia="ru-RU"/>
        </w:rPr>
        <w:br/>
      </w:r>
      <w:r w:rsidRPr="00F23912">
        <w:rPr>
          <w:rFonts w:ascii="Times New Roman" w:eastAsia="Times New Roman" w:hAnsi="Times New Roman" w:cs="Times New Roman"/>
          <w:spacing w:val="2"/>
          <w:sz w:val="24"/>
          <w:szCs w:val="24"/>
          <w:lang w:eastAsia="ru-RU"/>
        </w:rPr>
        <w:t xml:space="preserve">по форме, указанной в приложении </w:t>
      </w:r>
      <w:r w:rsidR="00C55EB1" w:rsidRPr="00F23912">
        <w:rPr>
          <w:rFonts w:ascii="Times New Roman" w:eastAsia="Times New Roman" w:hAnsi="Times New Roman" w:cs="Times New Roman"/>
          <w:spacing w:val="2"/>
          <w:sz w:val="24"/>
          <w:szCs w:val="24"/>
          <w:lang w:eastAsia="ru-RU"/>
        </w:rPr>
        <w:t>№</w:t>
      </w:r>
      <w:r w:rsidRPr="00F23912">
        <w:rPr>
          <w:rFonts w:ascii="Times New Roman" w:eastAsia="Times New Roman" w:hAnsi="Times New Roman" w:cs="Times New Roman"/>
          <w:spacing w:val="2"/>
          <w:sz w:val="24"/>
          <w:szCs w:val="24"/>
          <w:lang w:eastAsia="ru-RU"/>
        </w:rPr>
        <w:t xml:space="preserve"> </w:t>
      </w:r>
      <w:r w:rsidR="004261AE" w:rsidRPr="00F23912">
        <w:rPr>
          <w:rFonts w:ascii="Times New Roman" w:eastAsia="Times New Roman" w:hAnsi="Times New Roman" w:cs="Times New Roman"/>
          <w:spacing w:val="2"/>
          <w:sz w:val="24"/>
          <w:szCs w:val="24"/>
          <w:lang w:eastAsia="ru-RU"/>
        </w:rPr>
        <w:t>1</w:t>
      </w:r>
      <w:r w:rsidRPr="00F23912">
        <w:rPr>
          <w:rFonts w:ascii="Times New Roman" w:eastAsia="Times New Roman" w:hAnsi="Times New Roman" w:cs="Times New Roman"/>
          <w:spacing w:val="2"/>
          <w:sz w:val="24"/>
          <w:szCs w:val="24"/>
          <w:lang w:eastAsia="ru-RU"/>
        </w:rPr>
        <w:t xml:space="preserve"> к настоящему Административному регламенту, </w:t>
      </w:r>
      <w:r w:rsidR="005E37E8">
        <w:rPr>
          <w:rFonts w:ascii="Times New Roman" w:eastAsia="Times New Roman" w:hAnsi="Times New Roman" w:cs="Times New Roman"/>
          <w:spacing w:val="2"/>
          <w:sz w:val="24"/>
          <w:szCs w:val="24"/>
          <w:lang w:eastAsia="ru-RU"/>
        </w:rPr>
        <w:br/>
      </w:r>
      <w:r w:rsidRPr="00F23912">
        <w:rPr>
          <w:rFonts w:ascii="Times New Roman" w:eastAsia="Times New Roman" w:hAnsi="Times New Roman" w:cs="Times New Roman"/>
          <w:spacing w:val="2"/>
          <w:sz w:val="24"/>
          <w:szCs w:val="24"/>
          <w:lang w:eastAsia="ru-RU"/>
        </w:rPr>
        <w:t>о прекращении ранее выданного свидетельства,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или уполномоченным участником договора простого товарищества.</w:t>
      </w:r>
      <w:proofErr w:type="gramEnd"/>
    </w:p>
    <w:p w:rsidR="007348CA" w:rsidRPr="00F23912" w:rsidRDefault="007348CA" w:rsidP="006C49CD">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F23912">
        <w:rPr>
          <w:rFonts w:ascii="Times New Roman" w:eastAsia="Times New Roman" w:hAnsi="Times New Roman" w:cs="Times New Roman"/>
          <w:spacing w:val="2"/>
          <w:sz w:val="24"/>
          <w:szCs w:val="24"/>
          <w:lang w:eastAsia="ru-RU"/>
        </w:rPr>
        <w:t>В представляемых документах не допускаются не</w:t>
      </w:r>
      <w:r w:rsidR="00C55EB1" w:rsidRPr="00F23912">
        <w:rPr>
          <w:rFonts w:ascii="Times New Roman" w:eastAsia="Times New Roman" w:hAnsi="Times New Roman" w:cs="Times New Roman"/>
          <w:spacing w:val="2"/>
          <w:sz w:val="24"/>
          <w:szCs w:val="24"/>
          <w:lang w:eastAsia="ru-RU"/>
        </w:rPr>
        <w:t xml:space="preserve"> </w:t>
      </w:r>
      <w:r w:rsidRPr="00F23912">
        <w:rPr>
          <w:rFonts w:ascii="Times New Roman" w:eastAsia="Times New Roman" w:hAnsi="Times New Roman" w:cs="Times New Roman"/>
          <w:spacing w:val="2"/>
          <w:sz w:val="24"/>
          <w:szCs w:val="24"/>
          <w:lang w:eastAsia="ru-RU"/>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800B2" w:rsidRDefault="007348CA"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F23912">
        <w:rPr>
          <w:rFonts w:ascii="Times New Roman" w:eastAsia="Times New Roman" w:hAnsi="Times New Roman" w:cs="Times New Roman"/>
          <w:spacing w:val="2"/>
          <w:sz w:val="24"/>
          <w:szCs w:val="24"/>
          <w:lang w:eastAsia="ru-RU"/>
        </w:rPr>
        <w:t xml:space="preserve">2.7. Исчерпывающий перечень документов, необходимых в соответствии </w:t>
      </w:r>
      <w:r w:rsidR="00472DF0" w:rsidRPr="00F23912">
        <w:rPr>
          <w:rFonts w:ascii="Times New Roman" w:eastAsia="Times New Roman" w:hAnsi="Times New Roman" w:cs="Times New Roman"/>
          <w:spacing w:val="2"/>
          <w:sz w:val="24"/>
          <w:szCs w:val="24"/>
          <w:lang w:eastAsia="ru-RU"/>
        </w:rPr>
        <w:br/>
      </w:r>
      <w:r w:rsidRPr="00F23912">
        <w:rPr>
          <w:rFonts w:ascii="Times New Roman" w:eastAsia="Times New Roman" w:hAnsi="Times New Roman" w:cs="Times New Roman"/>
          <w:spacing w:val="2"/>
          <w:sz w:val="24"/>
          <w:szCs w:val="24"/>
          <w:lang w:eastAsia="ru-RU"/>
        </w:rP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w:t>
      </w:r>
      <w:r w:rsidR="005E37E8">
        <w:rPr>
          <w:rFonts w:ascii="Times New Roman" w:eastAsia="Times New Roman" w:hAnsi="Times New Roman" w:cs="Times New Roman"/>
          <w:spacing w:val="2"/>
          <w:sz w:val="24"/>
          <w:szCs w:val="24"/>
          <w:lang w:eastAsia="ru-RU"/>
        </w:rPr>
        <w:br/>
      </w:r>
      <w:r w:rsidRPr="00F23912">
        <w:rPr>
          <w:rFonts w:ascii="Times New Roman" w:eastAsia="Times New Roman" w:hAnsi="Times New Roman" w:cs="Times New Roman"/>
          <w:spacing w:val="2"/>
          <w:sz w:val="24"/>
          <w:szCs w:val="24"/>
          <w:lang w:eastAsia="ru-RU"/>
        </w:rPr>
        <w:t>и иных органов, участвующих в предоставлении государственных или муниципальных услуг, и которые заявитель вправе представить:</w:t>
      </w:r>
    </w:p>
    <w:p w:rsidR="007A6067" w:rsidRPr="00F23912" w:rsidRDefault="007A6067"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F23912">
        <w:rPr>
          <w:rFonts w:ascii="Times New Roman" w:eastAsia="Times New Roman" w:hAnsi="Times New Roman" w:cs="Times New Roman"/>
          <w:spacing w:val="2"/>
          <w:sz w:val="24"/>
          <w:szCs w:val="24"/>
          <w:lang w:eastAsia="ru-RU"/>
        </w:rPr>
        <w:t xml:space="preserve">- </w:t>
      </w:r>
      <w:r w:rsidR="007348CA" w:rsidRPr="00F23912">
        <w:rPr>
          <w:rFonts w:ascii="Times New Roman" w:eastAsia="Times New Roman" w:hAnsi="Times New Roman" w:cs="Times New Roman"/>
          <w:spacing w:val="2"/>
          <w:sz w:val="24"/>
          <w:szCs w:val="24"/>
          <w:lang w:eastAsia="ru-RU"/>
        </w:rPr>
        <w:t>выписка из ЕГРЮЛ;</w:t>
      </w:r>
    </w:p>
    <w:p w:rsidR="007A6067" w:rsidRPr="00F23912" w:rsidRDefault="007A6067"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F23912">
        <w:rPr>
          <w:rFonts w:ascii="Times New Roman" w:eastAsia="Times New Roman" w:hAnsi="Times New Roman" w:cs="Times New Roman"/>
          <w:spacing w:val="2"/>
          <w:sz w:val="24"/>
          <w:szCs w:val="24"/>
          <w:lang w:eastAsia="ru-RU"/>
        </w:rPr>
        <w:t xml:space="preserve">- </w:t>
      </w:r>
      <w:r w:rsidR="007348CA" w:rsidRPr="00F23912">
        <w:rPr>
          <w:rFonts w:ascii="Times New Roman" w:eastAsia="Times New Roman" w:hAnsi="Times New Roman" w:cs="Times New Roman"/>
          <w:spacing w:val="2"/>
          <w:sz w:val="24"/>
          <w:szCs w:val="24"/>
          <w:lang w:eastAsia="ru-RU"/>
        </w:rPr>
        <w:t>выписка из ЕГРИП.</w:t>
      </w:r>
    </w:p>
    <w:p w:rsidR="007A6067" w:rsidRPr="009F7AD1" w:rsidRDefault="007348CA" w:rsidP="003301C1">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F23912">
        <w:rPr>
          <w:rFonts w:ascii="Times New Roman" w:eastAsia="Times New Roman" w:hAnsi="Times New Roman" w:cs="Times New Roman"/>
          <w:spacing w:val="2"/>
          <w:sz w:val="24"/>
          <w:szCs w:val="24"/>
          <w:lang w:eastAsia="ru-RU"/>
        </w:rPr>
        <w:t>Сведения, содержащиеся в ЕГРЮЛ и ЕГРИП, предоставляются налоговым органом</w:t>
      </w:r>
      <w:r w:rsidRPr="009F7AD1">
        <w:rPr>
          <w:rFonts w:ascii="Times New Roman" w:eastAsia="Times New Roman" w:hAnsi="Times New Roman" w:cs="Times New Roman"/>
          <w:spacing w:val="2"/>
          <w:sz w:val="24"/>
          <w:szCs w:val="24"/>
          <w:lang w:eastAsia="ru-RU"/>
        </w:rPr>
        <w:t xml:space="preserve"> в соответствии с </w:t>
      </w:r>
      <w:hyperlink r:id="rId24" w:history="1">
        <w:r w:rsidRPr="009F7AD1">
          <w:rPr>
            <w:rFonts w:ascii="Times New Roman" w:eastAsia="Times New Roman" w:hAnsi="Times New Roman" w:cs="Times New Roman"/>
            <w:spacing w:val="2"/>
            <w:sz w:val="24"/>
            <w:szCs w:val="24"/>
            <w:lang w:eastAsia="ru-RU"/>
          </w:rPr>
          <w:t>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hyperlink>
      <w:r w:rsidRPr="009F7AD1">
        <w:rPr>
          <w:rFonts w:ascii="Times New Roman" w:eastAsia="Times New Roman" w:hAnsi="Times New Roman" w:cs="Times New Roman"/>
          <w:spacing w:val="2"/>
          <w:sz w:val="24"/>
          <w:szCs w:val="24"/>
          <w:lang w:eastAsia="ru-RU"/>
        </w:rPr>
        <w:t>, утвержденным </w:t>
      </w:r>
      <w:hyperlink r:id="rId25" w:history="1">
        <w:r w:rsidRPr="009F7AD1">
          <w:rPr>
            <w:rFonts w:ascii="Times New Roman" w:eastAsia="Times New Roman" w:hAnsi="Times New Roman" w:cs="Times New Roman"/>
            <w:spacing w:val="2"/>
            <w:sz w:val="24"/>
            <w:szCs w:val="24"/>
            <w:lang w:eastAsia="ru-RU"/>
          </w:rPr>
          <w:t xml:space="preserve">приказом Министерства финансов Российской Федерации от 15.01.2015 </w:t>
        </w:r>
        <w:r w:rsidR="00B217AE" w:rsidRPr="009F7AD1">
          <w:rPr>
            <w:rFonts w:ascii="Times New Roman" w:eastAsia="Times New Roman" w:hAnsi="Times New Roman" w:cs="Times New Roman"/>
            <w:spacing w:val="2"/>
            <w:sz w:val="24"/>
            <w:szCs w:val="24"/>
            <w:lang w:eastAsia="ru-RU"/>
          </w:rPr>
          <w:t>№</w:t>
        </w:r>
        <w:r w:rsidRPr="009F7AD1">
          <w:rPr>
            <w:rFonts w:ascii="Times New Roman" w:eastAsia="Times New Roman" w:hAnsi="Times New Roman" w:cs="Times New Roman"/>
            <w:spacing w:val="2"/>
            <w:sz w:val="24"/>
            <w:szCs w:val="24"/>
            <w:lang w:eastAsia="ru-RU"/>
          </w:rPr>
          <w:t xml:space="preserve"> 5н</w:t>
        </w:r>
      </w:hyperlink>
      <w:r w:rsidRPr="009F7AD1">
        <w:rPr>
          <w:rFonts w:ascii="Times New Roman" w:eastAsia="Times New Roman" w:hAnsi="Times New Roman" w:cs="Times New Roman"/>
          <w:spacing w:val="2"/>
          <w:sz w:val="24"/>
          <w:szCs w:val="24"/>
          <w:lang w:eastAsia="ru-RU"/>
        </w:rPr>
        <w:t>.</w:t>
      </w:r>
    </w:p>
    <w:p w:rsidR="000800B2" w:rsidRDefault="007348CA"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2.7.1. Должностным лицам </w:t>
      </w:r>
      <w:r w:rsidR="007A6067" w:rsidRPr="009F7AD1">
        <w:rPr>
          <w:rFonts w:ascii="Times New Roman" w:eastAsia="Times New Roman" w:hAnsi="Times New Roman" w:cs="Times New Roman"/>
          <w:spacing w:val="2"/>
          <w:sz w:val="24"/>
          <w:szCs w:val="24"/>
          <w:lang w:eastAsia="ru-RU"/>
        </w:rPr>
        <w:t>Управления</w:t>
      </w:r>
      <w:r w:rsidRPr="009F7AD1">
        <w:rPr>
          <w:rFonts w:ascii="Times New Roman" w:eastAsia="Times New Roman" w:hAnsi="Times New Roman" w:cs="Times New Roman"/>
          <w:spacing w:val="2"/>
          <w:sz w:val="24"/>
          <w:szCs w:val="24"/>
          <w:lang w:eastAsia="ru-RU"/>
        </w:rPr>
        <w:t xml:space="preserve"> запрещено требовать от заявителя:</w:t>
      </w:r>
    </w:p>
    <w:p w:rsidR="003301C1" w:rsidRPr="009F7AD1" w:rsidRDefault="003301C1" w:rsidP="007A606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 </w:t>
      </w:r>
      <w:r w:rsidR="007348CA" w:rsidRPr="009F7AD1">
        <w:rPr>
          <w:rFonts w:ascii="Times New Roman" w:eastAsia="Times New Roman" w:hAnsi="Times New Roman" w:cs="Times New Roman"/>
          <w:spacing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348CA" w:rsidRPr="009F7AD1" w:rsidRDefault="003301C1" w:rsidP="007A6067">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9F7AD1">
        <w:rPr>
          <w:rFonts w:ascii="Times New Roman" w:eastAsia="Times New Roman" w:hAnsi="Times New Roman" w:cs="Times New Roman"/>
          <w:spacing w:val="2"/>
          <w:sz w:val="24"/>
          <w:szCs w:val="24"/>
          <w:lang w:eastAsia="ru-RU"/>
        </w:rPr>
        <w:t xml:space="preserve">- </w:t>
      </w:r>
      <w:r w:rsidR="007348CA" w:rsidRPr="009F7AD1">
        <w:rPr>
          <w:rFonts w:ascii="Times New Roman" w:eastAsia="Times New Roman" w:hAnsi="Times New Roman" w:cs="Times New Roman"/>
          <w:spacing w:val="2"/>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6" w:history="1">
        <w:r w:rsidR="007348CA" w:rsidRPr="009F7AD1">
          <w:rPr>
            <w:rFonts w:ascii="Times New Roman" w:eastAsia="Times New Roman" w:hAnsi="Times New Roman" w:cs="Times New Roman"/>
            <w:spacing w:val="2"/>
            <w:sz w:val="24"/>
            <w:szCs w:val="24"/>
            <w:lang w:eastAsia="ru-RU"/>
          </w:rPr>
          <w:t>части</w:t>
        </w:r>
        <w:proofErr w:type="gramEnd"/>
        <w:r w:rsidR="007348CA" w:rsidRPr="009F7AD1">
          <w:rPr>
            <w:rFonts w:ascii="Times New Roman" w:eastAsia="Times New Roman" w:hAnsi="Times New Roman" w:cs="Times New Roman"/>
            <w:spacing w:val="2"/>
            <w:sz w:val="24"/>
            <w:szCs w:val="24"/>
            <w:lang w:eastAsia="ru-RU"/>
          </w:rPr>
          <w:t xml:space="preserve"> 6 статьи 7 Федерального закона от 27.07.2010 </w:t>
        </w:r>
        <w:r w:rsidR="00C55EB1" w:rsidRPr="009F7AD1">
          <w:rPr>
            <w:rFonts w:ascii="Times New Roman" w:eastAsia="Times New Roman" w:hAnsi="Times New Roman" w:cs="Times New Roman"/>
            <w:spacing w:val="2"/>
            <w:sz w:val="24"/>
            <w:szCs w:val="24"/>
            <w:lang w:eastAsia="ru-RU"/>
          </w:rPr>
          <w:t>№</w:t>
        </w:r>
        <w:r w:rsidR="007348CA" w:rsidRPr="009F7AD1">
          <w:rPr>
            <w:rFonts w:ascii="Times New Roman" w:eastAsia="Times New Roman" w:hAnsi="Times New Roman" w:cs="Times New Roman"/>
            <w:spacing w:val="2"/>
            <w:sz w:val="24"/>
            <w:szCs w:val="24"/>
            <w:lang w:eastAsia="ru-RU"/>
          </w:rPr>
          <w:t xml:space="preserve"> 210-ФЗ "Об организации предоставления государственных и муниципальных услуг"</w:t>
        </w:r>
      </w:hyperlink>
      <w:r w:rsidR="007348CA" w:rsidRPr="009F7AD1">
        <w:rPr>
          <w:rFonts w:ascii="Times New Roman" w:eastAsia="Times New Roman" w:hAnsi="Times New Roman" w:cs="Times New Roman"/>
          <w:color w:val="2D2D2D"/>
          <w:spacing w:val="2"/>
          <w:sz w:val="24"/>
          <w:szCs w:val="24"/>
          <w:lang w:eastAsia="ru-RU"/>
        </w:rPr>
        <w:t>.</w:t>
      </w:r>
    </w:p>
    <w:p w:rsidR="007348CA" w:rsidRPr="009F7AD1" w:rsidRDefault="007348CA" w:rsidP="00A279C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2.8. Оснований для отказа в приеме документов, необходимых</w:t>
      </w:r>
      <w:r w:rsidR="000800B2">
        <w:rPr>
          <w:rFonts w:ascii="Times New Roman" w:eastAsia="Times New Roman" w:hAnsi="Times New Roman" w:cs="Times New Roman"/>
          <w:spacing w:val="2"/>
          <w:sz w:val="24"/>
          <w:szCs w:val="24"/>
          <w:lang w:eastAsia="ru-RU"/>
        </w:rPr>
        <w:t xml:space="preserve"> </w:t>
      </w:r>
      <w:r w:rsidRPr="009F7AD1">
        <w:rPr>
          <w:rFonts w:ascii="Times New Roman" w:eastAsia="Times New Roman" w:hAnsi="Times New Roman" w:cs="Times New Roman"/>
          <w:spacing w:val="2"/>
          <w:sz w:val="24"/>
          <w:szCs w:val="24"/>
          <w:lang w:eastAsia="ru-RU"/>
        </w:rPr>
        <w:t>для предоставления государственной услуги, не предусмотрено.</w:t>
      </w:r>
    </w:p>
    <w:p w:rsidR="0057389A" w:rsidRPr="009F7AD1" w:rsidRDefault="007348CA" w:rsidP="00A279CB">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lastRenderedPageBreak/>
        <w:t xml:space="preserve">2.9. Исчерпывающий перечень оснований для приостановления или отказа </w:t>
      </w:r>
      <w:r w:rsidR="00472DF0" w:rsidRPr="009F7AD1">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в предоставлении государственной услуги</w:t>
      </w:r>
      <w:r w:rsidR="00C55EB1" w:rsidRPr="009F7AD1">
        <w:rPr>
          <w:rFonts w:ascii="Times New Roman" w:eastAsia="Times New Roman" w:hAnsi="Times New Roman" w:cs="Times New Roman"/>
          <w:spacing w:val="2"/>
          <w:sz w:val="24"/>
          <w:szCs w:val="24"/>
          <w:lang w:eastAsia="ru-RU"/>
        </w:rPr>
        <w:t>.</w:t>
      </w:r>
    </w:p>
    <w:p w:rsidR="0057389A" w:rsidRPr="009F7AD1" w:rsidRDefault="007348CA" w:rsidP="0057389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Основания для приостановления предоставления государственной услуги действующим законодательством не предусмотрены.</w:t>
      </w:r>
    </w:p>
    <w:p w:rsidR="0057389A" w:rsidRPr="009F7AD1" w:rsidRDefault="007348CA" w:rsidP="0057389A">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Основанием для отказа в предоставлении государственной услуги является:</w:t>
      </w:r>
    </w:p>
    <w:p w:rsidR="0057389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подача заявителем заявления, не соответствующего требованиям настоящего Административного регламента;</w:t>
      </w:r>
    </w:p>
    <w:p w:rsidR="0057389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 xml:space="preserve">в случае обращения за предоставлением государственной услуги лица, </w:t>
      </w:r>
      <w:r w:rsidR="00472DF0" w:rsidRPr="000800B2">
        <w:rPr>
          <w:rFonts w:ascii="Times New Roman" w:eastAsia="Times New Roman" w:hAnsi="Times New Roman" w:cs="Times New Roman"/>
          <w:spacing w:val="2"/>
          <w:sz w:val="24"/>
          <w:szCs w:val="24"/>
          <w:lang w:eastAsia="ru-RU"/>
        </w:rPr>
        <w:br/>
      </w:r>
      <w:r w:rsidR="007348CA" w:rsidRPr="000800B2">
        <w:rPr>
          <w:rFonts w:ascii="Times New Roman" w:eastAsia="Times New Roman" w:hAnsi="Times New Roman" w:cs="Times New Roman"/>
          <w:spacing w:val="2"/>
          <w:sz w:val="24"/>
          <w:szCs w:val="24"/>
          <w:lang w:eastAsia="ru-RU"/>
        </w:rPr>
        <w:t>не указанного в пункте 1.2 настоящего Административного регламента;</w:t>
      </w:r>
    </w:p>
    <w:p w:rsid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непредставление либо представление неполного комплекта подтверждающих документов, указанных в 2.6 настоящего Административного регламента;</w:t>
      </w:r>
    </w:p>
    <w:p w:rsidR="0057389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предоставление заявителем недостоверных сведений;</w:t>
      </w:r>
    </w:p>
    <w:p w:rsidR="007348C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отрицательное решение по результатам открытого конкурса.</w:t>
      </w:r>
    </w:p>
    <w:p w:rsidR="0057389A" w:rsidRPr="000800B2" w:rsidRDefault="007348C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348C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w:t>
      </w:r>
      <w:r w:rsidR="007348CA" w:rsidRPr="000800B2">
        <w:rPr>
          <w:rFonts w:ascii="Times New Roman" w:eastAsia="Times New Roman" w:hAnsi="Times New Roman" w:cs="Times New Roman"/>
          <w:spacing w:val="2"/>
          <w:sz w:val="24"/>
          <w:szCs w:val="24"/>
          <w:lang w:eastAsia="ru-RU"/>
        </w:rPr>
        <w:t>услуги, являющиеся необходимыми и обязательными для предоставления государственной услуги, не предусмотрены.</w:t>
      </w:r>
    </w:p>
    <w:p w:rsidR="000800B2" w:rsidRDefault="007348C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C5303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государственная услуга предоставляется на безвозмездной основе.</w:t>
      </w:r>
    </w:p>
    <w:p w:rsidR="0057389A" w:rsidRPr="000800B2" w:rsidRDefault="007348C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о методиках расчета размера такой платы:</w:t>
      </w:r>
    </w:p>
    <w:p w:rsidR="007348C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плата за предоставление государственных услуг, необходимых и обязательных для предоставления государственной услуги, не взимается.</w:t>
      </w:r>
    </w:p>
    <w:p w:rsidR="0057389A" w:rsidRPr="000800B2" w:rsidRDefault="007348C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2.13. Максимальный срок ожидания в очереди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7348CA" w:rsidRPr="000800B2" w:rsidRDefault="0057389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 </w:t>
      </w:r>
      <w:r w:rsidR="007348CA" w:rsidRPr="000800B2">
        <w:rPr>
          <w:rFonts w:ascii="Times New Roman" w:eastAsia="Times New Roman" w:hAnsi="Times New Roman" w:cs="Times New Roman"/>
          <w:spacing w:val="2"/>
          <w:sz w:val="24"/>
          <w:szCs w:val="24"/>
          <w:lang w:eastAsia="ru-RU"/>
        </w:rPr>
        <w:t>время ожидания в очереди (при ее наличии) составляет не более 10 минут.</w:t>
      </w:r>
    </w:p>
    <w:p w:rsidR="00FE6789" w:rsidRPr="000800B2" w:rsidRDefault="007348CA"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в том числе в электронной форме:</w:t>
      </w:r>
    </w:p>
    <w:p w:rsidR="007348CA" w:rsidRPr="000800B2" w:rsidRDefault="00FE6789" w:rsidP="0057389A">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w:t>
      </w:r>
      <w:r w:rsidR="007348CA" w:rsidRPr="000800B2">
        <w:rPr>
          <w:rFonts w:ascii="Times New Roman" w:eastAsia="Times New Roman" w:hAnsi="Times New Roman" w:cs="Times New Roman"/>
          <w:spacing w:val="2"/>
          <w:sz w:val="24"/>
          <w:szCs w:val="24"/>
          <w:lang w:eastAsia="ru-RU"/>
        </w:rPr>
        <w:t xml:space="preserve"> срок регистрации заявления составляет один рабочий день с момента поступления </w:t>
      </w:r>
      <w:r w:rsidR="005E37E8">
        <w:rPr>
          <w:rFonts w:ascii="Times New Roman" w:eastAsia="Times New Roman" w:hAnsi="Times New Roman" w:cs="Times New Roman"/>
          <w:spacing w:val="2"/>
          <w:sz w:val="24"/>
          <w:szCs w:val="24"/>
          <w:lang w:eastAsia="ru-RU"/>
        </w:rPr>
        <w:br/>
      </w:r>
      <w:r w:rsidR="007348CA" w:rsidRPr="000800B2">
        <w:rPr>
          <w:rFonts w:ascii="Times New Roman" w:eastAsia="Times New Roman" w:hAnsi="Times New Roman" w:cs="Times New Roman"/>
          <w:spacing w:val="2"/>
          <w:sz w:val="24"/>
          <w:szCs w:val="24"/>
          <w:lang w:eastAsia="ru-RU"/>
        </w:rPr>
        <w:t xml:space="preserve">в </w:t>
      </w:r>
      <w:r w:rsidRPr="000800B2">
        <w:rPr>
          <w:rFonts w:ascii="Times New Roman" w:eastAsia="Times New Roman" w:hAnsi="Times New Roman" w:cs="Times New Roman"/>
          <w:spacing w:val="2"/>
          <w:sz w:val="24"/>
          <w:szCs w:val="24"/>
          <w:lang w:eastAsia="ru-RU"/>
        </w:rPr>
        <w:t>Управление</w:t>
      </w:r>
      <w:r w:rsidR="007348CA" w:rsidRPr="000800B2">
        <w:rPr>
          <w:rFonts w:ascii="Times New Roman" w:eastAsia="Times New Roman" w:hAnsi="Times New Roman" w:cs="Times New Roman"/>
          <w:spacing w:val="2"/>
          <w:sz w:val="24"/>
          <w:szCs w:val="24"/>
          <w:lang w:eastAsia="ru-RU"/>
        </w:rPr>
        <w:t>. При подаче заявления лично заявителем (уполномоченным представителем) ему сообщается входящий номер заявления, проставляемый в соответствии с инструкцией делопроизводства.</w:t>
      </w:r>
    </w:p>
    <w:p w:rsidR="007348CA" w:rsidRPr="000800B2" w:rsidRDefault="007348CA" w:rsidP="00FE678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 Требования к помещениям, в которых предоставляются государственная услуга,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 xml:space="preserve">к месту ожидания и приема заявителей, размещению и оформлению визуальной, текстовой и </w:t>
      </w:r>
      <w:proofErr w:type="spellStart"/>
      <w:r w:rsidRPr="000800B2">
        <w:rPr>
          <w:rFonts w:ascii="Times New Roman" w:eastAsia="Times New Roman" w:hAnsi="Times New Roman" w:cs="Times New Roman"/>
          <w:spacing w:val="2"/>
          <w:sz w:val="24"/>
          <w:szCs w:val="24"/>
          <w:lang w:eastAsia="ru-RU"/>
        </w:rPr>
        <w:t>мультимедийной</w:t>
      </w:r>
      <w:proofErr w:type="spellEnd"/>
      <w:r w:rsidRPr="000800B2">
        <w:rPr>
          <w:rFonts w:ascii="Times New Roman" w:eastAsia="Times New Roman" w:hAnsi="Times New Roman" w:cs="Times New Roman"/>
          <w:spacing w:val="2"/>
          <w:sz w:val="24"/>
          <w:szCs w:val="24"/>
          <w:lang w:eastAsia="ru-RU"/>
        </w:rPr>
        <w:t xml:space="preserve"> информации о порядке предоставления таких услуг, в том числе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 xml:space="preserve">к обеспечению доступности для инвалидов указанных объектов в соответствии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с законодательством Российской Федерации о социальной защите инвалидов</w:t>
      </w:r>
      <w:r w:rsidR="00CA67A7" w:rsidRPr="000800B2">
        <w:rPr>
          <w:rFonts w:ascii="Times New Roman" w:eastAsia="Times New Roman" w:hAnsi="Times New Roman" w:cs="Times New Roman"/>
          <w:spacing w:val="2"/>
          <w:sz w:val="24"/>
          <w:szCs w:val="24"/>
          <w:lang w:eastAsia="ru-RU"/>
        </w:rPr>
        <w:t>.</w:t>
      </w:r>
    </w:p>
    <w:p w:rsidR="007348CA" w:rsidRPr="000800B2" w:rsidRDefault="007348CA" w:rsidP="00FE678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2.15.1. </w:t>
      </w:r>
      <w:proofErr w:type="gramStart"/>
      <w:r w:rsidRPr="000800B2">
        <w:rPr>
          <w:rFonts w:ascii="Times New Roman" w:eastAsia="Times New Roman" w:hAnsi="Times New Roman" w:cs="Times New Roman"/>
          <w:spacing w:val="2"/>
          <w:sz w:val="24"/>
          <w:szCs w:val="24"/>
          <w:lang w:eastAsia="ru-RU"/>
        </w:rPr>
        <w:t>Указанные помещения должны иметь площади, предусмотренные санитарными нормами и требованиями к рабочим (офисным) помещениям,</w:t>
      </w:r>
      <w:r w:rsidR="000800B2">
        <w:rPr>
          <w:rFonts w:ascii="Times New Roman" w:eastAsia="Times New Roman" w:hAnsi="Times New Roman" w:cs="Times New Roman"/>
          <w:spacing w:val="2"/>
          <w:sz w:val="24"/>
          <w:szCs w:val="24"/>
          <w:lang w:eastAsia="ru-RU"/>
        </w:rPr>
        <w:t xml:space="preserve"> </w:t>
      </w:r>
      <w:r w:rsidRPr="000800B2">
        <w:rPr>
          <w:rFonts w:ascii="Times New Roman" w:eastAsia="Times New Roman" w:hAnsi="Times New Roman" w:cs="Times New Roman"/>
          <w:spacing w:val="2"/>
          <w:sz w:val="24"/>
          <w:szCs w:val="24"/>
          <w:lang w:eastAsia="ru-RU"/>
        </w:rPr>
        <w:t xml:space="preserve">где оборудованы рабочие места с использованием персональных компьютеров и копировальной техники, и места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 xml:space="preserve">для приема посетителей, а также должны быть оборудованы стульями и столами, стендами, </w:t>
      </w:r>
      <w:r w:rsidRPr="000800B2">
        <w:rPr>
          <w:rFonts w:ascii="Times New Roman" w:eastAsia="Times New Roman" w:hAnsi="Times New Roman" w:cs="Times New Roman"/>
          <w:spacing w:val="2"/>
          <w:sz w:val="24"/>
          <w:szCs w:val="24"/>
          <w:lang w:eastAsia="ru-RU"/>
        </w:rPr>
        <w:lastRenderedPageBreak/>
        <w:t>на которых должна быть размещена информация, указанная в пункте 1.3.3 настоящего Административного регламента, должны иметь писчие принадлежности (бланки заявлений, авторучки, бумагу</w:t>
      </w:r>
      <w:proofErr w:type="gramEnd"/>
      <w:r w:rsidRPr="000800B2">
        <w:rPr>
          <w:rFonts w:ascii="Times New Roman" w:eastAsia="Times New Roman" w:hAnsi="Times New Roman" w:cs="Times New Roman"/>
          <w:spacing w:val="2"/>
          <w:sz w:val="24"/>
          <w:szCs w:val="24"/>
          <w:lang w:eastAsia="ru-RU"/>
        </w:rPr>
        <w:t xml:space="preserve">) для заполнения заявления о предоставлении государственной услуги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и производству вспомогательных записей (памяток, пояснений).</w:t>
      </w:r>
    </w:p>
    <w:p w:rsidR="000800B2" w:rsidRDefault="007348CA" w:rsidP="00FE678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w:t>
      </w:r>
      <w:r w:rsidR="00FE6789" w:rsidRPr="000800B2">
        <w:rPr>
          <w:rFonts w:ascii="Times New Roman" w:eastAsia="Times New Roman" w:hAnsi="Times New Roman" w:cs="Times New Roman"/>
          <w:spacing w:val="2"/>
          <w:sz w:val="24"/>
          <w:szCs w:val="24"/>
          <w:lang w:eastAsia="ru-RU"/>
        </w:rPr>
        <w:t>Управления</w:t>
      </w:r>
      <w:r w:rsidRPr="000800B2">
        <w:rPr>
          <w:rFonts w:ascii="Times New Roman" w:eastAsia="Times New Roman" w:hAnsi="Times New Roman" w:cs="Times New Roman"/>
          <w:spacing w:val="2"/>
          <w:sz w:val="24"/>
          <w:szCs w:val="24"/>
          <w:lang w:eastAsia="ru-RU"/>
        </w:rPr>
        <w:t>, а также тактильной схемой (табличкой), дублирующей данную информацию.</w:t>
      </w:r>
    </w:p>
    <w:p w:rsidR="002D7510" w:rsidRPr="000800B2" w:rsidRDefault="007348CA" w:rsidP="000800B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Для лиц с нарушением функции зрения вход в здание обозначается с помощью изменения фактуры наземного покрытия.</w:t>
      </w:r>
    </w:p>
    <w:p w:rsidR="002D7510" w:rsidRPr="000800B2" w:rsidRDefault="007348CA" w:rsidP="000800B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roofErr w:type="gramStart"/>
      <w:r w:rsidRPr="000800B2">
        <w:rPr>
          <w:rFonts w:ascii="Times New Roman" w:eastAsia="Times New Roman" w:hAnsi="Times New Roman" w:cs="Times New Roman"/>
          <w:spacing w:val="2"/>
          <w:sz w:val="24"/>
          <w:szCs w:val="24"/>
          <w:lang w:eastAsia="ru-RU"/>
        </w:rPr>
        <w:t xml:space="preserve">Должностные лица </w:t>
      </w:r>
      <w:r w:rsidR="005C3354" w:rsidRPr="000800B2">
        <w:rPr>
          <w:rFonts w:ascii="Times New Roman" w:eastAsia="Times New Roman" w:hAnsi="Times New Roman" w:cs="Times New Roman"/>
          <w:spacing w:val="2"/>
          <w:sz w:val="24"/>
          <w:szCs w:val="24"/>
          <w:lang w:eastAsia="ru-RU"/>
        </w:rPr>
        <w:t>Администраци</w:t>
      </w:r>
      <w:r w:rsidR="008F2B58" w:rsidRPr="000800B2">
        <w:rPr>
          <w:rFonts w:ascii="Times New Roman" w:eastAsia="Times New Roman" w:hAnsi="Times New Roman" w:cs="Times New Roman"/>
          <w:spacing w:val="2"/>
          <w:sz w:val="24"/>
          <w:szCs w:val="24"/>
          <w:lang w:eastAsia="ru-RU"/>
        </w:rPr>
        <w:t>и</w:t>
      </w:r>
      <w:r w:rsidRPr="000800B2">
        <w:rPr>
          <w:rFonts w:ascii="Times New Roman" w:eastAsia="Times New Roman" w:hAnsi="Times New Roman" w:cs="Times New Roman"/>
          <w:spacing w:val="2"/>
          <w:sz w:val="24"/>
          <w:szCs w:val="24"/>
          <w:lang w:eastAsia="ru-RU"/>
        </w:rPr>
        <w:t xml:space="preserve"> осуществляют, при необходимости, помощь инвалидам и иным </w:t>
      </w:r>
      <w:proofErr w:type="spellStart"/>
      <w:r w:rsidRPr="000800B2">
        <w:rPr>
          <w:rFonts w:ascii="Times New Roman" w:eastAsia="Times New Roman" w:hAnsi="Times New Roman" w:cs="Times New Roman"/>
          <w:spacing w:val="2"/>
          <w:sz w:val="24"/>
          <w:szCs w:val="24"/>
          <w:lang w:eastAsia="ru-RU"/>
        </w:rPr>
        <w:t>маломобильным</w:t>
      </w:r>
      <w:proofErr w:type="spellEnd"/>
      <w:r w:rsidRPr="000800B2">
        <w:rPr>
          <w:rFonts w:ascii="Times New Roman" w:eastAsia="Times New Roman" w:hAnsi="Times New Roman" w:cs="Times New Roman"/>
          <w:spacing w:val="2"/>
          <w:sz w:val="24"/>
          <w:szCs w:val="24"/>
          <w:lang w:eastAsia="ru-RU"/>
        </w:rPr>
        <w:t xml:space="preserve"> группам населения при их передвижении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по помещениям, в том числе при входе в здание и выходе</w:t>
      </w:r>
      <w:r w:rsidR="000800B2" w:rsidRPr="000800B2">
        <w:rPr>
          <w:rFonts w:ascii="Times New Roman" w:eastAsia="Times New Roman" w:hAnsi="Times New Roman" w:cs="Times New Roman"/>
          <w:spacing w:val="2"/>
          <w:sz w:val="24"/>
          <w:szCs w:val="24"/>
          <w:lang w:eastAsia="ru-RU"/>
        </w:rPr>
        <w:t xml:space="preserve"> </w:t>
      </w:r>
      <w:r w:rsidRPr="000800B2">
        <w:rPr>
          <w:rFonts w:ascii="Times New Roman" w:eastAsia="Times New Roman" w:hAnsi="Times New Roman" w:cs="Times New Roman"/>
          <w:spacing w:val="2"/>
          <w:sz w:val="24"/>
          <w:szCs w:val="24"/>
          <w:lang w:eastAsia="ru-RU"/>
        </w:rPr>
        <w:t>из него, в получении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w:t>
      </w:r>
      <w:proofErr w:type="gramEnd"/>
      <w:r w:rsidRPr="000800B2">
        <w:rPr>
          <w:rFonts w:ascii="Times New Roman" w:eastAsia="Times New Roman" w:hAnsi="Times New Roman" w:cs="Times New Roman"/>
          <w:spacing w:val="2"/>
          <w:sz w:val="24"/>
          <w:szCs w:val="24"/>
          <w:lang w:eastAsia="ru-RU"/>
        </w:rPr>
        <w:t xml:space="preserve"> средство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и высадки из него, в том числе с использованием кресла-коляски.</w:t>
      </w:r>
    </w:p>
    <w:p w:rsidR="000800B2" w:rsidRDefault="007348CA" w:rsidP="00FE6789">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2.15.3. Помещения, в которых предоставляется государственная услуга </w:t>
      </w:r>
      <w:r w:rsidR="000800B2">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(далее - помещения), оборудуются информационными стендами или терминалами, содержащими сведения, указанные в пункте 1.3.3 настоящего Административного регламента, в визуальной, текстовой</w:t>
      </w:r>
      <w:r w:rsidR="000800B2">
        <w:rPr>
          <w:rFonts w:ascii="Times New Roman" w:eastAsia="Times New Roman" w:hAnsi="Times New Roman" w:cs="Times New Roman"/>
          <w:spacing w:val="2"/>
          <w:sz w:val="24"/>
          <w:szCs w:val="24"/>
          <w:lang w:eastAsia="ru-RU"/>
        </w:rPr>
        <w:t xml:space="preserve"> </w:t>
      </w:r>
      <w:r w:rsidRPr="000800B2">
        <w:rPr>
          <w:rFonts w:ascii="Times New Roman" w:eastAsia="Times New Roman" w:hAnsi="Times New Roman" w:cs="Times New Roman"/>
          <w:spacing w:val="2"/>
          <w:sz w:val="24"/>
          <w:szCs w:val="24"/>
          <w:lang w:eastAsia="ru-RU"/>
        </w:rPr>
        <w:t xml:space="preserve">и (или) </w:t>
      </w:r>
      <w:proofErr w:type="spellStart"/>
      <w:r w:rsidRPr="000800B2">
        <w:rPr>
          <w:rFonts w:ascii="Times New Roman" w:eastAsia="Times New Roman" w:hAnsi="Times New Roman" w:cs="Times New Roman"/>
          <w:spacing w:val="2"/>
          <w:sz w:val="24"/>
          <w:szCs w:val="24"/>
          <w:lang w:eastAsia="ru-RU"/>
        </w:rPr>
        <w:t>мультимедийной</w:t>
      </w:r>
      <w:proofErr w:type="spellEnd"/>
      <w:r w:rsidRPr="000800B2">
        <w:rPr>
          <w:rFonts w:ascii="Times New Roman" w:eastAsia="Times New Roman" w:hAnsi="Times New Roman" w:cs="Times New Roman"/>
          <w:spacing w:val="2"/>
          <w:sz w:val="24"/>
          <w:szCs w:val="24"/>
          <w:lang w:eastAsia="ru-RU"/>
        </w:rPr>
        <w:t xml:space="preserve"> формах. Оформление визуальной, текстовой и (или) </w:t>
      </w:r>
      <w:proofErr w:type="spellStart"/>
      <w:r w:rsidRPr="000800B2">
        <w:rPr>
          <w:rFonts w:ascii="Times New Roman" w:eastAsia="Times New Roman" w:hAnsi="Times New Roman" w:cs="Times New Roman"/>
          <w:spacing w:val="2"/>
          <w:sz w:val="24"/>
          <w:szCs w:val="24"/>
          <w:lang w:eastAsia="ru-RU"/>
        </w:rPr>
        <w:t>мультимедийной</w:t>
      </w:r>
      <w:proofErr w:type="spellEnd"/>
      <w:r w:rsidRPr="000800B2">
        <w:rPr>
          <w:rFonts w:ascii="Times New Roman" w:eastAsia="Times New Roman" w:hAnsi="Times New Roman" w:cs="Times New Roman"/>
          <w:spacing w:val="2"/>
          <w:sz w:val="24"/>
          <w:szCs w:val="24"/>
          <w:lang w:eastAsia="ru-RU"/>
        </w:rPr>
        <w:t xml:space="preserve"> информации должно соответствовать оптимальному зрительному и слуховому восприятию этой информации гражданами.</w:t>
      </w:r>
    </w:p>
    <w:p w:rsidR="007348CA" w:rsidRPr="000800B2" w:rsidRDefault="007348CA" w:rsidP="000800B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в световые, речевые сигналы в текстовую бегущую строку.</w:t>
      </w:r>
    </w:p>
    <w:p w:rsidR="007313F2" w:rsidRPr="000800B2" w:rsidRDefault="007348CA" w:rsidP="007313F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2.15.4. </w:t>
      </w:r>
      <w:proofErr w:type="gramStart"/>
      <w:r w:rsidRPr="000800B2">
        <w:rPr>
          <w:rFonts w:ascii="Times New Roman" w:eastAsia="Times New Roman" w:hAnsi="Times New Roman" w:cs="Times New Roman"/>
          <w:spacing w:val="2"/>
          <w:sz w:val="24"/>
          <w:szCs w:val="24"/>
          <w:lang w:eastAsia="ru-RU"/>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0800B2">
        <w:rPr>
          <w:rFonts w:ascii="Times New Roman" w:eastAsia="Times New Roman" w:hAnsi="Times New Roman" w:cs="Times New Roman"/>
          <w:spacing w:val="2"/>
          <w:sz w:val="24"/>
          <w:szCs w:val="24"/>
          <w:lang w:eastAsia="ru-RU"/>
        </w:rPr>
        <w:t>маломобильных</w:t>
      </w:r>
      <w:proofErr w:type="spellEnd"/>
      <w:r w:rsidRPr="000800B2">
        <w:rPr>
          <w:rFonts w:ascii="Times New Roman" w:eastAsia="Times New Roman" w:hAnsi="Times New Roman" w:cs="Times New Roman"/>
          <w:spacing w:val="2"/>
          <w:sz w:val="24"/>
          <w:szCs w:val="24"/>
          <w:lang w:eastAsia="ru-RU"/>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7313F2" w:rsidRPr="000800B2" w:rsidRDefault="007348CA" w:rsidP="007313F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Двери в помещениях, в которых предоставляется государственная услуга, </w:t>
      </w:r>
      <w:r w:rsidR="000800B2">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 xml:space="preserve">не должны иметь порогов, препятствующих движению инвалидов и иных </w:t>
      </w:r>
      <w:proofErr w:type="spellStart"/>
      <w:r w:rsidRPr="000800B2">
        <w:rPr>
          <w:rFonts w:ascii="Times New Roman" w:eastAsia="Times New Roman" w:hAnsi="Times New Roman" w:cs="Times New Roman"/>
          <w:spacing w:val="2"/>
          <w:sz w:val="24"/>
          <w:szCs w:val="24"/>
          <w:lang w:eastAsia="ru-RU"/>
        </w:rPr>
        <w:t>маломобильных</w:t>
      </w:r>
      <w:proofErr w:type="spellEnd"/>
      <w:r w:rsidRPr="000800B2">
        <w:rPr>
          <w:rFonts w:ascii="Times New Roman" w:eastAsia="Times New Roman" w:hAnsi="Times New Roman" w:cs="Times New Roman"/>
          <w:spacing w:val="2"/>
          <w:sz w:val="24"/>
          <w:szCs w:val="24"/>
          <w:lang w:eastAsia="ru-RU"/>
        </w:rPr>
        <w:t xml:space="preserve"> групп населения.</w:t>
      </w:r>
    </w:p>
    <w:p w:rsidR="007348CA" w:rsidRPr="000800B2" w:rsidRDefault="007348CA" w:rsidP="007313F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w:t>
      </w:r>
      <w:r w:rsidR="000800B2">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кресел-колясок.</w:t>
      </w:r>
    </w:p>
    <w:p w:rsidR="007313F2" w:rsidRPr="000800B2" w:rsidRDefault="007348CA" w:rsidP="007313F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2.15.5. С целью правильной и безопасной ориентации инвалидов и других </w:t>
      </w:r>
      <w:proofErr w:type="spellStart"/>
      <w:r w:rsidRPr="000800B2">
        <w:rPr>
          <w:rFonts w:ascii="Times New Roman" w:eastAsia="Times New Roman" w:hAnsi="Times New Roman" w:cs="Times New Roman"/>
          <w:spacing w:val="2"/>
          <w:sz w:val="24"/>
          <w:szCs w:val="24"/>
          <w:lang w:eastAsia="ru-RU"/>
        </w:rPr>
        <w:t>маломобильных</w:t>
      </w:r>
      <w:proofErr w:type="spellEnd"/>
      <w:r w:rsidRPr="000800B2">
        <w:rPr>
          <w:rFonts w:ascii="Times New Roman" w:eastAsia="Times New Roman" w:hAnsi="Times New Roman" w:cs="Times New Roman"/>
          <w:spacing w:val="2"/>
          <w:sz w:val="24"/>
          <w:szCs w:val="24"/>
          <w:lang w:eastAsia="ru-RU"/>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r w:rsidR="000800B2">
        <w:rPr>
          <w:rFonts w:ascii="Times New Roman" w:eastAsia="Times New Roman" w:hAnsi="Times New Roman" w:cs="Times New Roman"/>
          <w:spacing w:val="2"/>
          <w:sz w:val="24"/>
          <w:szCs w:val="24"/>
          <w:lang w:eastAsia="ru-RU"/>
        </w:rPr>
        <w:t xml:space="preserve"> </w:t>
      </w:r>
      <w:r w:rsidRPr="000800B2">
        <w:rPr>
          <w:rFonts w:ascii="Times New Roman" w:eastAsia="Times New Roman" w:hAnsi="Times New Roman" w:cs="Times New Roman"/>
          <w:spacing w:val="2"/>
          <w:sz w:val="24"/>
          <w:szCs w:val="24"/>
          <w:lang w:eastAsia="ru-RU"/>
        </w:rPr>
        <w:t>В помещениях должна быть предусмотрена система (установка) оповещения людей о пожаре.</w:t>
      </w:r>
    </w:p>
    <w:p w:rsidR="007348CA" w:rsidRPr="000800B2" w:rsidRDefault="007348CA" w:rsidP="007313F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lastRenderedPageBreak/>
        <w:t xml:space="preserve">Вход и выход из помещения оборудуются соответствующими указателями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с автономными источниками бесперебойного питания.</w:t>
      </w:r>
    </w:p>
    <w:p w:rsidR="007348CA" w:rsidRPr="000800B2" w:rsidRDefault="007348CA" w:rsidP="007313F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2.15.6. На путях движения инвалидов и иных </w:t>
      </w:r>
      <w:proofErr w:type="spellStart"/>
      <w:r w:rsidRPr="000800B2">
        <w:rPr>
          <w:rFonts w:ascii="Times New Roman" w:eastAsia="Times New Roman" w:hAnsi="Times New Roman" w:cs="Times New Roman"/>
          <w:spacing w:val="2"/>
          <w:sz w:val="24"/>
          <w:szCs w:val="24"/>
          <w:lang w:eastAsia="ru-RU"/>
        </w:rPr>
        <w:t>маломобильных</w:t>
      </w:r>
      <w:proofErr w:type="spellEnd"/>
      <w:r w:rsidRPr="000800B2">
        <w:rPr>
          <w:rFonts w:ascii="Times New Roman" w:eastAsia="Times New Roman" w:hAnsi="Times New Roman" w:cs="Times New Roman"/>
          <w:spacing w:val="2"/>
          <w:sz w:val="24"/>
          <w:szCs w:val="24"/>
          <w:lang w:eastAsia="ru-RU"/>
        </w:rPr>
        <w:t xml:space="preserve"> групп населения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в помещениях, где предоставляется государственная услуга, должны быть предусмотрены смежные с ними места отдыха и ожидания. 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313F2" w:rsidRPr="000800B2" w:rsidRDefault="007348CA" w:rsidP="007313F2">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2.15.7. </w:t>
      </w:r>
      <w:proofErr w:type="gramStart"/>
      <w:r w:rsidRPr="000800B2">
        <w:rPr>
          <w:rFonts w:ascii="Times New Roman" w:eastAsia="Times New Roman" w:hAnsi="Times New Roman" w:cs="Times New Roman"/>
          <w:spacing w:val="2"/>
          <w:sz w:val="24"/>
          <w:szCs w:val="24"/>
          <w:lang w:eastAsia="ru-RU"/>
        </w:rPr>
        <w:t xml:space="preserve">Территория, прилегающая к местонахождению </w:t>
      </w:r>
      <w:r w:rsidR="007313F2" w:rsidRPr="000800B2">
        <w:rPr>
          <w:rFonts w:ascii="Times New Roman" w:eastAsia="Times New Roman" w:hAnsi="Times New Roman" w:cs="Times New Roman"/>
          <w:spacing w:val="2"/>
          <w:sz w:val="24"/>
          <w:szCs w:val="24"/>
          <w:lang w:eastAsia="ru-RU"/>
        </w:rPr>
        <w:t>Управления</w:t>
      </w:r>
      <w:r w:rsidRPr="000800B2">
        <w:rPr>
          <w:rFonts w:ascii="Times New Roman" w:eastAsia="Times New Roman" w:hAnsi="Times New Roman" w:cs="Times New Roman"/>
          <w:spacing w:val="2"/>
          <w:sz w:val="24"/>
          <w:szCs w:val="24"/>
          <w:lang w:eastAsia="ru-RU"/>
        </w:rPr>
        <w:t xml:space="preserve"> оборудуется</w:t>
      </w:r>
      <w:proofErr w:type="gramEnd"/>
      <w:r w:rsidRPr="000800B2">
        <w:rPr>
          <w:rFonts w:ascii="Times New Roman" w:eastAsia="Times New Roman" w:hAnsi="Times New Roman" w:cs="Times New Roman"/>
          <w:spacing w:val="2"/>
          <w:sz w:val="24"/>
          <w:szCs w:val="24"/>
          <w:lang w:eastAsia="ru-RU"/>
        </w:rPr>
        <w:t xml:space="preserve">,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по возможности, местами для парковки автотранспортных средств, включая автотранспортные средства инвалидов.</w:t>
      </w:r>
    </w:p>
    <w:p w:rsidR="007348CA" w:rsidRPr="000800B2" w:rsidRDefault="007348CA" w:rsidP="00DD3354">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0800B2">
        <w:rPr>
          <w:rFonts w:ascii="Times New Roman" w:eastAsia="Times New Roman" w:hAnsi="Times New Roman" w:cs="Times New Roman"/>
          <w:spacing w:val="2"/>
          <w:sz w:val="24"/>
          <w:szCs w:val="24"/>
          <w:lang w:eastAsia="ru-RU"/>
        </w:rPr>
        <w:t>маломобильных</w:t>
      </w:r>
      <w:proofErr w:type="spellEnd"/>
      <w:r w:rsidRPr="000800B2">
        <w:rPr>
          <w:rFonts w:ascii="Times New Roman" w:eastAsia="Times New Roman" w:hAnsi="Times New Roman" w:cs="Times New Roman"/>
          <w:spacing w:val="2"/>
          <w:sz w:val="24"/>
          <w:szCs w:val="24"/>
          <w:lang w:eastAsia="ru-RU"/>
        </w:rPr>
        <w:t xml:space="preserve"> групп населения, оборудованные скамейками, указателями, навесами и опознаваемые с помощью изменения фактуры наземного покрытия.</w:t>
      </w:r>
    </w:p>
    <w:p w:rsidR="007348CA" w:rsidRPr="000800B2"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 xml:space="preserve">2.15.8. </w:t>
      </w:r>
      <w:r w:rsidR="001D120D" w:rsidRPr="000800B2">
        <w:rPr>
          <w:rFonts w:ascii="Times New Roman" w:eastAsia="Times New Roman" w:hAnsi="Times New Roman" w:cs="Times New Roman"/>
          <w:spacing w:val="2"/>
          <w:sz w:val="24"/>
          <w:szCs w:val="24"/>
          <w:lang w:eastAsia="ru-RU"/>
        </w:rPr>
        <w:t>О</w:t>
      </w:r>
      <w:r w:rsidRPr="000800B2">
        <w:rPr>
          <w:rFonts w:ascii="Times New Roman" w:eastAsia="Times New Roman" w:hAnsi="Times New Roman" w:cs="Times New Roman"/>
          <w:spacing w:val="2"/>
          <w:sz w:val="24"/>
          <w:szCs w:val="24"/>
          <w:lang w:eastAsia="ru-RU"/>
        </w:rPr>
        <w:t xml:space="preserve">беспечивается создание инвалидам следующих условий доступности объектов </w:t>
      </w:r>
      <w:r w:rsidR="005E37E8">
        <w:rPr>
          <w:rFonts w:ascii="Times New Roman" w:eastAsia="Times New Roman" w:hAnsi="Times New Roman" w:cs="Times New Roman"/>
          <w:spacing w:val="2"/>
          <w:sz w:val="24"/>
          <w:szCs w:val="24"/>
          <w:lang w:eastAsia="ru-RU"/>
        </w:rPr>
        <w:br/>
      </w:r>
      <w:r w:rsidRPr="000800B2">
        <w:rPr>
          <w:rFonts w:ascii="Times New Roman" w:eastAsia="Times New Roman" w:hAnsi="Times New Roman" w:cs="Times New Roman"/>
          <w:spacing w:val="2"/>
          <w:sz w:val="24"/>
          <w:szCs w:val="24"/>
          <w:lang w:eastAsia="ru-RU"/>
        </w:rPr>
        <w:t>в соответствии с требованиями, установленными законодательными и иными нормативными правовыми актами:</w:t>
      </w:r>
    </w:p>
    <w:p w:rsidR="007348CA" w:rsidRPr="000800B2"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0800B2">
        <w:rPr>
          <w:rFonts w:ascii="Times New Roman" w:eastAsia="Times New Roman" w:hAnsi="Times New Roman" w:cs="Times New Roman"/>
          <w:spacing w:val="2"/>
          <w:sz w:val="24"/>
          <w:szCs w:val="24"/>
          <w:lang w:eastAsia="ru-RU"/>
        </w:rPr>
        <w:t>а) возможность беспрепятственного входа в объекты и выхода из них;</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б) возможность самостоятельного передвижения по территории объекта в целях доступа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 xml:space="preserve">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C86F0B">
        <w:rPr>
          <w:rFonts w:ascii="Times New Roman" w:eastAsia="Times New Roman" w:hAnsi="Times New Roman" w:cs="Times New Roman"/>
          <w:spacing w:val="2"/>
          <w:sz w:val="24"/>
          <w:szCs w:val="24"/>
          <w:lang w:eastAsia="ru-RU"/>
        </w:rPr>
        <w:t>ассистивных</w:t>
      </w:r>
      <w:proofErr w:type="spellEnd"/>
      <w:r w:rsidRPr="00C86F0B">
        <w:rPr>
          <w:rFonts w:ascii="Times New Roman" w:eastAsia="Times New Roman" w:hAnsi="Times New Roman" w:cs="Times New Roman"/>
          <w:spacing w:val="2"/>
          <w:sz w:val="24"/>
          <w:szCs w:val="24"/>
          <w:lang w:eastAsia="ru-RU"/>
        </w:rPr>
        <w:t xml:space="preserve"> и вспомогательных технологий, а также сменного кресла-коляски;</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г) сопровождение инвалидов, имеющих стойкие нарушения функции зрения</w:t>
      </w:r>
      <w:r w:rsidR="00C86F0B">
        <w:rPr>
          <w:rFonts w:ascii="Times New Roman" w:eastAsia="Times New Roman" w:hAnsi="Times New Roman" w:cs="Times New Roman"/>
          <w:spacing w:val="2"/>
          <w:sz w:val="24"/>
          <w:szCs w:val="24"/>
          <w:lang w:eastAsia="ru-RU"/>
        </w:rPr>
        <w:t xml:space="preserve">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и самостоятельного передвижения по территории объекта;</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sidRPr="00C86F0B">
        <w:rPr>
          <w:rFonts w:ascii="Times New Roman" w:eastAsia="Times New Roman" w:hAnsi="Times New Roman" w:cs="Times New Roman"/>
          <w:spacing w:val="2"/>
          <w:sz w:val="24"/>
          <w:szCs w:val="24"/>
          <w:lang w:eastAsia="ru-RU"/>
        </w:rPr>
        <w:t>д</w:t>
      </w:r>
      <w:proofErr w:type="spellEnd"/>
      <w:r w:rsidRPr="00C86F0B">
        <w:rPr>
          <w:rFonts w:ascii="Times New Roman" w:eastAsia="Times New Roman" w:hAnsi="Times New Roman" w:cs="Times New Roman"/>
          <w:spacing w:val="2"/>
          <w:sz w:val="24"/>
          <w:szCs w:val="24"/>
          <w:lang w:eastAsia="ru-RU"/>
        </w:rPr>
        <w:t xml:space="preserve">) содействие инвалиду при входе в объект и выходе из него, информирование инвалида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о доступных маршрутах общественного транспорта;</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gramStart"/>
      <w:r w:rsidRPr="00C86F0B">
        <w:rPr>
          <w:rFonts w:ascii="Times New Roman" w:eastAsia="Times New Roman" w:hAnsi="Times New Roman" w:cs="Times New Roman"/>
          <w:spacing w:val="2"/>
          <w:sz w:val="24"/>
          <w:szCs w:val="24"/>
          <w:lang w:eastAsia="ru-RU"/>
        </w:rPr>
        <w:t xml:space="preserve">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и иной текстовой и графической информации знаками, выполненными рельефно-точечным шрифтом Брайля и на контрастном фоне;</w:t>
      </w:r>
      <w:proofErr w:type="gramEnd"/>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w:t>
      </w:r>
      <w:r w:rsidR="00AF24E4" w:rsidRPr="00C86F0B">
        <w:rPr>
          <w:rFonts w:ascii="Times New Roman" w:eastAsia="Times New Roman" w:hAnsi="Times New Roman" w:cs="Times New Roman"/>
          <w:spacing w:val="2"/>
          <w:sz w:val="24"/>
          <w:szCs w:val="24"/>
          <w:lang w:eastAsia="ru-RU"/>
        </w:rPr>
        <w:t xml:space="preserve"> </w:t>
      </w:r>
      <w:hyperlink r:id="rId27" w:history="1">
        <w:r w:rsidRPr="00C86F0B">
          <w:rPr>
            <w:rFonts w:ascii="Times New Roman" w:eastAsia="Times New Roman" w:hAnsi="Times New Roman" w:cs="Times New Roman"/>
            <w:spacing w:val="2"/>
            <w:sz w:val="24"/>
            <w:szCs w:val="24"/>
            <w:lang w:eastAsia="ru-RU"/>
          </w:rPr>
          <w:t xml:space="preserve">приказом Министерства труда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и социальной защиты населения Российской Федерации от 22.06.2015 N 386н</w:t>
        </w:r>
      </w:hyperlink>
      <w:r w:rsidRPr="00C86F0B">
        <w:rPr>
          <w:rFonts w:ascii="Times New Roman" w:eastAsia="Times New Roman" w:hAnsi="Times New Roman" w:cs="Times New Roman"/>
          <w:spacing w:val="2"/>
          <w:sz w:val="24"/>
          <w:szCs w:val="24"/>
          <w:lang w:eastAsia="ru-RU"/>
        </w:rPr>
        <w:t>.</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2.15.9. </w:t>
      </w:r>
      <w:r w:rsidR="00AF24E4" w:rsidRPr="00C86F0B">
        <w:rPr>
          <w:rFonts w:ascii="Times New Roman" w:eastAsia="Times New Roman" w:hAnsi="Times New Roman" w:cs="Times New Roman"/>
          <w:spacing w:val="2"/>
          <w:sz w:val="24"/>
          <w:szCs w:val="24"/>
          <w:lang w:eastAsia="ru-RU"/>
        </w:rPr>
        <w:t>Управлением</w:t>
      </w:r>
      <w:r w:rsidRPr="00C86F0B">
        <w:rPr>
          <w:rFonts w:ascii="Times New Roman" w:eastAsia="Times New Roman" w:hAnsi="Times New Roman" w:cs="Times New Roman"/>
          <w:spacing w:val="2"/>
          <w:sz w:val="24"/>
          <w:szCs w:val="24"/>
          <w:lang w:eastAsia="ru-RU"/>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 xml:space="preserve">об оформлении необходимых для получения государственной услуги документов,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о совершении ими других необходимых для получения услуги действий;</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lastRenderedPageBreak/>
        <w:t xml:space="preserve">б) предоставление инвалидам по слуху, при необходимости, государственной услуги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 xml:space="preserve">с использованием русского жестового языка, включая обеспечение допуска на объект </w:t>
      </w:r>
      <w:proofErr w:type="spellStart"/>
      <w:r w:rsidRPr="00C86F0B">
        <w:rPr>
          <w:rFonts w:ascii="Times New Roman" w:eastAsia="Times New Roman" w:hAnsi="Times New Roman" w:cs="Times New Roman"/>
          <w:spacing w:val="2"/>
          <w:sz w:val="24"/>
          <w:szCs w:val="24"/>
          <w:lang w:eastAsia="ru-RU"/>
        </w:rPr>
        <w:t>сурдопереводчика</w:t>
      </w:r>
      <w:proofErr w:type="spellEnd"/>
      <w:r w:rsidRPr="00C86F0B">
        <w:rPr>
          <w:rFonts w:ascii="Times New Roman" w:eastAsia="Times New Roman" w:hAnsi="Times New Roman" w:cs="Times New Roman"/>
          <w:spacing w:val="2"/>
          <w:sz w:val="24"/>
          <w:szCs w:val="24"/>
          <w:lang w:eastAsia="ru-RU"/>
        </w:rPr>
        <w:t xml:space="preserve">, </w:t>
      </w:r>
      <w:proofErr w:type="spellStart"/>
      <w:r w:rsidRPr="00C86F0B">
        <w:rPr>
          <w:rFonts w:ascii="Times New Roman" w:eastAsia="Times New Roman" w:hAnsi="Times New Roman" w:cs="Times New Roman"/>
          <w:spacing w:val="2"/>
          <w:sz w:val="24"/>
          <w:szCs w:val="24"/>
          <w:lang w:eastAsia="ru-RU"/>
        </w:rPr>
        <w:t>тифлосурдопереводчика</w:t>
      </w:r>
      <w:proofErr w:type="spellEnd"/>
      <w:r w:rsidRPr="00C86F0B">
        <w:rPr>
          <w:rFonts w:ascii="Times New Roman" w:eastAsia="Times New Roman" w:hAnsi="Times New Roman" w:cs="Times New Roman"/>
          <w:spacing w:val="2"/>
          <w:sz w:val="24"/>
          <w:szCs w:val="24"/>
          <w:lang w:eastAsia="ru-RU"/>
        </w:rPr>
        <w:t>;</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в) оказание работниками </w:t>
      </w:r>
      <w:r w:rsidR="001D120D" w:rsidRPr="00C86F0B">
        <w:rPr>
          <w:rFonts w:ascii="Times New Roman" w:eastAsia="Times New Roman" w:hAnsi="Times New Roman" w:cs="Times New Roman"/>
          <w:spacing w:val="2"/>
          <w:sz w:val="24"/>
          <w:szCs w:val="24"/>
          <w:lang w:eastAsia="ru-RU"/>
        </w:rPr>
        <w:t>Управления</w:t>
      </w:r>
      <w:r w:rsidRPr="00C86F0B">
        <w:rPr>
          <w:rFonts w:ascii="Times New Roman" w:eastAsia="Times New Roman" w:hAnsi="Times New Roman" w:cs="Times New Roman"/>
          <w:spacing w:val="2"/>
          <w:sz w:val="24"/>
          <w:szCs w:val="24"/>
          <w:lang w:eastAsia="ru-RU"/>
        </w:rPr>
        <w:t xml:space="preserve"> иной необходимой инвалидам помощи в преодолении барьеров, мешающих получению ими услуг наравне с другими лицами;</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C86F0B">
        <w:rPr>
          <w:rFonts w:ascii="Times New Roman" w:eastAsia="Times New Roman" w:hAnsi="Times New Roman" w:cs="Times New Roman"/>
          <w:spacing w:val="2"/>
          <w:sz w:val="24"/>
          <w:szCs w:val="24"/>
          <w:lang w:eastAsia="ru-RU"/>
        </w:rPr>
        <w:t>аудиоконтура</w:t>
      </w:r>
      <w:proofErr w:type="spellEnd"/>
      <w:r w:rsidRPr="00C86F0B">
        <w:rPr>
          <w:rFonts w:ascii="Times New Roman" w:eastAsia="Times New Roman" w:hAnsi="Times New Roman" w:cs="Times New Roman"/>
          <w:spacing w:val="2"/>
          <w:sz w:val="24"/>
          <w:szCs w:val="24"/>
          <w:lang w:eastAsia="ru-RU"/>
        </w:rPr>
        <w:t xml:space="preserve"> в местах ожидания и приема заявителей.</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 Показатели доступности и качества государственных услуг</w:t>
      </w:r>
      <w:r w:rsidR="00653434" w:rsidRPr="00C86F0B">
        <w:rPr>
          <w:rFonts w:ascii="Times New Roman" w:eastAsia="Times New Roman" w:hAnsi="Times New Roman" w:cs="Times New Roman"/>
          <w:spacing w:val="2"/>
          <w:sz w:val="24"/>
          <w:szCs w:val="24"/>
          <w:lang w:eastAsia="ru-RU"/>
        </w:rPr>
        <w:t>:</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2.16.1. Количество взаимодействий заявителя с </w:t>
      </w:r>
      <w:r w:rsidR="0050651F" w:rsidRPr="00C86F0B">
        <w:rPr>
          <w:rFonts w:ascii="Times New Roman" w:eastAsia="Times New Roman" w:hAnsi="Times New Roman" w:cs="Times New Roman"/>
          <w:spacing w:val="2"/>
          <w:sz w:val="24"/>
          <w:szCs w:val="24"/>
          <w:lang w:eastAsia="ru-RU"/>
        </w:rPr>
        <w:t>Управлением</w:t>
      </w:r>
      <w:r w:rsidRPr="00C86F0B">
        <w:rPr>
          <w:rFonts w:ascii="Times New Roman" w:eastAsia="Times New Roman" w:hAnsi="Times New Roman" w:cs="Times New Roman"/>
          <w:spacing w:val="2"/>
          <w:sz w:val="24"/>
          <w:szCs w:val="24"/>
          <w:lang w:eastAsia="ru-RU"/>
        </w:rPr>
        <w:t xml:space="preserve"> - 2 (подача заявления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и документов, необходимых для предоставления государственной услуги, получение результата предоставления государственной услуги)</w:t>
      </w:r>
      <w:r w:rsidR="005C4E4B" w:rsidRPr="00C86F0B">
        <w:rPr>
          <w:rFonts w:ascii="Times New Roman" w:eastAsia="Times New Roman" w:hAnsi="Times New Roman" w:cs="Times New Roman"/>
          <w:spacing w:val="2"/>
          <w:sz w:val="24"/>
          <w:szCs w:val="24"/>
          <w:lang w:eastAsia="ru-RU"/>
        </w:rPr>
        <w:t>;</w:t>
      </w:r>
    </w:p>
    <w:p w:rsidR="007348CA" w:rsidRPr="00C86F0B"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2.16.2. Продолжительность взаимодействия - не более 60 минут;</w:t>
      </w:r>
    </w:p>
    <w:p w:rsidR="007348CA" w:rsidRPr="009F7AD1"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2.16.3. Способы предоставления государственной услуги заявителю непосредственно </w:t>
      </w:r>
      <w:r w:rsidR="005E37E8">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 xml:space="preserve">при посещении </w:t>
      </w:r>
      <w:r w:rsidR="0050651F" w:rsidRPr="009F7AD1">
        <w:rPr>
          <w:rFonts w:ascii="Times New Roman" w:eastAsia="Times New Roman" w:hAnsi="Times New Roman" w:cs="Times New Roman"/>
          <w:spacing w:val="2"/>
          <w:sz w:val="24"/>
          <w:szCs w:val="24"/>
          <w:lang w:eastAsia="ru-RU"/>
        </w:rPr>
        <w:t>Управления</w:t>
      </w:r>
      <w:r w:rsidR="005C4E4B" w:rsidRPr="009F7AD1">
        <w:rPr>
          <w:rFonts w:ascii="Times New Roman" w:eastAsia="Times New Roman" w:hAnsi="Times New Roman" w:cs="Times New Roman"/>
          <w:spacing w:val="2"/>
          <w:sz w:val="24"/>
          <w:szCs w:val="24"/>
          <w:lang w:eastAsia="ru-RU"/>
        </w:rPr>
        <w:t>;</w:t>
      </w:r>
    </w:p>
    <w:p w:rsidR="007348CA" w:rsidRPr="009F7AD1" w:rsidRDefault="007348CA" w:rsidP="001D120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2.16.4. Информирование заявителя о ходе предоставления государственной услуги осуществляется при обращении заявителя в </w:t>
      </w:r>
      <w:r w:rsidR="0050651F" w:rsidRPr="009F7AD1">
        <w:rPr>
          <w:rFonts w:ascii="Times New Roman" w:eastAsia="Times New Roman" w:hAnsi="Times New Roman" w:cs="Times New Roman"/>
          <w:spacing w:val="2"/>
          <w:sz w:val="24"/>
          <w:szCs w:val="24"/>
          <w:lang w:eastAsia="ru-RU"/>
        </w:rPr>
        <w:t>Управление</w:t>
      </w:r>
      <w:r w:rsidRPr="009F7AD1">
        <w:rPr>
          <w:rFonts w:ascii="Times New Roman" w:eastAsia="Times New Roman" w:hAnsi="Times New Roman" w:cs="Times New Roman"/>
          <w:spacing w:val="2"/>
          <w:sz w:val="24"/>
          <w:szCs w:val="24"/>
          <w:lang w:eastAsia="ru-RU"/>
        </w:rPr>
        <w:t xml:space="preserve"> посредством направления письменного запроса либо по справочным телефонам, указанным в пункте </w:t>
      </w:r>
      <w:r w:rsidR="005E37E8">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1.3.1.1 настоящего Административного регламента, с указанием входящего номера заявления.</w:t>
      </w:r>
    </w:p>
    <w:p w:rsidR="007348CA" w:rsidRPr="00C86F0B" w:rsidRDefault="007348CA" w:rsidP="00A4252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2.16.5. Информирование заявителя о результатах предоставления государственной услуги осуществляется способом, указанным в заявлении (устное извещение по телефону, указанному в заявлении, письменное извещение по почтовому адресу или адресу электронной почты, указанному в заявлении).</w:t>
      </w:r>
    </w:p>
    <w:p w:rsidR="007348CA" w:rsidRPr="00C86F0B" w:rsidRDefault="007348CA" w:rsidP="00A4252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2.16.6. Количество документов, необходимых для предоставления заявителем в целях получения государственной услуги, - 2.</w:t>
      </w:r>
    </w:p>
    <w:p w:rsidR="00A4252F" w:rsidRPr="00C86F0B" w:rsidRDefault="007348CA" w:rsidP="00A4252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2.16.7. Предусмотрено межведомственное информационное взаимодействие.</w:t>
      </w:r>
    </w:p>
    <w:p w:rsidR="007348CA" w:rsidRPr="00C86F0B" w:rsidRDefault="007348CA" w:rsidP="00A4252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2.16.8. Количество документов (сведений), которые запрашива</w:t>
      </w:r>
      <w:r w:rsidR="00A4252F" w:rsidRPr="00C86F0B">
        <w:rPr>
          <w:rFonts w:ascii="Times New Roman" w:eastAsia="Times New Roman" w:hAnsi="Times New Roman" w:cs="Times New Roman"/>
          <w:spacing w:val="2"/>
          <w:sz w:val="24"/>
          <w:szCs w:val="24"/>
          <w:lang w:eastAsia="ru-RU"/>
        </w:rPr>
        <w:t>ют без участия заявителя - 2</w:t>
      </w:r>
      <w:r w:rsidRPr="00C86F0B">
        <w:rPr>
          <w:rFonts w:ascii="Times New Roman" w:eastAsia="Times New Roman" w:hAnsi="Times New Roman" w:cs="Times New Roman"/>
          <w:spacing w:val="2"/>
          <w:sz w:val="24"/>
          <w:szCs w:val="24"/>
          <w:lang w:eastAsia="ru-RU"/>
        </w:rPr>
        <w:t>.</w:t>
      </w:r>
    </w:p>
    <w:p w:rsidR="007348CA" w:rsidRPr="00C86F0B" w:rsidRDefault="007348CA" w:rsidP="00A4252F">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2.16.9. Количество услуг, являющихся необходимыми и обязательными</w:t>
      </w:r>
      <w:r w:rsidR="00C86F0B">
        <w:rPr>
          <w:rFonts w:ascii="Times New Roman" w:eastAsia="Times New Roman" w:hAnsi="Times New Roman" w:cs="Times New Roman"/>
          <w:spacing w:val="2"/>
          <w:sz w:val="24"/>
          <w:szCs w:val="24"/>
          <w:lang w:eastAsia="ru-RU"/>
        </w:rPr>
        <w:t xml:space="preserve">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для предоставления государственной услуги - 0.</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2.16.10. Количество административных процедур в рамках предоставления государственной услуги, осуществляемых в электронной форме - 0.</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2.16.11. Срок предоставления государственной услуги:</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2.16.11.1. По выдаче свидетельства - 10 (десять) дней.</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2.16.11.2. По переоформлению свидетельства - 5 (пять) дней.</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2.16.11.3. По прекращению действия свидетельства - 93 (девяносто три) дня.</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2.16.12. </w:t>
      </w:r>
      <w:proofErr w:type="gramStart"/>
      <w:r w:rsidRPr="00C86F0B">
        <w:rPr>
          <w:rFonts w:ascii="Times New Roman" w:eastAsia="Times New Roman" w:hAnsi="Times New Roman" w:cs="Times New Roman"/>
          <w:spacing w:val="2"/>
          <w:sz w:val="24"/>
          <w:szCs w:val="24"/>
          <w:lang w:eastAsia="ru-RU"/>
        </w:rPr>
        <w:t>Контроль за</w:t>
      </w:r>
      <w:proofErr w:type="gramEnd"/>
      <w:r w:rsidRPr="00C86F0B">
        <w:rPr>
          <w:rFonts w:ascii="Times New Roman" w:eastAsia="Times New Roman" w:hAnsi="Times New Roman" w:cs="Times New Roman"/>
          <w:spacing w:val="2"/>
          <w:sz w:val="24"/>
          <w:szCs w:val="24"/>
          <w:lang w:eastAsia="ru-RU"/>
        </w:rPr>
        <w:t xml:space="preserve"> предоставлением государственной услуги со стороны граждан,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 xml:space="preserve">их объединений и организаций осуществляется посредством получения информации о ходе предоставления государственной услуги при обращении в </w:t>
      </w:r>
      <w:r w:rsidR="00320D37" w:rsidRPr="00C86F0B">
        <w:rPr>
          <w:rFonts w:ascii="Times New Roman" w:eastAsia="Times New Roman" w:hAnsi="Times New Roman" w:cs="Times New Roman"/>
          <w:spacing w:val="2"/>
          <w:sz w:val="24"/>
          <w:szCs w:val="24"/>
          <w:lang w:eastAsia="ru-RU"/>
        </w:rPr>
        <w:t>Управление</w:t>
      </w:r>
      <w:r w:rsidRPr="00C86F0B">
        <w:rPr>
          <w:rFonts w:ascii="Times New Roman" w:eastAsia="Times New Roman" w:hAnsi="Times New Roman" w:cs="Times New Roman"/>
          <w:spacing w:val="2"/>
          <w:sz w:val="24"/>
          <w:szCs w:val="24"/>
          <w:lang w:eastAsia="ru-RU"/>
        </w:rPr>
        <w:t xml:space="preserve"> по телефонам, почтовому адресу и адресам электронной почты, указанным в пункте 1.3.1.1 настоящего Административного регламента.</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2.16.13. Предусмотрена выдача результата предоставления государственной услуги на базе МФЦ - нет.</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2.16.14. Предусмотрена выдача результата предоставления государственной услуги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в электронной форме - нет.</w:t>
      </w:r>
    </w:p>
    <w:p w:rsidR="007348CA" w:rsidRPr="00C86F0B" w:rsidRDefault="007348CA" w:rsidP="009B49D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lastRenderedPageBreak/>
        <w:t xml:space="preserve">2.17. Возможность подачи заявления в электронной форме посредством Портала </w:t>
      </w:r>
      <w:r w:rsidR="005E37E8">
        <w:rPr>
          <w:rFonts w:ascii="Times New Roman" w:eastAsia="Times New Roman" w:hAnsi="Times New Roman" w:cs="Times New Roman"/>
          <w:spacing w:val="2"/>
          <w:sz w:val="24"/>
          <w:szCs w:val="24"/>
          <w:lang w:eastAsia="ru-RU"/>
        </w:rPr>
        <w:br/>
      </w:r>
      <w:r w:rsidRPr="00C86F0B">
        <w:rPr>
          <w:rFonts w:ascii="Times New Roman" w:eastAsia="Times New Roman" w:hAnsi="Times New Roman" w:cs="Times New Roman"/>
          <w:spacing w:val="2"/>
          <w:sz w:val="24"/>
          <w:szCs w:val="24"/>
          <w:lang w:eastAsia="ru-RU"/>
        </w:rPr>
        <w:t>не предусмотрена.</w:t>
      </w:r>
    </w:p>
    <w:p w:rsidR="007348CA" w:rsidRPr="005E37E8" w:rsidRDefault="007348CA" w:rsidP="00636D58">
      <w:pPr>
        <w:shd w:val="clear" w:color="auto" w:fill="FFFFFF"/>
        <w:spacing w:after="0" w:line="360" w:lineRule="exact"/>
        <w:jc w:val="center"/>
        <w:textAlignment w:val="baseline"/>
        <w:rPr>
          <w:rFonts w:ascii="Times New Roman" w:eastAsia="Times New Roman" w:hAnsi="Times New Roman" w:cs="Times New Roman"/>
          <w:spacing w:val="2"/>
          <w:sz w:val="24"/>
          <w:szCs w:val="24"/>
          <w:lang w:eastAsia="ru-RU"/>
        </w:rPr>
      </w:pPr>
      <w:r w:rsidRPr="005E37E8">
        <w:rPr>
          <w:rFonts w:ascii="Times New Roman" w:eastAsia="Times New Roman" w:hAnsi="Times New Roman" w:cs="Times New Roman"/>
          <w:spacing w:val="2"/>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7E8" w:rsidRDefault="00EE4634" w:rsidP="005E37E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E37E8">
        <w:rPr>
          <w:rFonts w:ascii="Times New Roman" w:eastAsia="Times New Roman" w:hAnsi="Times New Roman" w:cs="Times New Roman"/>
          <w:spacing w:val="2"/>
          <w:sz w:val="24"/>
          <w:szCs w:val="24"/>
          <w:lang w:eastAsia="ru-RU"/>
        </w:rPr>
        <w:t xml:space="preserve">     </w:t>
      </w:r>
      <w:r w:rsidR="007348CA" w:rsidRPr="005E37E8">
        <w:rPr>
          <w:rFonts w:ascii="Times New Roman" w:eastAsia="Times New Roman" w:hAnsi="Times New Roman" w:cs="Times New Roman"/>
          <w:spacing w:val="2"/>
          <w:sz w:val="24"/>
          <w:szCs w:val="24"/>
          <w:lang w:eastAsia="ru-RU"/>
        </w:rPr>
        <w:t>При предоставлении государственной услуги осуществляются следующие</w:t>
      </w:r>
      <w:r w:rsidR="007348CA" w:rsidRPr="00C86F0B">
        <w:rPr>
          <w:rFonts w:ascii="Times New Roman" w:eastAsia="Times New Roman" w:hAnsi="Times New Roman" w:cs="Times New Roman"/>
          <w:spacing w:val="2"/>
          <w:sz w:val="24"/>
          <w:szCs w:val="24"/>
          <w:lang w:eastAsia="ru-RU"/>
        </w:rPr>
        <w:t xml:space="preserve"> административные процедуры:</w:t>
      </w:r>
    </w:p>
    <w:p w:rsidR="00B56DAD" w:rsidRPr="00636D58" w:rsidRDefault="00B56DAD" w:rsidP="007348CA">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C86F0B">
        <w:rPr>
          <w:rFonts w:ascii="Times New Roman" w:eastAsia="Times New Roman" w:hAnsi="Times New Roman" w:cs="Times New Roman"/>
          <w:spacing w:val="2"/>
          <w:sz w:val="24"/>
          <w:szCs w:val="24"/>
          <w:lang w:eastAsia="ru-RU"/>
        </w:rPr>
        <w:t xml:space="preserve">- </w:t>
      </w:r>
      <w:r w:rsidR="007348CA" w:rsidRPr="00C86F0B">
        <w:rPr>
          <w:rFonts w:ascii="Times New Roman" w:eastAsia="Times New Roman" w:hAnsi="Times New Roman" w:cs="Times New Roman"/>
          <w:spacing w:val="2"/>
          <w:sz w:val="24"/>
          <w:szCs w:val="24"/>
          <w:lang w:eastAsia="ru-RU"/>
        </w:rPr>
        <w:t>прием и регистрация Заявки для получения государственной услуги;</w:t>
      </w:r>
      <w:r w:rsidR="007348CA" w:rsidRPr="00C86F0B">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подготовка и направле</w:t>
      </w:r>
      <w:r w:rsidRPr="009F7AD1">
        <w:rPr>
          <w:rFonts w:ascii="Times New Roman" w:eastAsia="Times New Roman" w:hAnsi="Times New Roman" w:cs="Times New Roman"/>
          <w:color w:val="2D2D2D"/>
          <w:spacing w:val="2"/>
          <w:sz w:val="24"/>
          <w:szCs w:val="24"/>
          <w:lang w:eastAsia="ru-RU"/>
        </w:rPr>
        <w:t>ние межведомственного запроса;</w:t>
      </w:r>
      <w:r w:rsidRPr="009F7AD1">
        <w:rPr>
          <w:rFonts w:ascii="Times New Roman" w:eastAsia="Times New Roman" w:hAnsi="Times New Roman" w:cs="Times New Roman"/>
          <w:color w:val="2D2D2D"/>
          <w:spacing w:val="2"/>
          <w:sz w:val="24"/>
          <w:szCs w:val="24"/>
          <w:lang w:eastAsia="ru-RU"/>
        </w:rPr>
        <w:br/>
      </w: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проведение открытого конкурса;</w:t>
      </w:r>
      <w:r w:rsidR="007348CA" w:rsidRPr="00636D58">
        <w:rPr>
          <w:rFonts w:ascii="Times New Roman" w:eastAsia="Times New Roman" w:hAnsi="Times New Roman" w:cs="Times New Roman"/>
          <w:spacing w:val="2"/>
          <w:sz w:val="24"/>
          <w:szCs w:val="24"/>
          <w:lang w:eastAsia="ru-RU"/>
        </w:rPr>
        <w:br/>
      </w: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направление уведомления заявителю о победе в открытом конкурсе (в случае его отсутствия) и выдача свидетельства заявителю;</w:t>
      </w:r>
      <w:r w:rsidR="007348CA" w:rsidRPr="00636D58">
        <w:rPr>
          <w:rFonts w:ascii="Times New Roman" w:eastAsia="Times New Roman" w:hAnsi="Times New Roman" w:cs="Times New Roman"/>
          <w:spacing w:val="2"/>
          <w:sz w:val="24"/>
          <w:szCs w:val="24"/>
          <w:lang w:eastAsia="ru-RU"/>
        </w:rPr>
        <w:br/>
      </w:r>
      <w:r w:rsidRPr="00636D58">
        <w:rPr>
          <w:rFonts w:ascii="Times New Roman" w:eastAsia="Times New Roman" w:hAnsi="Times New Roman" w:cs="Times New Roman"/>
          <w:spacing w:val="2"/>
          <w:sz w:val="24"/>
          <w:szCs w:val="24"/>
          <w:lang w:eastAsia="ru-RU"/>
        </w:rPr>
        <w:t>- переоформление свидетельства;</w:t>
      </w:r>
    </w:p>
    <w:p w:rsidR="007348CA" w:rsidRPr="005E37E8" w:rsidRDefault="00B56DAD" w:rsidP="007348CA">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прекращение действия свидетельства;</w:t>
      </w:r>
      <w:r w:rsidR="007348CA" w:rsidRPr="00636D58">
        <w:rPr>
          <w:rFonts w:ascii="Times New Roman" w:eastAsia="Times New Roman" w:hAnsi="Times New Roman" w:cs="Times New Roman"/>
          <w:spacing w:val="2"/>
          <w:sz w:val="24"/>
          <w:szCs w:val="24"/>
          <w:lang w:eastAsia="ru-RU"/>
        </w:rPr>
        <w:br/>
      </w: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направление уведомления об отказе в предоставлении государственной услуги.</w:t>
      </w:r>
      <w:r w:rsidR="007348CA" w:rsidRPr="00636D58">
        <w:rPr>
          <w:rFonts w:ascii="Times New Roman" w:eastAsia="Times New Roman" w:hAnsi="Times New Roman" w:cs="Times New Roman"/>
          <w:spacing w:val="2"/>
          <w:sz w:val="24"/>
          <w:szCs w:val="24"/>
          <w:lang w:eastAsia="ru-RU"/>
        </w:rPr>
        <w:br/>
      </w:r>
      <w:r w:rsidR="007348CA" w:rsidRPr="005E37E8">
        <w:rPr>
          <w:rFonts w:ascii="Times New Roman" w:eastAsia="Times New Roman" w:hAnsi="Times New Roman" w:cs="Times New Roman"/>
          <w:bCs/>
          <w:spacing w:val="2"/>
          <w:sz w:val="24"/>
          <w:szCs w:val="24"/>
          <w:lang w:eastAsia="ru-RU"/>
        </w:rPr>
        <w:t>3.1. Прием и регистрация Заявки для получения государственной услуги</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3.1.1. События (юридические факты), являющиеся основанием для начала административной процедуры: поступление в </w:t>
      </w:r>
      <w:r w:rsidR="0081049E" w:rsidRPr="00636D58">
        <w:rPr>
          <w:rFonts w:ascii="Times New Roman" w:eastAsia="Times New Roman" w:hAnsi="Times New Roman" w:cs="Times New Roman"/>
          <w:spacing w:val="2"/>
          <w:sz w:val="24"/>
          <w:szCs w:val="24"/>
          <w:lang w:eastAsia="ru-RU"/>
        </w:rPr>
        <w:t>Управление</w:t>
      </w:r>
      <w:r w:rsidRPr="00636D58">
        <w:rPr>
          <w:rFonts w:ascii="Times New Roman" w:eastAsia="Times New Roman" w:hAnsi="Times New Roman" w:cs="Times New Roman"/>
          <w:spacing w:val="2"/>
          <w:sz w:val="24"/>
          <w:szCs w:val="24"/>
          <w:lang w:eastAsia="ru-RU"/>
        </w:rPr>
        <w:t xml:space="preserve"> Заявки в соответствии с пунктом 2.6 настоящего Административного регламента. Заявка представляется заявителем непосредственно в </w:t>
      </w:r>
      <w:r w:rsidR="0081049E" w:rsidRPr="00636D58">
        <w:rPr>
          <w:rFonts w:ascii="Times New Roman" w:eastAsia="Times New Roman" w:hAnsi="Times New Roman" w:cs="Times New Roman"/>
          <w:spacing w:val="2"/>
          <w:sz w:val="24"/>
          <w:szCs w:val="24"/>
          <w:lang w:eastAsia="ru-RU"/>
        </w:rPr>
        <w:t>Управление</w:t>
      </w:r>
      <w:r w:rsidRPr="00636D58">
        <w:rPr>
          <w:rFonts w:ascii="Times New Roman" w:eastAsia="Times New Roman" w:hAnsi="Times New Roman" w:cs="Times New Roman"/>
          <w:spacing w:val="2"/>
          <w:sz w:val="24"/>
          <w:szCs w:val="24"/>
          <w:lang w:eastAsia="ru-RU"/>
        </w:rPr>
        <w:t>.</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3.1.2. Ответственным за выполнение административного действия является специалист </w:t>
      </w:r>
      <w:r w:rsidR="00CB79F3" w:rsidRPr="00636D58">
        <w:rPr>
          <w:rFonts w:ascii="Times New Roman" w:eastAsia="Times New Roman" w:hAnsi="Times New Roman" w:cs="Times New Roman"/>
          <w:spacing w:val="2"/>
          <w:sz w:val="24"/>
          <w:szCs w:val="24"/>
          <w:lang w:eastAsia="ru-RU"/>
        </w:rPr>
        <w:t>Управлени</w:t>
      </w:r>
      <w:r w:rsidR="0099438A" w:rsidRPr="00636D58">
        <w:rPr>
          <w:rFonts w:ascii="Times New Roman" w:eastAsia="Times New Roman" w:hAnsi="Times New Roman" w:cs="Times New Roman"/>
          <w:spacing w:val="2"/>
          <w:sz w:val="24"/>
          <w:szCs w:val="24"/>
          <w:lang w:eastAsia="ru-RU"/>
        </w:rPr>
        <w:t>я</w:t>
      </w:r>
      <w:r w:rsidRPr="00636D58">
        <w:rPr>
          <w:rFonts w:ascii="Times New Roman" w:eastAsia="Times New Roman" w:hAnsi="Times New Roman" w:cs="Times New Roman"/>
          <w:spacing w:val="2"/>
          <w:sz w:val="24"/>
          <w:szCs w:val="24"/>
          <w:lang w:eastAsia="ru-RU"/>
        </w:rPr>
        <w:t xml:space="preserve"> (далее - Специалист </w:t>
      </w:r>
      <w:r w:rsidR="00CB79F3" w:rsidRPr="00636D58">
        <w:rPr>
          <w:rFonts w:ascii="Times New Roman" w:eastAsia="Times New Roman" w:hAnsi="Times New Roman" w:cs="Times New Roman"/>
          <w:spacing w:val="2"/>
          <w:sz w:val="24"/>
          <w:szCs w:val="24"/>
          <w:lang w:eastAsia="ru-RU"/>
        </w:rPr>
        <w:t>Управлени</w:t>
      </w:r>
      <w:r w:rsidR="0099438A" w:rsidRPr="00636D58">
        <w:rPr>
          <w:rFonts w:ascii="Times New Roman" w:eastAsia="Times New Roman" w:hAnsi="Times New Roman" w:cs="Times New Roman"/>
          <w:spacing w:val="2"/>
          <w:sz w:val="24"/>
          <w:szCs w:val="24"/>
          <w:lang w:eastAsia="ru-RU"/>
        </w:rPr>
        <w:t>я</w:t>
      </w:r>
      <w:r w:rsidRPr="00636D58">
        <w:rPr>
          <w:rFonts w:ascii="Times New Roman" w:eastAsia="Times New Roman" w:hAnsi="Times New Roman" w:cs="Times New Roman"/>
          <w:spacing w:val="2"/>
          <w:sz w:val="24"/>
          <w:szCs w:val="24"/>
          <w:lang w:eastAsia="ru-RU"/>
        </w:rPr>
        <w:t>).</w:t>
      </w:r>
    </w:p>
    <w:p w:rsidR="00D914CC"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3.1.3. Содержание, продолжительность и максимальный срок выполнения административного действия</w:t>
      </w:r>
    </w:p>
    <w:p w:rsidR="00D914CC"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3.1.3.1. Прием Заявок на выдачу свидетельства осуществляется на следующий день после опубликования извещения о проведении конкурса (далее - извещение) в средствах массовой информации и сети Интернет.</w:t>
      </w:r>
    </w:p>
    <w:p w:rsidR="007348CA" w:rsidRPr="00636D58" w:rsidRDefault="007348CA" w:rsidP="00636D58">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Прием Заявок на переоформление/прекращение действия свидетельства осуществляется в соответствии с графиком работы </w:t>
      </w:r>
      <w:r w:rsidR="0099438A" w:rsidRPr="00636D58">
        <w:rPr>
          <w:rFonts w:ascii="Times New Roman" w:eastAsia="Times New Roman" w:hAnsi="Times New Roman" w:cs="Times New Roman"/>
          <w:spacing w:val="2"/>
          <w:sz w:val="24"/>
          <w:szCs w:val="24"/>
          <w:lang w:eastAsia="ru-RU"/>
        </w:rPr>
        <w:t>Управлени</w:t>
      </w:r>
      <w:r w:rsidR="005C3354" w:rsidRPr="00636D58">
        <w:rPr>
          <w:rFonts w:ascii="Times New Roman" w:eastAsia="Times New Roman" w:hAnsi="Times New Roman" w:cs="Times New Roman"/>
          <w:spacing w:val="2"/>
          <w:sz w:val="24"/>
          <w:szCs w:val="24"/>
          <w:lang w:eastAsia="ru-RU"/>
        </w:rPr>
        <w:t>я</w:t>
      </w:r>
      <w:r w:rsidRPr="00636D58">
        <w:rPr>
          <w:rFonts w:ascii="Times New Roman" w:eastAsia="Times New Roman" w:hAnsi="Times New Roman" w:cs="Times New Roman"/>
          <w:spacing w:val="2"/>
          <w:sz w:val="24"/>
          <w:szCs w:val="24"/>
          <w:lang w:eastAsia="ru-RU"/>
        </w:rPr>
        <w:t>.</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3.1.3.2. Поступившая и зарегистрированная в установленном порядке Заявка в </w:t>
      </w:r>
      <w:r w:rsidR="0099438A" w:rsidRPr="00636D58">
        <w:rPr>
          <w:rFonts w:ascii="Times New Roman" w:eastAsia="Times New Roman" w:hAnsi="Times New Roman" w:cs="Times New Roman"/>
          <w:spacing w:val="2"/>
          <w:sz w:val="24"/>
          <w:szCs w:val="24"/>
          <w:lang w:eastAsia="ru-RU"/>
        </w:rPr>
        <w:t>Управление</w:t>
      </w:r>
      <w:r w:rsidRPr="00636D58">
        <w:rPr>
          <w:rFonts w:ascii="Times New Roman" w:eastAsia="Times New Roman" w:hAnsi="Times New Roman" w:cs="Times New Roman"/>
          <w:spacing w:val="2"/>
          <w:sz w:val="24"/>
          <w:szCs w:val="24"/>
          <w:lang w:eastAsia="ru-RU"/>
        </w:rPr>
        <w:t xml:space="preserve"> на выдачу свидетельства (для переоформления/прекращения действия свидетельства) направляется Специалисту </w:t>
      </w:r>
      <w:r w:rsidR="00CB79F3" w:rsidRPr="00636D58">
        <w:rPr>
          <w:rFonts w:ascii="Times New Roman" w:eastAsia="Times New Roman" w:hAnsi="Times New Roman" w:cs="Times New Roman"/>
          <w:spacing w:val="2"/>
          <w:sz w:val="24"/>
          <w:szCs w:val="24"/>
          <w:lang w:eastAsia="ru-RU"/>
        </w:rPr>
        <w:t>Управление</w:t>
      </w:r>
      <w:r w:rsidRPr="00636D58">
        <w:rPr>
          <w:rFonts w:ascii="Times New Roman" w:eastAsia="Times New Roman" w:hAnsi="Times New Roman" w:cs="Times New Roman"/>
          <w:spacing w:val="2"/>
          <w:sz w:val="24"/>
          <w:szCs w:val="24"/>
          <w:lang w:eastAsia="ru-RU"/>
        </w:rPr>
        <w:t>, ответственному за выполнение административного действия.</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3.1.3.3. Продолжительность и максимальный срок выполнения административной процедуры: регистрация Заявки - 1 (один) рабочий день.</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3.1.4. Критериями принятия решений в рамках настоящей административной процедуры является соответствие Заявки требованиям, указанным в пункте 2.6 настоящего Административного регламента.</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3.1.5. Результатом административной процедуры является передача Специалисту </w:t>
      </w:r>
      <w:r w:rsidR="00CB79F3" w:rsidRPr="00636D58">
        <w:rPr>
          <w:rFonts w:ascii="Times New Roman" w:eastAsia="Times New Roman" w:hAnsi="Times New Roman" w:cs="Times New Roman"/>
          <w:spacing w:val="2"/>
          <w:sz w:val="24"/>
          <w:szCs w:val="24"/>
          <w:lang w:eastAsia="ru-RU"/>
        </w:rPr>
        <w:t>Управлени</w:t>
      </w:r>
      <w:r w:rsidR="0099438A" w:rsidRPr="00636D58">
        <w:rPr>
          <w:rFonts w:ascii="Times New Roman" w:eastAsia="Times New Roman" w:hAnsi="Times New Roman" w:cs="Times New Roman"/>
          <w:spacing w:val="2"/>
          <w:sz w:val="24"/>
          <w:szCs w:val="24"/>
          <w:lang w:eastAsia="ru-RU"/>
        </w:rPr>
        <w:t>я</w:t>
      </w:r>
      <w:r w:rsidRPr="00636D58">
        <w:rPr>
          <w:rFonts w:ascii="Times New Roman" w:eastAsia="Times New Roman" w:hAnsi="Times New Roman" w:cs="Times New Roman"/>
          <w:spacing w:val="2"/>
          <w:sz w:val="24"/>
          <w:szCs w:val="24"/>
          <w:lang w:eastAsia="ru-RU"/>
        </w:rPr>
        <w:t xml:space="preserve"> Заявки после ее регистрации. Информирование заявителя о результате административной процедуры осуществляется в соответствии с пунктом 2.16.4 настоящего Административного регламента.</w:t>
      </w:r>
    </w:p>
    <w:p w:rsid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3.1.6. Способ фиксации результата выполнения административной процедуры:</w:t>
      </w:r>
    </w:p>
    <w:p w:rsidR="00D914CC"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фиксирование Заявки на выдачу свидетельства осуществляется в журнале регистрации Заявок;</w:t>
      </w:r>
    </w:p>
    <w:p w:rsidR="007348CA" w:rsidRPr="00636D58" w:rsidRDefault="00636D58"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lastRenderedPageBreak/>
        <w:t>-</w:t>
      </w:r>
      <w:r w:rsidR="007348CA" w:rsidRPr="00636D58">
        <w:rPr>
          <w:rFonts w:ascii="Times New Roman" w:eastAsia="Times New Roman" w:hAnsi="Times New Roman" w:cs="Times New Roman"/>
          <w:spacing w:val="2"/>
          <w:sz w:val="24"/>
          <w:szCs w:val="24"/>
          <w:lang w:eastAsia="ru-RU"/>
        </w:rPr>
        <w:t xml:space="preserve">фиксирование Заявки на переоформление/прекращение действия осуществляется </w:t>
      </w:r>
      <w:r w:rsidR="005E37E8">
        <w:rPr>
          <w:rFonts w:ascii="Times New Roman" w:eastAsia="Times New Roman" w:hAnsi="Times New Roman" w:cs="Times New Roman"/>
          <w:spacing w:val="2"/>
          <w:sz w:val="24"/>
          <w:szCs w:val="24"/>
          <w:lang w:eastAsia="ru-RU"/>
        </w:rPr>
        <w:br/>
      </w:r>
      <w:r w:rsidR="007348CA" w:rsidRPr="00636D58">
        <w:rPr>
          <w:rFonts w:ascii="Times New Roman" w:eastAsia="Times New Roman" w:hAnsi="Times New Roman" w:cs="Times New Roman"/>
          <w:spacing w:val="2"/>
          <w:sz w:val="24"/>
          <w:szCs w:val="24"/>
          <w:lang w:eastAsia="ru-RU"/>
        </w:rPr>
        <w:t>в ЕСЭДД.</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bCs/>
          <w:spacing w:val="2"/>
          <w:sz w:val="24"/>
          <w:szCs w:val="24"/>
          <w:lang w:eastAsia="ru-RU"/>
        </w:rPr>
      </w:pPr>
      <w:r w:rsidRPr="00636D58">
        <w:rPr>
          <w:rFonts w:ascii="Times New Roman" w:eastAsia="Times New Roman" w:hAnsi="Times New Roman" w:cs="Times New Roman"/>
          <w:bCs/>
          <w:spacing w:val="2"/>
          <w:sz w:val="24"/>
          <w:szCs w:val="24"/>
          <w:lang w:eastAsia="ru-RU"/>
        </w:rPr>
        <w:t>3.2. Подготовка и направление межведомственного запроса</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3.2.1. Юридическим фактом для начала административной процедуры по оформлению межведомственного запроса является регистрация Заявки на выдачу/переоформление свидетельства.</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3.2.2. Ответственным за выполнение административной процедуры является Специалист </w:t>
      </w:r>
      <w:r w:rsidR="00CB79F3" w:rsidRPr="00636D58">
        <w:rPr>
          <w:rFonts w:ascii="Times New Roman" w:eastAsia="Times New Roman" w:hAnsi="Times New Roman" w:cs="Times New Roman"/>
          <w:spacing w:val="2"/>
          <w:sz w:val="24"/>
          <w:szCs w:val="24"/>
          <w:lang w:eastAsia="ru-RU"/>
        </w:rPr>
        <w:t>Управлени</w:t>
      </w:r>
      <w:r w:rsidR="001E121E" w:rsidRPr="00636D58">
        <w:rPr>
          <w:rFonts w:ascii="Times New Roman" w:eastAsia="Times New Roman" w:hAnsi="Times New Roman" w:cs="Times New Roman"/>
          <w:spacing w:val="2"/>
          <w:sz w:val="24"/>
          <w:szCs w:val="24"/>
          <w:lang w:eastAsia="ru-RU"/>
        </w:rPr>
        <w:t>я</w:t>
      </w:r>
      <w:r w:rsidRPr="00636D58">
        <w:rPr>
          <w:rFonts w:ascii="Times New Roman" w:eastAsia="Times New Roman" w:hAnsi="Times New Roman" w:cs="Times New Roman"/>
          <w:spacing w:val="2"/>
          <w:sz w:val="24"/>
          <w:szCs w:val="24"/>
          <w:lang w:eastAsia="ru-RU"/>
        </w:rPr>
        <w:t>.</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3.2.3. Содержание, продолжительность и максимальный срок выполнения административного действия</w:t>
      </w:r>
    </w:p>
    <w:p w:rsidR="0099438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3.2.3.1. После регистрации Заявки Специалист </w:t>
      </w:r>
      <w:r w:rsidR="00CB79F3" w:rsidRPr="00636D58">
        <w:rPr>
          <w:rFonts w:ascii="Times New Roman" w:eastAsia="Times New Roman" w:hAnsi="Times New Roman" w:cs="Times New Roman"/>
          <w:spacing w:val="2"/>
          <w:sz w:val="24"/>
          <w:szCs w:val="24"/>
          <w:lang w:eastAsia="ru-RU"/>
        </w:rPr>
        <w:t>Управлени</w:t>
      </w:r>
      <w:r w:rsidR="001E121E" w:rsidRPr="00636D58">
        <w:rPr>
          <w:rFonts w:ascii="Times New Roman" w:eastAsia="Times New Roman" w:hAnsi="Times New Roman" w:cs="Times New Roman"/>
          <w:spacing w:val="2"/>
          <w:sz w:val="24"/>
          <w:szCs w:val="24"/>
          <w:lang w:eastAsia="ru-RU"/>
        </w:rPr>
        <w:t>я</w:t>
      </w:r>
      <w:r w:rsidRPr="00636D58">
        <w:rPr>
          <w:rFonts w:ascii="Times New Roman" w:eastAsia="Times New Roman" w:hAnsi="Times New Roman" w:cs="Times New Roman"/>
          <w:spacing w:val="2"/>
          <w:sz w:val="24"/>
          <w:szCs w:val="24"/>
          <w:lang w:eastAsia="ru-RU"/>
        </w:rPr>
        <w:t xml:space="preserve"> в течение 1 (одного) рабочего дня совершает оформление межведомственного запроса в ФНС с целью получения:</w:t>
      </w:r>
    </w:p>
    <w:p w:rsidR="007D70E0" w:rsidRPr="00636D58" w:rsidRDefault="007D70E0"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 xml:space="preserve">выписки из Единого государственного реестра юридических лиц (вводит данные </w:t>
      </w:r>
      <w:r w:rsidR="005E37E8">
        <w:rPr>
          <w:rFonts w:ascii="Times New Roman" w:eastAsia="Times New Roman" w:hAnsi="Times New Roman" w:cs="Times New Roman"/>
          <w:spacing w:val="2"/>
          <w:sz w:val="24"/>
          <w:szCs w:val="24"/>
          <w:lang w:eastAsia="ru-RU"/>
        </w:rPr>
        <w:br/>
      </w:r>
      <w:r w:rsidR="007348CA" w:rsidRPr="00636D58">
        <w:rPr>
          <w:rFonts w:ascii="Times New Roman" w:eastAsia="Times New Roman" w:hAnsi="Times New Roman" w:cs="Times New Roman"/>
          <w:spacing w:val="2"/>
          <w:sz w:val="24"/>
          <w:szCs w:val="24"/>
          <w:lang w:eastAsia="ru-RU"/>
        </w:rPr>
        <w:t>ОГРН и ИНН юридического лица и наименование организации);</w:t>
      </w:r>
    </w:p>
    <w:p w:rsidR="007348CA" w:rsidRPr="00636D58" w:rsidRDefault="007D70E0"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выписки из Единого государственного реестра индивидуальных предпринимателей (вводит фамилию, имя, отчество и дату рождения индивидуального предпринимателя).</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3.2.3.2. В течение 2 (двух) рабочих дней Специалист </w:t>
      </w:r>
      <w:r w:rsidR="00CB79F3" w:rsidRPr="00636D58">
        <w:rPr>
          <w:rFonts w:ascii="Times New Roman" w:eastAsia="Times New Roman" w:hAnsi="Times New Roman" w:cs="Times New Roman"/>
          <w:spacing w:val="2"/>
          <w:sz w:val="24"/>
          <w:szCs w:val="24"/>
          <w:lang w:eastAsia="ru-RU"/>
        </w:rPr>
        <w:t>Управлени</w:t>
      </w:r>
      <w:r w:rsidR="001E121E" w:rsidRPr="00636D58">
        <w:rPr>
          <w:rFonts w:ascii="Times New Roman" w:eastAsia="Times New Roman" w:hAnsi="Times New Roman" w:cs="Times New Roman"/>
          <w:spacing w:val="2"/>
          <w:sz w:val="24"/>
          <w:szCs w:val="24"/>
          <w:lang w:eastAsia="ru-RU"/>
        </w:rPr>
        <w:t>я</w:t>
      </w:r>
      <w:r w:rsidRPr="00636D58">
        <w:rPr>
          <w:rFonts w:ascii="Times New Roman" w:eastAsia="Times New Roman" w:hAnsi="Times New Roman" w:cs="Times New Roman"/>
          <w:spacing w:val="2"/>
          <w:sz w:val="24"/>
          <w:szCs w:val="24"/>
          <w:lang w:eastAsia="ru-RU"/>
        </w:rPr>
        <w:t xml:space="preserve"> получает достоверные сведения.</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3.2.3.3. Срок выполнения административной процедуры составляет 3 (три) рабочих дня.</w:t>
      </w:r>
    </w:p>
    <w:p w:rsidR="007348CA" w:rsidRPr="00636D58"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3.2.4. Критериями принятия решений в рамках настоящей административной процедуры является отсутствие в представленном заявителем комплекте документов, указанных </w:t>
      </w:r>
      <w:r w:rsidR="005E37E8">
        <w:rPr>
          <w:rFonts w:ascii="Times New Roman" w:eastAsia="Times New Roman" w:hAnsi="Times New Roman" w:cs="Times New Roman"/>
          <w:spacing w:val="2"/>
          <w:sz w:val="24"/>
          <w:szCs w:val="24"/>
          <w:lang w:eastAsia="ru-RU"/>
        </w:rPr>
        <w:br/>
      </w:r>
      <w:r w:rsidRPr="00636D58">
        <w:rPr>
          <w:rFonts w:ascii="Times New Roman" w:eastAsia="Times New Roman" w:hAnsi="Times New Roman" w:cs="Times New Roman"/>
          <w:spacing w:val="2"/>
          <w:sz w:val="24"/>
          <w:szCs w:val="24"/>
          <w:lang w:eastAsia="ru-RU"/>
        </w:rPr>
        <w:t>в пункте 2.7 настоящего Административного регламента.</w:t>
      </w:r>
    </w:p>
    <w:p w:rsidR="00304E1D" w:rsidRDefault="007348CA"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3.2.5. Результатом окончания административной процедуры является:</w:t>
      </w:r>
    </w:p>
    <w:p w:rsidR="00304E1D" w:rsidRDefault="007D70E0"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 xml:space="preserve">получение </w:t>
      </w:r>
      <w:r w:rsidR="0099438A" w:rsidRPr="00636D58">
        <w:rPr>
          <w:rFonts w:ascii="Times New Roman" w:eastAsia="Times New Roman" w:hAnsi="Times New Roman" w:cs="Times New Roman"/>
          <w:spacing w:val="2"/>
          <w:sz w:val="24"/>
          <w:szCs w:val="24"/>
          <w:lang w:eastAsia="ru-RU"/>
        </w:rPr>
        <w:t xml:space="preserve">Управлением </w:t>
      </w:r>
      <w:r w:rsidR="007348CA" w:rsidRPr="00636D58">
        <w:rPr>
          <w:rFonts w:ascii="Times New Roman" w:eastAsia="Times New Roman" w:hAnsi="Times New Roman" w:cs="Times New Roman"/>
          <w:spacing w:val="2"/>
          <w:sz w:val="24"/>
          <w:szCs w:val="24"/>
          <w:lang w:eastAsia="ru-RU"/>
        </w:rPr>
        <w:t xml:space="preserve">документов, которые находятся в распоряжении ФНС, </w:t>
      </w:r>
      <w:r w:rsidR="005E37E8">
        <w:rPr>
          <w:rFonts w:ascii="Times New Roman" w:eastAsia="Times New Roman" w:hAnsi="Times New Roman" w:cs="Times New Roman"/>
          <w:spacing w:val="2"/>
          <w:sz w:val="24"/>
          <w:szCs w:val="24"/>
          <w:lang w:eastAsia="ru-RU"/>
        </w:rPr>
        <w:br/>
      </w:r>
      <w:r w:rsidR="007348CA" w:rsidRPr="00636D58">
        <w:rPr>
          <w:rFonts w:ascii="Times New Roman" w:eastAsia="Times New Roman" w:hAnsi="Times New Roman" w:cs="Times New Roman"/>
          <w:spacing w:val="2"/>
          <w:sz w:val="24"/>
          <w:szCs w:val="24"/>
          <w:lang w:eastAsia="ru-RU"/>
        </w:rPr>
        <w:t>в соответствии с пунктом 3.2.3.1 настоящего Административного регламента;</w:t>
      </w:r>
    </w:p>
    <w:p w:rsidR="007348CA" w:rsidRPr="00636D58" w:rsidRDefault="007D70E0" w:rsidP="00D914CC">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36D58">
        <w:rPr>
          <w:rFonts w:ascii="Times New Roman" w:eastAsia="Times New Roman" w:hAnsi="Times New Roman" w:cs="Times New Roman"/>
          <w:spacing w:val="2"/>
          <w:sz w:val="24"/>
          <w:szCs w:val="24"/>
          <w:lang w:eastAsia="ru-RU"/>
        </w:rPr>
        <w:t xml:space="preserve">- </w:t>
      </w:r>
      <w:r w:rsidR="007348CA" w:rsidRPr="00636D58">
        <w:rPr>
          <w:rFonts w:ascii="Times New Roman" w:eastAsia="Times New Roman" w:hAnsi="Times New Roman" w:cs="Times New Roman"/>
          <w:spacing w:val="2"/>
          <w:sz w:val="24"/>
          <w:szCs w:val="24"/>
          <w:lang w:eastAsia="ru-RU"/>
        </w:rPr>
        <w:t xml:space="preserve">допуск заявителя к участию в открытом конкурсе/рассмотрение заявки </w:t>
      </w:r>
      <w:r w:rsidR="005E37E8">
        <w:rPr>
          <w:rFonts w:ascii="Times New Roman" w:eastAsia="Times New Roman" w:hAnsi="Times New Roman" w:cs="Times New Roman"/>
          <w:spacing w:val="2"/>
          <w:sz w:val="24"/>
          <w:szCs w:val="24"/>
          <w:lang w:eastAsia="ru-RU"/>
        </w:rPr>
        <w:br/>
      </w:r>
      <w:r w:rsidR="007348CA" w:rsidRPr="00636D58">
        <w:rPr>
          <w:rFonts w:ascii="Times New Roman" w:eastAsia="Times New Roman" w:hAnsi="Times New Roman" w:cs="Times New Roman"/>
          <w:spacing w:val="2"/>
          <w:sz w:val="24"/>
          <w:szCs w:val="24"/>
          <w:lang w:eastAsia="ru-RU"/>
        </w:rPr>
        <w:t>на переоформление свидетельства.</w:t>
      </w:r>
    </w:p>
    <w:p w:rsidR="007348CA" w:rsidRPr="009F7AD1" w:rsidRDefault="007348CA" w:rsidP="00D914CC">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3.2.6. Способ фиксации результата административной процедуры: регистрация предоставленных сведений ФНС в ЕСЭДД.</w:t>
      </w:r>
    </w:p>
    <w:p w:rsidR="007348CA" w:rsidRPr="009F7AD1" w:rsidRDefault="007348CA" w:rsidP="007D70E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b/>
          <w:bCs/>
          <w:color w:val="2D2D2D"/>
          <w:spacing w:val="2"/>
          <w:sz w:val="24"/>
          <w:szCs w:val="24"/>
          <w:lang w:eastAsia="ru-RU"/>
        </w:rPr>
        <w:t>3.3. Проведение открытого конкурса</w:t>
      </w:r>
      <w:r w:rsidR="00227C97" w:rsidRPr="009F7AD1">
        <w:rPr>
          <w:rFonts w:ascii="Times New Roman" w:eastAsia="Times New Roman" w:hAnsi="Times New Roman" w:cs="Times New Roman"/>
          <w:b/>
          <w:bCs/>
          <w:color w:val="2D2D2D"/>
          <w:spacing w:val="2"/>
          <w:sz w:val="24"/>
          <w:szCs w:val="24"/>
          <w:lang w:eastAsia="ru-RU"/>
        </w:rPr>
        <w:t>:</w:t>
      </w:r>
    </w:p>
    <w:p w:rsidR="007348CA" w:rsidRPr="009F7AD1" w:rsidRDefault="007348CA" w:rsidP="007D70E0">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3.3.1. События (юридические факты), являющиеся основанием для начала административной процедуры: регистрация Заявки и предоставление при необходимости сведений ФНС в порядке межведомственного взаимодействия.</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 xml:space="preserve">3.3.2. Ответственным за выполнение административной процедуры является Комиссия открытого конкурса, состав которой утвержден </w:t>
      </w:r>
      <w:r w:rsidR="0099438A" w:rsidRPr="00304E1D">
        <w:rPr>
          <w:rFonts w:ascii="Times New Roman" w:eastAsia="Times New Roman" w:hAnsi="Times New Roman" w:cs="Times New Roman"/>
          <w:spacing w:val="2"/>
          <w:sz w:val="24"/>
          <w:szCs w:val="24"/>
          <w:lang w:eastAsia="ru-RU"/>
        </w:rPr>
        <w:t>Управлением</w:t>
      </w:r>
      <w:r w:rsidRPr="00304E1D">
        <w:rPr>
          <w:rFonts w:ascii="Times New Roman" w:eastAsia="Times New Roman" w:hAnsi="Times New Roman" w:cs="Times New Roman"/>
          <w:spacing w:val="2"/>
          <w:sz w:val="24"/>
          <w:szCs w:val="24"/>
          <w:lang w:eastAsia="ru-RU"/>
        </w:rPr>
        <w:t xml:space="preserve"> (далее - Комиссия).</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3.3.3. Содержание, продолжительность и максимальный срок выполнения административного действия</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 xml:space="preserve">3.3.3.1. Проведение открытого конкурса осуществляется в соответствии с условиями, опубликованными в сети Интернет на сайте </w:t>
      </w:r>
      <w:r w:rsidR="00227C97" w:rsidRPr="00304E1D">
        <w:rPr>
          <w:rFonts w:ascii="Times New Roman" w:eastAsia="Times New Roman" w:hAnsi="Times New Roman" w:cs="Times New Roman"/>
          <w:spacing w:val="2"/>
          <w:sz w:val="24"/>
          <w:szCs w:val="24"/>
          <w:lang w:eastAsia="ru-RU"/>
        </w:rPr>
        <w:t>Управления</w:t>
      </w:r>
      <w:r w:rsidRPr="00304E1D">
        <w:rPr>
          <w:rFonts w:ascii="Times New Roman" w:eastAsia="Times New Roman" w:hAnsi="Times New Roman" w:cs="Times New Roman"/>
          <w:spacing w:val="2"/>
          <w:sz w:val="24"/>
          <w:szCs w:val="24"/>
          <w:lang w:eastAsia="ru-RU"/>
        </w:rPr>
        <w:t xml:space="preserve">, указанном в пункте </w:t>
      </w:r>
      <w:r w:rsidR="005E37E8">
        <w:rPr>
          <w:rFonts w:ascii="Times New Roman" w:eastAsia="Times New Roman" w:hAnsi="Times New Roman" w:cs="Times New Roman"/>
          <w:spacing w:val="2"/>
          <w:sz w:val="24"/>
          <w:szCs w:val="24"/>
          <w:lang w:eastAsia="ru-RU"/>
        </w:rPr>
        <w:br/>
      </w:r>
      <w:r w:rsidRPr="00304E1D">
        <w:rPr>
          <w:rFonts w:ascii="Times New Roman" w:eastAsia="Times New Roman" w:hAnsi="Times New Roman" w:cs="Times New Roman"/>
          <w:spacing w:val="2"/>
          <w:sz w:val="24"/>
          <w:szCs w:val="24"/>
          <w:lang w:eastAsia="ru-RU"/>
        </w:rPr>
        <w:t>1.3.1.1 настоящего Административного регламента.</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3.3.3.2. Заявки рассматриваются Комиссией в срок, указанный в извещении, в присутствии участников конкурса, пожелавших принять в этом участие, и заносятся в протокол заседания Комиссии. Срок рассмотрения Заявок может достигать 2 (двух) рабочих дней</w:t>
      </w:r>
      <w:r w:rsidR="005E37E8">
        <w:rPr>
          <w:rFonts w:ascii="Times New Roman" w:eastAsia="Times New Roman" w:hAnsi="Times New Roman" w:cs="Times New Roman"/>
          <w:spacing w:val="2"/>
          <w:sz w:val="24"/>
          <w:szCs w:val="24"/>
          <w:lang w:eastAsia="ru-RU"/>
        </w:rPr>
        <w:br/>
      </w:r>
      <w:r w:rsidRPr="00304E1D">
        <w:rPr>
          <w:rFonts w:ascii="Times New Roman" w:eastAsia="Times New Roman" w:hAnsi="Times New Roman" w:cs="Times New Roman"/>
          <w:spacing w:val="2"/>
          <w:sz w:val="24"/>
          <w:szCs w:val="24"/>
          <w:lang w:eastAsia="ru-RU"/>
        </w:rPr>
        <w:t xml:space="preserve"> в зависимости от количества муниципальных маршрутов регулярных перевозок, </w:t>
      </w:r>
      <w:r w:rsidR="005E37E8">
        <w:rPr>
          <w:rFonts w:ascii="Times New Roman" w:eastAsia="Times New Roman" w:hAnsi="Times New Roman" w:cs="Times New Roman"/>
          <w:spacing w:val="2"/>
          <w:sz w:val="24"/>
          <w:szCs w:val="24"/>
          <w:lang w:eastAsia="ru-RU"/>
        </w:rPr>
        <w:br/>
      </w:r>
      <w:r w:rsidRPr="00304E1D">
        <w:rPr>
          <w:rFonts w:ascii="Times New Roman" w:eastAsia="Times New Roman" w:hAnsi="Times New Roman" w:cs="Times New Roman"/>
          <w:spacing w:val="2"/>
          <w:sz w:val="24"/>
          <w:szCs w:val="24"/>
          <w:lang w:eastAsia="ru-RU"/>
        </w:rPr>
        <w:t xml:space="preserve">по которым проводится открытый конкурс на выдачу свидетельства об осуществлении перевозок по данным маршрутам. По результатам рассмотрения Заявок определяется </w:t>
      </w:r>
      <w:r w:rsidRPr="00304E1D">
        <w:rPr>
          <w:rFonts w:ascii="Times New Roman" w:eastAsia="Times New Roman" w:hAnsi="Times New Roman" w:cs="Times New Roman"/>
          <w:spacing w:val="2"/>
          <w:sz w:val="24"/>
          <w:szCs w:val="24"/>
          <w:lang w:eastAsia="ru-RU"/>
        </w:rPr>
        <w:lastRenderedPageBreak/>
        <w:t>победитель конкурса по наилучшим условиям исполнения требований конкурсного отбора, предложенным заявителем.</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3.3.3.3. Продолжительность и максимальный срок выполнения административной процедуры: проведение конкурсного отбора - 2 (два) рабочих дня.</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3.3.4. Критериями принятия решений являются наилучшие условия исполнения требований открытого конкурса, предложенные заявителем.</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3.3.5. Результатом административной процедуры является определение победителя открытого конкурса.</w:t>
      </w:r>
    </w:p>
    <w:p w:rsidR="007348CA" w:rsidRPr="00304E1D" w:rsidRDefault="007348CA" w:rsidP="007D70E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 xml:space="preserve">3.3.6. Способ фиксации результата выполнения административной процедуры: размещение итогов конкурса в сети Интернет на сайте </w:t>
      </w:r>
      <w:r w:rsidR="005C3354" w:rsidRPr="00304E1D">
        <w:rPr>
          <w:rFonts w:ascii="Times New Roman" w:eastAsia="Times New Roman" w:hAnsi="Times New Roman" w:cs="Times New Roman"/>
          <w:spacing w:val="2"/>
          <w:sz w:val="24"/>
          <w:szCs w:val="24"/>
          <w:lang w:eastAsia="ru-RU"/>
        </w:rPr>
        <w:t>Администраци</w:t>
      </w:r>
      <w:r w:rsidR="006B1856" w:rsidRPr="00304E1D">
        <w:rPr>
          <w:rFonts w:ascii="Times New Roman" w:eastAsia="Times New Roman" w:hAnsi="Times New Roman" w:cs="Times New Roman"/>
          <w:spacing w:val="2"/>
          <w:sz w:val="24"/>
          <w:szCs w:val="24"/>
          <w:lang w:eastAsia="ru-RU"/>
        </w:rPr>
        <w:t>и</w:t>
      </w:r>
      <w:r w:rsidRPr="00304E1D">
        <w:rPr>
          <w:rFonts w:ascii="Times New Roman" w:eastAsia="Times New Roman" w:hAnsi="Times New Roman" w:cs="Times New Roman"/>
          <w:spacing w:val="2"/>
          <w:sz w:val="24"/>
          <w:szCs w:val="24"/>
          <w:lang w:eastAsia="ru-RU"/>
        </w:rPr>
        <w:t xml:space="preserve">, указанном в пункте </w:t>
      </w:r>
      <w:r w:rsidR="005E37E8">
        <w:rPr>
          <w:rFonts w:ascii="Times New Roman" w:eastAsia="Times New Roman" w:hAnsi="Times New Roman" w:cs="Times New Roman"/>
          <w:spacing w:val="2"/>
          <w:sz w:val="24"/>
          <w:szCs w:val="24"/>
          <w:lang w:eastAsia="ru-RU"/>
        </w:rPr>
        <w:br/>
      </w:r>
      <w:r w:rsidRPr="00304E1D">
        <w:rPr>
          <w:rFonts w:ascii="Times New Roman" w:eastAsia="Times New Roman" w:hAnsi="Times New Roman" w:cs="Times New Roman"/>
          <w:spacing w:val="2"/>
          <w:sz w:val="24"/>
          <w:szCs w:val="24"/>
          <w:lang w:eastAsia="ru-RU"/>
        </w:rPr>
        <w:t>1.3.1.1 настоящего Административного регламента</w:t>
      </w:r>
      <w:r w:rsidR="00304E1D">
        <w:rPr>
          <w:rFonts w:ascii="Times New Roman" w:eastAsia="Times New Roman" w:hAnsi="Times New Roman" w:cs="Times New Roman"/>
          <w:spacing w:val="2"/>
          <w:sz w:val="24"/>
          <w:szCs w:val="24"/>
          <w:lang w:eastAsia="ru-RU"/>
        </w:rPr>
        <w:t>.</w:t>
      </w:r>
    </w:p>
    <w:p w:rsidR="007348CA" w:rsidRPr="00304E1D" w:rsidRDefault="007348CA" w:rsidP="00227C97">
      <w:pPr>
        <w:shd w:val="clear" w:color="auto" w:fill="FFFFFF"/>
        <w:spacing w:after="0" w:line="315" w:lineRule="atLeast"/>
        <w:jc w:val="both"/>
        <w:textAlignment w:val="baseline"/>
        <w:rPr>
          <w:rFonts w:ascii="Times New Roman" w:eastAsia="Times New Roman" w:hAnsi="Times New Roman" w:cs="Times New Roman"/>
          <w:bCs/>
          <w:spacing w:val="2"/>
          <w:sz w:val="24"/>
          <w:szCs w:val="24"/>
          <w:lang w:eastAsia="ru-RU"/>
        </w:rPr>
      </w:pPr>
      <w:r w:rsidRPr="00304E1D">
        <w:rPr>
          <w:rFonts w:ascii="Times New Roman" w:eastAsia="Times New Roman" w:hAnsi="Times New Roman" w:cs="Times New Roman"/>
          <w:bCs/>
          <w:spacing w:val="2"/>
          <w:sz w:val="24"/>
          <w:szCs w:val="24"/>
          <w:lang w:eastAsia="ru-RU"/>
        </w:rPr>
        <w:t>3.4. Направление уведомлени</w:t>
      </w:r>
      <w:r w:rsidR="006B1856" w:rsidRPr="00304E1D">
        <w:rPr>
          <w:rFonts w:ascii="Times New Roman" w:eastAsia="Times New Roman" w:hAnsi="Times New Roman" w:cs="Times New Roman"/>
          <w:bCs/>
          <w:spacing w:val="2"/>
          <w:sz w:val="24"/>
          <w:szCs w:val="24"/>
          <w:lang w:eastAsia="ru-RU"/>
        </w:rPr>
        <w:t>я</w:t>
      </w:r>
      <w:r w:rsidRPr="00304E1D">
        <w:rPr>
          <w:rFonts w:ascii="Times New Roman" w:eastAsia="Times New Roman" w:hAnsi="Times New Roman" w:cs="Times New Roman"/>
          <w:bCs/>
          <w:spacing w:val="2"/>
          <w:sz w:val="24"/>
          <w:szCs w:val="24"/>
          <w:lang w:eastAsia="ru-RU"/>
        </w:rPr>
        <w:t xml:space="preserve"> заявителю о победе в открытом конкурсе (в случае </w:t>
      </w:r>
      <w:r w:rsidR="005E37E8">
        <w:rPr>
          <w:rFonts w:ascii="Times New Roman" w:eastAsia="Times New Roman" w:hAnsi="Times New Roman" w:cs="Times New Roman"/>
          <w:bCs/>
          <w:spacing w:val="2"/>
          <w:sz w:val="24"/>
          <w:szCs w:val="24"/>
          <w:lang w:eastAsia="ru-RU"/>
        </w:rPr>
        <w:br/>
      </w:r>
      <w:r w:rsidRPr="00304E1D">
        <w:rPr>
          <w:rFonts w:ascii="Times New Roman" w:eastAsia="Times New Roman" w:hAnsi="Times New Roman" w:cs="Times New Roman"/>
          <w:bCs/>
          <w:spacing w:val="2"/>
          <w:sz w:val="24"/>
          <w:szCs w:val="24"/>
          <w:lang w:eastAsia="ru-RU"/>
        </w:rPr>
        <w:t>его отсутствия) и выдача свидетельства заявителю</w:t>
      </w:r>
      <w:r w:rsidR="0062404E" w:rsidRPr="00304E1D">
        <w:rPr>
          <w:rFonts w:ascii="Times New Roman" w:eastAsia="Times New Roman" w:hAnsi="Times New Roman" w:cs="Times New Roman"/>
          <w:bCs/>
          <w:spacing w:val="2"/>
          <w:sz w:val="24"/>
          <w:szCs w:val="24"/>
          <w:lang w:eastAsia="ru-RU"/>
        </w:rPr>
        <w:t>.</w:t>
      </w:r>
    </w:p>
    <w:p w:rsidR="007348CA" w:rsidRPr="00304E1D" w:rsidRDefault="007348CA" w:rsidP="00227C9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3.4.1. События (юридические факты), являющиеся основанием для начала административной процедуры: определение победителя открытого конкурса.</w:t>
      </w:r>
    </w:p>
    <w:p w:rsidR="007348CA" w:rsidRPr="00304E1D" w:rsidRDefault="007348CA" w:rsidP="00227C9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 xml:space="preserve">3.4.2. Ответственным за выполнение административного действия является Специалист </w:t>
      </w:r>
      <w:r w:rsidR="00CB79F3" w:rsidRPr="00304E1D">
        <w:rPr>
          <w:rFonts w:ascii="Times New Roman" w:eastAsia="Times New Roman" w:hAnsi="Times New Roman" w:cs="Times New Roman"/>
          <w:spacing w:val="2"/>
          <w:sz w:val="24"/>
          <w:szCs w:val="24"/>
          <w:lang w:eastAsia="ru-RU"/>
        </w:rPr>
        <w:t>Управлени</w:t>
      </w:r>
      <w:r w:rsidR="0062404E" w:rsidRPr="00304E1D">
        <w:rPr>
          <w:rFonts w:ascii="Times New Roman" w:eastAsia="Times New Roman" w:hAnsi="Times New Roman" w:cs="Times New Roman"/>
          <w:spacing w:val="2"/>
          <w:sz w:val="24"/>
          <w:szCs w:val="24"/>
          <w:lang w:eastAsia="ru-RU"/>
        </w:rPr>
        <w:t>я</w:t>
      </w:r>
      <w:r w:rsidRPr="00304E1D">
        <w:rPr>
          <w:rFonts w:ascii="Times New Roman" w:eastAsia="Times New Roman" w:hAnsi="Times New Roman" w:cs="Times New Roman"/>
          <w:spacing w:val="2"/>
          <w:sz w:val="24"/>
          <w:szCs w:val="24"/>
          <w:lang w:eastAsia="ru-RU"/>
        </w:rPr>
        <w:t>.</w:t>
      </w:r>
    </w:p>
    <w:p w:rsidR="007348CA" w:rsidRPr="00304E1D" w:rsidRDefault="007348CA" w:rsidP="00227C9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3.4.3. Содержание, продолжительность и максимальный срок выполнения административного действия</w:t>
      </w:r>
    </w:p>
    <w:p w:rsidR="00227C97" w:rsidRPr="00304E1D" w:rsidRDefault="007348CA" w:rsidP="00227C9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 xml:space="preserve">3.4.3.1. В день подведения итогов конкурса начальник </w:t>
      </w:r>
      <w:r w:rsidR="00CB79F3" w:rsidRPr="00304E1D">
        <w:rPr>
          <w:rFonts w:ascii="Times New Roman" w:eastAsia="Times New Roman" w:hAnsi="Times New Roman" w:cs="Times New Roman"/>
          <w:spacing w:val="2"/>
          <w:sz w:val="24"/>
          <w:szCs w:val="24"/>
          <w:lang w:eastAsia="ru-RU"/>
        </w:rPr>
        <w:t>Управлени</w:t>
      </w:r>
      <w:r w:rsidR="0062404E" w:rsidRPr="00304E1D">
        <w:rPr>
          <w:rFonts w:ascii="Times New Roman" w:eastAsia="Times New Roman" w:hAnsi="Times New Roman" w:cs="Times New Roman"/>
          <w:spacing w:val="2"/>
          <w:sz w:val="24"/>
          <w:szCs w:val="24"/>
          <w:lang w:eastAsia="ru-RU"/>
        </w:rPr>
        <w:t>я</w:t>
      </w:r>
      <w:r w:rsidRPr="00304E1D">
        <w:rPr>
          <w:rFonts w:ascii="Times New Roman" w:eastAsia="Times New Roman" w:hAnsi="Times New Roman" w:cs="Times New Roman"/>
          <w:spacing w:val="2"/>
          <w:sz w:val="24"/>
          <w:szCs w:val="24"/>
          <w:lang w:eastAsia="ru-RU"/>
        </w:rPr>
        <w:t xml:space="preserve"> дает письменное поручение Специалисту </w:t>
      </w:r>
      <w:r w:rsidR="00CB79F3" w:rsidRPr="00304E1D">
        <w:rPr>
          <w:rFonts w:ascii="Times New Roman" w:eastAsia="Times New Roman" w:hAnsi="Times New Roman" w:cs="Times New Roman"/>
          <w:spacing w:val="2"/>
          <w:sz w:val="24"/>
          <w:szCs w:val="24"/>
          <w:lang w:eastAsia="ru-RU"/>
        </w:rPr>
        <w:t>Управлени</w:t>
      </w:r>
      <w:r w:rsidR="0062404E" w:rsidRPr="00304E1D">
        <w:rPr>
          <w:rFonts w:ascii="Times New Roman" w:eastAsia="Times New Roman" w:hAnsi="Times New Roman" w:cs="Times New Roman"/>
          <w:spacing w:val="2"/>
          <w:sz w:val="24"/>
          <w:szCs w:val="24"/>
          <w:lang w:eastAsia="ru-RU"/>
        </w:rPr>
        <w:t>я</w:t>
      </w:r>
      <w:r w:rsidRPr="00304E1D">
        <w:rPr>
          <w:rFonts w:ascii="Times New Roman" w:eastAsia="Times New Roman" w:hAnsi="Times New Roman" w:cs="Times New Roman"/>
          <w:spacing w:val="2"/>
          <w:sz w:val="24"/>
          <w:szCs w:val="24"/>
          <w:lang w:eastAsia="ru-RU"/>
        </w:rPr>
        <w:t>:</w:t>
      </w:r>
    </w:p>
    <w:p w:rsidR="00227C97" w:rsidRPr="00304E1D" w:rsidRDefault="00514B0A" w:rsidP="00227C9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348CA" w:rsidRPr="00304E1D">
        <w:rPr>
          <w:rFonts w:ascii="Times New Roman" w:eastAsia="Times New Roman" w:hAnsi="Times New Roman" w:cs="Times New Roman"/>
          <w:spacing w:val="2"/>
          <w:sz w:val="24"/>
          <w:szCs w:val="24"/>
          <w:lang w:eastAsia="ru-RU"/>
        </w:rPr>
        <w:t xml:space="preserve">в случае отсутствия заявителя при проведении открытого конкурса проинформировать </w:t>
      </w:r>
      <w:r w:rsidR="005E37E8">
        <w:rPr>
          <w:rFonts w:ascii="Times New Roman" w:eastAsia="Times New Roman" w:hAnsi="Times New Roman" w:cs="Times New Roman"/>
          <w:spacing w:val="2"/>
          <w:sz w:val="24"/>
          <w:szCs w:val="24"/>
          <w:lang w:eastAsia="ru-RU"/>
        </w:rPr>
        <w:br/>
      </w:r>
      <w:r w:rsidR="007348CA" w:rsidRPr="00304E1D">
        <w:rPr>
          <w:rFonts w:ascii="Times New Roman" w:eastAsia="Times New Roman" w:hAnsi="Times New Roman" w:cs="Times New Roman"/>
          <w:spacing w:val="2"/>
          <w:sz w:val="24"/>
          <w:szCs w:val="24"/>
          <w:lang w:eastAsia="ru-RU"/>
        </w:rPr>
        <w:t>его о победе в соответствии с пунктом 2.16.5 настоящего Административного регламента;</w:t>
      </w:r>
    </w:p>
    <w:p w:rsidR="007348CA" w:rsidRPr="00304E1D" w:rsidRDefault="007348CA" w:rsidP="00227C97">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 xml:space="preserve">3.4.3.2. В течение 10 (десяти) дней со дня подведения итогов открытого конкурса Специалист </w:t>
      </w:r>
      <w:r w:rsidR="00CB79F3" w:rsidRPr="00304E1D">
        <w:rPr>
          <w:rFonts w:ascii="Times New Roman" w:eastAsia="Times New Roman" w:hAnsi="Times New Roman" w:cs="Times New Roman"/>
          <w:spacing w:val="2"/>
          <w:sz w:val="24"/>
          <w:szCs w:val="24"/>
          <w:lang w:eastAsia="ru-RU"/>
        </w:rPr>
        <w:t>Управлени</w:t>
      </w:r>
      <w:r w:rsidR="0062404E" w:rsidRPr="00304E1D">
        <w:rPr>
          <w:rFonts w:ascii="Times New Roman" w:eastAsia="Times New Roman" w:hAnsi="Times New Roman" w:cs="Times New Roman"/>
          <w:spacing w:val="2"/>
          <w:sz w:val="24"/>
          <w:szCs w:val="24"/>
          <w:lang w:eastAsia="ru-RU"/>
        </w:rPr>
        <w:t>я</w:t>
      </w:r>
      <w:r w:rsidRPr="00304E1D">
        <w:rPr>
          <w:rFonts w:ascii="Times New Roman" w:eastAsia="Times New Roman" w:hAnsi="Times New Roman" w:cs="Times New Roman"/>
          <w:spacing w:val="2"/>
          <w:sz w:val="24"/>
          <w:szCs w:val="24"/>
          <w:lang w:eastAsia="ru-RU"/>
        </w:rPr>
        <w:t xml:space="preserve"> подготавливает свидетельство и передает его заявителю на руки, предварительно проинформировав его о готовности выдачи свидетельства в соответствии </w:t>
      </w:r>
      <w:r w:rsidR="005E37E8">
        <w:rPr>
          <w:rFonts w:ascii="Times New Roman" w:eastAsia="Times New Roman" w:hAnsi="Times New Roman" w:cs="Times New Roman"/>
          <w:spacing w:val="2"/>
          <w:sz w:val="24"/>
          <w:szCs w:val="24"/>
          <w:lang w:eastAsia="ru-RU"/>
        </w:rPr>
        <w:br/>
      </w:r>
      <w:r w:rsidRPr="00304E1D">
        <w:rPr>
          <w:rFonts w:ascii="Times New Roman" w:eastAsia="Times New Roman" w:hAnsi="Times New Roman" w:cs="Times New Roman"/>
          <w:spacing w:val="2"/>
          <w:sz w:val="24"/>
          <w:szCs w:val="24"/>
          <w:lang w:eastAsia="ru-RU"/>
        </w:rPr>
        <w:t>с пунктом 2.16.5 настоящего Административного регламента.</w:t>
      </w:r>
    </w:p>
    <w:p w:rsidR="007348CA" w:rsidRPr="00304E1D"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3.4.3.</w:t>
      </w:r>
      <w:r w:rsidR="00753F88">
        <w:rPr>
          <w:rFonts w:ascii="Times New Roman" w:eastAsia="Times New Roman" w:hAnsi="Times New Roman" w:cs="Times New Roman"/>
          <w:spacing w:val="2"/>
          <w:sz w:val="24"/>
          <w:szCs w:val="24"/>
          <w:lang w:eastAsia="ru-RU"/>
        </w:rPr>
        <w:t>3.</w:t>
      </w:r>
      <w:r w:rsidRPr="00304E1D">
        <w:rPr>
          <w:rFonts w:ascii="Times New Roman" w:eastAsia="Times New Roman" w:hAnsi="Times New Roman" w:cs="Times New Roman"/>
          <w:spacing w:val="2"/>
          <w:sz w:val="24"/>
          <w:szCs w:val="24"/>
          <w:lang w:eastAsia="ru-RU"/>
        </w:rPr>
        <w:t xml:space="preserve"> Срок выполнения административной процедуры составляет 10 (десять) дней.</w:t>
      </w:r>
      <w:r w:rsidRPr="00304E1D">
        <w:rPr>
          <w:rFonts w:ascii="Times New Roman" w:eastAsia="Times New Roman" w:hAnsi="Times New Roman" w:cs="Times New Roman"/>
          <w:spacing w:val="2"/>
          <w:sz w:val="24"/>
          <w:szCs w:val="24"/>
          <w:lang w:eastAsia="ru-RU"/>
        </w:rPr>
        <w:br/>
        <w:t>3.4.4. Критериями принятия решений в рамках настоящей административной процедуры является отсутствие оснований для отказа в предоставлении государственной услуги, указанных в пункте 2.9 настоящего Административного регламента.</w:t>
      </w:r>
    </w:p>
    <w:p w:rsidR="007348CA" w:rsidRPr="00304E1D"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3.4.5. Результатом окончания административной процедуры является выдача свидетельства.</w:t>
      </w:r>
    </w:p>
    <w:p w:rsidR="007348CA" w:rsidRPr="00304E1D"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3.4.6. Способ фиксации результата административной процедуры: регистрация выданного свидетельства с пометкой о данном решении в журнале регистрации выданных свидетельств на право осуществления перевозок по одному или нескольким муниципальным маршрутам регулярных перевозок начальный остановочный пункт которых расположен в г</w:t>
      </w:r>
      <w:proofErr w:type="gramStart"/>
      <w:r w:rsidR="008F61B0" w:rsidRPr="00304E1D">
        <w:rPr>
          <w:rFonts w:ascii="Times New Roman" w:eastAsia="Times New Roman" w:hAnsi="Times New Roman" w:cs="Times New Roman"/>
          <w:spacing w:val="2"/>
          <w:sz w:val="24"/>
          <w:szCs w:val="24"/>
          <w:lang w:eastAsia="ru-RU"/>
        </w:rPr>
        <w:t>.Н</w:t>
      </w:r>
      <w:proofErr w:type="gramEnd"/>
      <w:r w:rsidR="008F61B0" w:rsidRPr="00304E1D">
        <w:rPr>
          <w:rFonts w:ascii="Times New Roman" w:eastAsia="Times New Roman" w:hAnsi="Times New Roman" w:cs="Times New Roman"/>
          <w:spacing w:val="2"/>
          <w:sz w:val="24"/>
          <w:szCs w:val="24"/>
          <w:lang w:eastAsia="ru-RU"/>
        </w:rPr>
        <w:t xml:space="preserve">ытва </w:t>
      </w:r>
      <w:r w:rsidRPr="00304E1D">
        <w:rPr>
          <w:rFonts w:ascii="Times New Roman" w:eastAsia="Times New Roman" w:hAnsi="Times New Roman" w:cs="Times New Roman"/>
          <w:spacing w:val="2"/>
          <w:sz w:val="24"/>
          <w:szCs w:val="24"/>
          <w:lang w:eastAsia="ru-RU"/>
        </w:rPr>
        <w:t>(далее - журнал регистрации).</w:t>
      </w:r>
    </w:p>
    <w:p w:rsidR="007348CA" w:rsidRPr="00514B0A"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bCs/>
          <w:spacing w:val="2"/>
          <w:sz w:val="24"/>
          <w:szCs w:val="24"/>
          <w:lang w:eastAsia="ru-RU"/>
        </w:rPr>
        <w:t>3.5. Переоформление свидетельства</w:t>
      </w:r>
    </w:p>
    <w:p w:rsidR="007348CA" w:rsidRPr="00304E1D"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3.5.1. События (юридические</w:t>
      </w:r>
      <w:r w:rsidRPr="00304E1D">
        <w:rPr>
          <w:rFonts w:ascii="Times New Roman" w:eastAsia="Times New Roman" w:hAnsi="Times New Roman" w:cs="Times New Roman"/>
          <w:spacing w:val="2"/>
          <w:sz w:val="24"/>
          <w:szCs w:val="24"/>
          <w:lang w:eastAsia="ru-RU"/>
        </w:rPr>
        <w:t xml:space="preserve"> факты), являющиеся основанием для начала административной процедуры: регистрация заявления и предоставление сведений ФНС.</w:t>
      </w:r>
    </w:p>
    <w:p w:rsidR="007348CA" w:rsidRPr="00304E1D"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 xml:space="preserve">3.5.2. Ответственным за выполнение административной процедуры является Специалист </w:t>
      </w:r>
      <w:r w:rsidR="00CB79F3" w:rsidRPr="00304E1D">
        <w:rPr>
          <w:rFonts w:ascii="Times New Roman" w:eastAsia="Times New Roman" w:hAnsi="Times New Roman" w:cs="Times New Roman"/>
          <w:spacing w:val="2"/>
          <w:sz w:val="24"/>
          <w:szCs w:val="24"/>
          <w:lang w:eastAsia="ru-RU"/>
        </w:rPr>
        <w:t>Управлени</w:t>
      </w:r>
      <w:r w:rsidR="005C3354" w:rsidRPr="00304E1D">
        <w:rPr>
          <w:rFonts w:ascii="Times New Roman" w:eastAsia="Times New Roman" w:hAnsi="Times New Roman" w:cs="Times New Roman"/>
          <w:spacing w:val="2"/>
          <w:sz w:val="24"/>
          <w:szCs w:val="24"/>
          <w:lang w:eastAsia="ru-RU"/>
        </w:rPr>
        <w:t>я</w:t>
      </w:r>
      <w:r w:rsidRPr="00304E1D">
        <w:rPr>
          <w:rFonts w:ascii="Times New Roman" w:eastAsia="Times New Roman" w:hAnsi="Times New Roman" w:cs="Times New Roman"/>
          <w:spacing w:val="2"/>
          <w:sz w:val="24"/>
          <w:szCs w:val="24"/>
          <w:lang w:eastAsia="ru-RU"/>
        </w:rPr>
        <w:t>.</w:t>
      </w:r>
    </w:p>
    <w:p w:rsidR="007348CA" w:rsidRPr="00304E1D"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304E1D">
        <w:rPr>
          <w:rFonts w:ascii="Times New Roman" w:eastAsia="Times New Roman" w:hAnsi="Times New Roman" w:cs="Times New Roman"/>
          <w:spacing w:val="2"/>
          <w:sz w:val="24"/>
          <w:szCs w:val="24"/>
          <w:lang w:eastAsia="ru-RU"/>
        </w:rPr>
        <w:t>3.5.3. Содержание, продолжительность и максимальный срок выполнения административного действия</w:t>
      </w:r>
      <w:r w:rsidR="00753F88">
        <w:rPr>
          <w:rFonts w:ascii="Times New Roman" w:eastAsia="Times New Roman" w:hAnsi="Times New Roman" w:cs="Times New Roman"/>
          <w:spacing w:val="2"/>
          <w:sz w:val="24"/>
          <w:szCs w:val="24"/>
          <w:lang w:eastAsia="ru-RU"/>
        </w:rPr>
        <w:t>:</w:t>
      </w:r>
    </w:p>
    <w:p w:rsidR="007348CA" w:rsidRPr="00514B0A"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3.5.3.1. Переоформление свидетельства в части продления срока его действия, изменения маршрута регулярных перевозок, реорганизации юридического лица в форме </w:t>
      </w:r>
      <w:r w:rsidRPr="00514B0A">
        <w:rPr>
          <w:rFonts w:ascii="Times New Roman" w:eastAsia="Times New Roman" w:hAnsi="Times New Roman" w:cs="Times New Roman"/>
          <w:spacing w:val="2"/>
          <w:sz w:val="24"/>
          <w:szCs w:val="24"/>
          <w:lang w:eastAsia="ru-RU"/>
        </w:rPr>
        <w:lastRenderedPageBreak/>
        <w:t>преобразования, изменения его наименования, адреса места нахождения, изменения места жительства индивидуального предпринимателя;</w:t>
      </w:r>
    </w:p>
    <w:p w:rsidR="007348CA" w:rsidRPr="00514B0A"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3.5.3.2. Выдача переоформленного свидетельства на руки заявителю, предварительное информирование его о готовности выдачи свидетельства в соответствии с пунктом </w:t>
      </w:r>
      <w:r w:rsidR="005E37E8">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2.16.5 настоящего Административного регламента;</w:t>
      </w:r>
    </w:p>
    <w:p w:rsidR="007348CA" w:rsidRPr="00514B0A"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3.5.3.3. Продолжительность и максимальный срок выполнения административной процедуры: 5 (пять) дней.</w:t>
      </w:r>
    </w:p>
    <w:p w:rsidR="007348CA" w:rsidRPr="00514B0A"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3.5.4. Критериями принятия решений является отсутствие оснований для отказа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в предоставлении государственной услуги, указанных в пункте 2.9 настоящего Административного регламента.</w:t>
      </w:r>
    </w:p>
    <w:p w:rsidR="00C00F76" w:rsidRPr="00514B0A"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3.5.5. Результатом административной процедуры является переоформление ранее выданного заявителю свидетельства и выдача его заявителю.</w:t>
      </w:r>
    </w:p>
    <w:p w:rsidR="007348CA" w:rsidRPr="00514B0A" w:rsidRDefault="007348CA" w:rsidP="008F61B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3.5.6. Способ фиксации результата выполнения административной процедуры: пометка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о переоформлении свидетельства в журнале регистрации.</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bCs/>
          <w:spacing w:val="2"/>
          <w:sz w:val="24"/>
          <w:szCs w:val="24"/>
          <w:lang w:eastAsia="ru-RU"/>
        </w:rPr>
        <w:t>3.6. Прекращение действия свидетельства</w:t>
      </w:r>
      <w:r w:rsidR="00753F88">
        <w:rPr>
          <w:rFonts w:ascii="Times New Roman" w:eastAsia="Times New Roman" w:hAnsi="Times New Roman" w:cs="Times New Roman"/>
          <w:bCs/>
          <w:spacing w:val="2"/>
          <w:sz w:val="24"/>
          <w:szCs w:val="24"/>
          <w:lang w:eastAsia="ru-RU"/>
        </w:rPr>
        <w:t>:</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3.6.1. События (юридические факты), являющиеся основанием для начала административной процедуры: регистрация заявления.</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3.6.2. Ответственным за выполнение административной процедуры является Специалист </w:t>
      </w:r>
      <w:r w:rsidR="00B0624D" w:rsidRPr="00514B0A">
        <w:rPr>
          <w:rFonts w:ascii="Times New Roman" w:eastAsia="Times New Roman" w:hAnsi="Times New Roman" w:cs="Times New Roman"/>
          <w:spacing w:val="2"/>
          <w:sz w:val="24"/>
          <w:szCs w:val="24"/>
          <w:lang w:eastAsia="ru-RU"/>
        </w:rPr>
        <w:t>Управления</w:t>
      </w:r>
      <w:r w:rsidRPr="00514B0A">
        <w:rPr>
          <w:rFonts w:ascii="Times New Roman" w:eastAsia="Times New Roman" w:hAnsi="Times New Roman" w:cs="Times New Roman"/>
          <w:spacing w:val="2"/>
          <w:sz w:val="24"/>
          <w:szCs w:val="24"/>
          <w:lang w:eastAsia="ru-RU"/>
        </w:rPr>
        <w:t>.</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3.6.3. Содержание, продолжительность и максимальный срок выполнения административного действия</w:t>
      </w:r>
      <w:r w:rsidR="00B0624D" w:rsidRPr="00514B0A">
        <w:rPr>
          <w:rFonts w:ascii="Times New Roman" w:eastAsia="Times New Roman" w:hAnsi="Times New Roman" w:cs="Times New Roman"/>
          <w:spacing w:val="2"/>
          <w:sz w:val="24"/>
          <w:szCs w:val="24"/>
          <w:lang w:eastAsia="ru-RU"/>
        </w:rPr>
        <w:t>.</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3.6.3.1. </w:t>
      </w:r>
      <w:proofErr w:type="gramStart"/>
      <w:r w:rsidRPr="00514B0A">
        <w:rPr>
          <w:rFonts w:ascii="Times New Roman" w:eastAsia="Times New Roman" w:hAnsi="Times New Roman" w:cs="Times New Roman"/>
          <w:spacing w:val="2"/>
          <w:sz w:val="24"/>
          <w:szCs w:val="24"/>
          <w:lang w:eastAsia="ru-RU"/>
        </w:rPr>
        <w:t xml:space="preserve">После принятия заявления на прекращение действия свидетельства в течение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 xml:space="preserve">10 (десяти) дней Специалист </w:t>
      </w:r>
      <w:r w:rsidR="00B0624D" w:rsidRPr="00514B0A">
        <w:rPr>
          <w:rFonts w:ascii="Times New Roman" w:eastAsia="Times New Roman" w:hAnsi="Times New Roman" w:cs="Times New Roman"/>
          <w:spacing w:val="2"/>
          <w:sz w:val="24"/>
          <w:szCs w:val="24"/>
          <w:lang w:eastAsia="ru-RU"/>
        </w:rPr>
        <w:t>Управления</w:t>
      </w:r>
      <w:r w:rsidRPr="00514B0A">
        <w:rPr>
          <w:rFonts w:ascii="Times New Roman" w:eastAsia="Times New Roman" w:hAnsi="Times New Roman" w:cs="Times New Roman"/>
          <w:spacing w:val="2"/>
          <w:sz w:val="24"/>
          <w:szCs w:val="24"/>
          <w:lang w:eastAsia="ru-RU"/>
        </w:rPr>
        <w:t xml:space="preserve"> размещает на официальном сайте </w:t>
      </w:r>
      <w:r w:rsidR="00B0624D" w:rsidRPr="00514B0A">
        <w:rPr>
          <w:rFonts w:ascii="Times New Roman" w:eastAsia="Times New Roman" w:hAnsi="Times New Roman" w:cs="Times New Roman"/>
          <w:spacing w:val="2"/>
          <w:sz w:val="24"/>
          <w:szCs w:val="24"/>
          <w:lang w:eastAsia="ru-RU"/>
        </w:rPr>
        <w:t>Администрации</w:t>
      </w:r>
      <w:r w:rsidRPr="00514B0A">
        <w:rPr>
          <w:rFonts w:ascii="Times New Roman" w:eastAsia="Times New Roman" w:hAnsi="Times New Roman" w:cs="Times New Roman"/>
          <w:spacing w:val="2"/>
          <w:sz w:val="24"/>
          <w:szCs w:val="24"/>
          <w:lang w:eastAsia="ru-RU"/>
        </w:rPr>
        <w:t xml:space="preserve"> в информационно-телекоммуникационной сети "Интернет" информацию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о поступлении данного заявления, в свою очередь заявитель обязан осуществлять перевозки по выданному свидетельству еще в течение 90 (девяноста) дней со дня обращения о прекращении действия указанного свидетельства.</w:t>
      </w:r>
      <w:proofErr w:type="gramEnd"/>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3.6.3.2. По </w:t>
      </w:r>
      <w:proofErr w:type="gramStart"/>
      <w:r w:rsidRPr="00514B0A">
        <w:rPr>
          <w:rFonts w:ascii="Times New Roman" w:eastAsia="Times New Roman" w:hAnsi="Times New Roman" w:cs="Times New Roman"/>
          <w:spacing w:val="2"/>
          <w:sz w:val="24"/>
          <w:szCs w:val="24"/>
          <w:lang w:eastAsia="ru-RU"/>
        </w:rPr>
        <w:t>прошествии</w:t>
      </w:r>
      <w:proofErr w:type="gramEnd"/>
      <w:r w:rsidRPr="00514B0A">
        <w:rPr>
          <w:rFonts w:ascii="Times New Roman" w:eastAsia="Times New Roman" w:hAnsi="Times New Roman" w:cs="Times New Roman"/>
          <w:spacing w:val="2"/>
          <w:sz w:val="24"/>
          <w:szCs w:val="24"/>
          <w:lang w:eastAsia="ru-RU"/>
        </w:rPr>
        <w:t xml:space="preserve"> 90 (девяноста) дней со дня обращения в течение 3 (трех) дней Специалист </w:t>
      </w:r>
      <w:r w:rsidR="00CB79F3" w:rsidRPr="00514B0A">
        <w:rPr>
          <w:rFonts w:ascii="Times New Roman" w:eastAsia="Times New Roman" w:hAnsi="Times New Roman" w:cs="Times New Roman"/>
          <w:spacing w:val="2"/>
          <w:sz w:val="24"/>
          <w:szCs w:val="24"/>
          <w:lang w:eastAsia="ru-RU"/>
        </w:rPr>
        <w:t>Управления</w:t>
      </w:r>
      <w:r w:rsidRPr="00514B0A">
        <w:rPr>
          <w:rFonts w:ascii="Times New Roman" w:eastAsia="Times New Roman" w:hAnsi="Times New Roman" w:cs="Times New Roman"/>
          <w:spacing w:val="2"/>
          <w:sz w:val="24"/>
          <w:szCs w:val="24"/>
          <w:lang w:eastAsia="ru-RU"/>
        </w:rPr>
        <w:t xml:space="preserve"> фиксирует прекращение действия свидетельства в журнале регистрации и направляет уведомление о прекращении действия свидетельства заявителю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в соответствии с пунктом 2.16.5 настоящего Административного регламента.</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3.6.3.3. Продолжительность и максимальный срок выполнения административной процедуры: 93 (девяносто три) дня.</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3.6.4. Критериями принятия решений является отсутствие оснований для отказа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в предоставлении государственной услуги, указанных в пункте 2.9 настоящего Административного регламента.</w:t>
      </w:r>
    </w:p>
    <w:p w:rsidR="00E763AC"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3.6.5. Результатом административной процедуры является прекращение действия свидетельства.</w:t>
      </w:r>
    </w:p>
    <w:p w:rsidR="007348CA" w:rsidRPr="00514B0A" w:rsidRDefault="007348CA" w:rsidP="00C00F7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3.6.6. Способ фиксации результата выполнения административной процедуры: пометка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о прекращении действия свидетельства в журнале регистрации.</w:t>
      </w:r>
    </w:p>
    <w:p w:rsidR="007348CA" w:rsidRPr="00514B0A" w:rsidRDefault="007348CA" w:rsidP="00CB79F3">
      <w:pPr>
        <w:shd w:val="clear" w:color="auto" w:fill="FFFFFF"/>
        <w:spacing w:after="0" w:line="315" w:lineRule="atLeast"/>
        <w:jc w:val="both"/>
        <w:textAlignment w:val="baseline"/>
        <w:rPr>
          <w:rFonts w:ascii="Times New Roman" w:eastAsia="Times New Roman" w:hAnsi="Times New Roman" w:cs="Times New Roman"/>
          <w:bCs/>
          <w:spacing w:val="2"/>
          <w:sz w:val="24"/>
          <w:szCs w:val="24"/>
          <w:lang w:eastAsia="ru-RU"/>
        </w:rPr>
      </w:pPr>
      <w:r w:rsidRPr="00514B0A">
        <w:rPr>
          <w:rFonts w:ascii="Times New Roman" w:eastAsia="Times New Roman" w:hAnsi="Times New Roman" w:cs="Times New Roman"/>
          <w:bCs/>
          <w:spacing w:val="2"/>
          <w:sz w:val="24"/>
          <w:szCs w:val="24"/>
          <w:lang w:eastAsia="ru-RU"/>
        </w:rPr>
        <w:t>3.7. Направление уведомления об отказе в предоставлении государственной услуги</w:t>
      </w:r>
    </w:p>
    <w:p w:rsidR="007348CA" w:rsidRPr="00514B0A" w:rsidRDefault="007348CA" w:rsidP="00CB79F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3.7.1. События (юридические факты), являющиеся основанием для начала административной процедуры: наличие оснований для отказа в предоставлении государственной услуги (далее - Отказ) в соответствии с пунктом 2.9 настоящего Административного регламента.</w:t>
      </w:r>
    </w:p>
    <w:p w:rsidR="007348CA" w:rsidRPr="00514B0A" w:rsidRDefault="007348CA" w:rsidP="00CB79F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3.7.2. Должностным лицом, ответственным за выполнение административного действия, является Специалист </w:t>
      </w:r>
      <w:r w:rsidR="00CB79F3" w:rsidRPr="00514B0A">
        <w:rPr>
          <w:rFonts w:ascii="Times New Roman" w:eastAsia="Times New Roman" w:hAnsi="Times New Roman" w:cs="Times New Roman"/>
          <w:spacing w:val="2"/>
          <w:sz w:val="24"/>
          <w:szCs w:val="24"/>
          <w:lang w:eastAsia="ru-RU"/>
        </w:rPr>
        <w:t>Управления</w:t>
      </w:r>
      <w:r w:rsidRPr="00514B0A">
        <w:rPr>
          <w:rFonts w:ascii="Times New Roman" w:eastAsia="Times New Roman" w:hAnsi="Times New Roman" w:cs="Times New Roman"/>
          <w:spacing w:val="2"/>
          <w:sz w:val="24"/>
          <w:szCs w:val="24"/>
          <w:lang w:eastAsia="ru-RU"/>
        </w:rPr>
        <w:t>.</w:t>
      </w:r>
    </w:p>
    <w:p w:rsidR="007348CA" w:rsidRPr="00514B0A" w:rsidRDefault="007348CA" w:rsidP="00CB79F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lastRenderedPageBreak/>
        <w:t>3.7.3. Содержание, продолжительность и максимальный срок выполнения административного действия</w:t>
      </w:r>
      <w:r w:rsidR="00CB79F3" w:rsidRPr="00514B0A">
        <w:rPr>
          <w:rFonts w:ascii="Times New Roman" w:eastAsia="Times New Roman" w:hAnsi="Times New Roman" w:cs="Times New Roman"/>
          <w:spacing w:val="2"/>
          <w:sz w:val="24"/>
          <w:szCs w:val="24"/>
          <w:lang w:eastAsia="ru-RU"/>
        </w:rPr>
        <w:t>.</w:t>
      </w:r>
    </w:p>
    <w:p w:rsidR="007348CA" w:rsidRPr="00514B0A" w:rsidRDefault="007348CA" w:rsidP="00CB79F3">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3.7.3.1. </w:t>
      </w:r>
      <w:proofErr w:type="gramStart"/>
      <w:r w:rsidRPr="00514B0A">
        <w:rPr>
          <w:rFonts w:ascii="Times New Roman" w:eastAsia="Times New Roman" w:hAnsi="Times New Roman" w:cs="Times New Roman"/>
          <w:spacing w:val="2"/>
          <w:sz w:val="24"/>
          <w:szCs w:val="24"/>
          <w:lang w:eastAsia="ru-RU"/>
        </w:rPr>
        <w:t xml:space="preserve">В случае принятия решения о невозможности предоставления государственной услуги Специалист </w:t>
      </w:r>
      <w:r w:rsidR="00CB79F3" w:rsidRPr="00514B0A">
        <w:rPr>
          <w:rFonts w:ascii="Times New Roman" w:eastAsia="Times New Roman" w:hAnsi="Times New Roman" w:cs="Times New Roman"/>
          <w:spacing w:val="2"/>
          <w:sz w:val="24"/>
          <w:szCs w:val="24"/>
          <w:lang w:eastAsia="ru-RU"/>
        </w:rPr>
        <w:t>Управления</w:t>
      </w:r>
      <w:r w:rsidRPr="00514B0A">
        <w:rPr>
          <w:rFonts w:ascii="Times New Roman" w:eastAsia="Times New Roman" w:hAnsi="Times New Roman" w:cs="Times New Roman"/>
          <w:spacing w:val="2"/>
          <w:sz w:val="24"/>
          <w:szCs w:val="24"/>
          <w:lang w:eastAsia="ru-RU"/>
        </w:rPr>
        <w:t xml:space="preserve"> подготавливает отказ с указанием причины отказа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 xml:space="preserve">в выдаче/переоформлении свидетельства, оформленный в соответствии с приложением </w:t>
      </w:r>
      <w:r w:rsidR="00FC6287">
        <w:rPr>
          <w:rFonts w:ascii="Times New Roman" w:eastAsia="Times New Roman" w:hAnsi="Times New Roman" w:cs="Times New Roman"/>
          <w:spacing w:val="2"/>
          <w:sz w:val="24"/>
          <w:szCs w:val="24"/>
          <w:lang w:eastAsia="ru-RU"/>
        </w:rPr>
        <w:br/>
      </w:r>
      <w:r w:rsidR="002F10FF" w:rsidRPr="00514B0A">
        <w:rPr>
          <w:rFonts w:ascii="Times New Roman" w:eastAsia="Times New Roman" w:hAnsi="Times New Roman" w:cs="Times New Roman"/>
          <w:spacing w:val="2"/>
          <w:sz w:val="24"/>
          <w:szCs w:val="24"/>
          <w:lang w:eastAsia="ru-RU"/>
        </w:rPr>
        <w:t>№</w:t>
      </w:r>
      <w:r w:rsidRPr="00514B0A">
        <w:rPr>
          <w:rFonts w:ascii="Times New Roman" w:eastAsia="Times New Roman" w:hAnsi="Times New Roman" w:cs="Times New Roman"/>
          <w:spacing w:val="2"/>
          <w:sz w:val="24"/>
          <w:szCs w:val="24"/>
          <w:lang w:eastAsia="ru-RU"/>
        </w:rPr>
        <w:t xml:space="preserve"> </w:t>
      </w:r>
      <w:r w:rsidR="00FC6287" w:rsidRPr="002C50E3">
        <w:rPr>
          <w:rFonts w:ascii="Times New Roman" w:eastAsia="Times New Roman" w:hAnsi="Times New Roman" w:cs="Times New Roman"/>
          <w:spacing w:val="2"/>
          <w:sz w:val="24"/>
          <w:szCs w:val="24"/>
          <w:lang w:eastAsia="ru-RU"/>
        </w:rPr>
        <w:t>2</w:t>
      </w:r>
      <w:r w:rsidRPr="002C50E3">
        <w:rPr>
          <w:rFonts w:ascii="Times New Roman" w:eastAsia="Times New Roman" w:hAnsi="Times New Roman" w:cs="Times New Roman"/>
          <w:spacing w:val="2"/>
          <w:sz w:val="24"/>
          <w:szCs w:val="24"/>
          <w:lang w:eastAsia="ru-RU"/>
        </w:rPr>
        <w:t xml:space="preserve"> к настоящему Административному регламенту на бланке </w:t>
      </w:r>
      <w:r w:rsidR="005C3354" w:rsidRPr="002C50E3">
        <w:rPr>
          <w:rFonts w:ascii="Times New Roman" w:eastAsia="Times New Roman" w:hAnsi="Times New Roman" w:cs="Times New Roman"/>
          <w:spacing w:val="2"/>
          <w:sz w:val="24"/>
          <w:szCs w:val="24"/>
          <w:lang w:eastAsia="ru-RU"/>
        </w:rPr>
        <w:t>Администрации</w:t>
      </w:r>
      <w:r w:rsidRPr="002C50E3">
        <w:rPr>
          <w:rFonts w:ascii="Times New Roman" w:eastAsia="Times New Roman" w:hAnsi="Times New Roman" w:cs="Times New Roman"/>
          <w:spacing w:val="2"/>
          <w:sz w:val="24"/>
          <w:szCs w:val="24"/>
          <w:lang w:eastAsia="ru-RU"/>
        </w:rPr>
        <w:t>, по</w:t>
      </w:r>
      <w:r w:rsidRPr="00514B0A">
        <w:rPr>
          <w:rFonts w:ascii="Times New Roman" w:eastAsia="Times New Roman" w:hAnsi="Times New Roman" w:cs="Times New Roman"/>
          <w:spacing w:val="2"/>
          <w:sz w:val="24"/>
          <w:szCs w:val="24"/>
          <w:lang w:eastAsia="ru-RU"/>
        </w:rPr>
        <w:t xml:space="preserve">дписанный </w:t>
      </w:r>
      <w:r w:rsidR="002A6336" w:rsidRPr="00514B0A">
        <w:rPr>
          <w:rFonts w:ascii="Times New Roman" w:eastAsia="Times New Roman" w:hAnsi="Times New Roman" w:cs="Times New Roman"/>
          <w:spacing w:val="2"/>
          <w:sz w:val="24"/>
          <w:szCs w:val="24"/>
          <w:lang w:eastAsia="ru-RU"/>
        </w:rPr>
        <w:t>главой</w:t>
      </w:r>
      <w:r w:rsidRPr="00514B0A">
        <w:rPr>
          <w:rFonts w:ascii="Times New Roman" w:eastAsia="Times New Roman" w:hAnsi="Times New Roman" w:cs="Times New Roman"/>
          <w:spacing w:val="2"/>
          <w:sz w:val="24"/>
          <w:szCs w:val="24"/>
          <w:lang w:eastAsia="ru-RU"/>
        </w:rPr>
        <w:t xml:space="preserve"> </w:t>
      </w:r>
      <w:r w:rsidR="005C3354" w:rsidRPr="00514B0A">
        <w:rPr>
          <w:rFonts w:ascii="Times New Roman" w:eastAsia="Times New Roman" w:hAnsi="Times New Roman" w:cs="Times New Roman"/>
          <w:spacing w:val="2"/>
          <w:sz w:val="24"/>
          <w:szCs w:val="24"/>
          <w:lang w:eastAsia="ru-RU"/>
        </w:rPr>
        <w:t>Администраци</w:t>
      </w:r>
      <w:r w:rsidR="002A6336" w:rsidRPr="00514B0A">
        <w:rPr>
          <w:rFonts w:ascii="Times New Roman" w:eastAsia="Times New Roman" w:hAnsi="Times New Roman" w:cs="Times New Roman"/>
          <w:spacing w:val="2"/>
          <w:sz w:val="24"/>
          <w:szCs w:val="24"/>
          <w:lang w:eastAsia="ru-RU"/>
        </w:rPr>
        <w:t>и</w:t>
      </w:r>
      <w:r w:rsidRPr="00514B0A">
        <w:rPr>
          <w:rFonts w:ascii="Times New Roman" w:eastAsia="Times New Roman" w:hAnsi="Times New Roman" w:cs="Times New Roman"/>
          <w:spacing w:val="2"/>
          <w:sz w:val="24"/>
          <w:szCs w:val="24"/>
          <w:lang w:eastAsia="ru-RU"/>
        </w:rPr>
        <w:t xml:space="preserve">, имеющим доверенность </w:t>
      </w:r>
      <w:r w:rsidR="005C3354" w:rsidRPr="00514B0A">
        <w:rPr>
          <w:rFonts w:ascii="Times New Roman" w:eastAsia="Times New Roman" w:hAnsi="Times New Roman" w:cs="Times New Roman"/>
          <w:spacing w:val="2"/>
          <w:sz w:val="24"/>
          <w:szCs w:val="24"/>
          <w:lang w:eastAsia="ru-RU"/>
        </w:rPr>
        <w:t>Администраци</w:t>
      </w:r>
      <w:r w:rsidR="002A6336" w:rsidRPr="00514B0A">
        <w:rPr>
          <w:rFonts w:ascii="Times New Roman" w:eastAsia="Times New Roman" w:hAnsi="Times New Roman" w:cs="Times New Roman"/>
          <w:spacing w:val="2"/>
          <w:sz w:val="24"/>
          <w:szCs w:val="24"/>
          <w:lang w:eastAsia="ru-RU"/>
        </w:rPr>
        <w:t>и</w:t>
      </w:r>
      <w:r w:rsidRPr="00514B0A">
        <w:rPr>
          <w:rFonts w:ascii="Times New Roman" w:eastAsia="Times New Roman" w:hAnsi="Times New Roman" w:cs="Times New Roman"/>
          <w:spacing w:val="2"/>
          <w:sz w:val="24"/>
          <w:szCs w:val="24"/>
          <w:lang w:eastAsia="ru-RU"/>
        </w:rPr>
        <w:t xml:space="preserve"> на право подписи, и зарегистрированный в соответствии с инструкцией по делопроизводству </w:t>
      </w:r>
      <w:r w:rsidR="005C3354" w:rsidRPr="00514B0A">
        <w:rPr>
          <w:rFonts w:ascii="Times New Roman" w:eastAsia="Times New Roman" w:hAnsi="Times New Roman" w:cs="Times New Roman"/>
          <w:spacing w:val="2"/>
          <w:sz w:val="24"/>
          <w:szCs w:val="24"/>
          <w:lang w:eastAsia="ru-RU"/>
        </w:rPr>
        <w:t>Администраци</w:t>
      </w:r>
      <w:r w:rsidR="002A6336" w:rsidRPr="00514B0A">
        <w:rPr>
          <w:rFonts w:ascii="Times New Roman" w:eastAsia="Times New Roman" w:hAnsi="Times New Roman" w:cs="Times New Roman"/>
          <w:spacing w:val="2"/>
          <w:sz w:val="24"/>
          <w:szCs w:val="24"/>
          <w:lang w:eastAsia="ru-RU"/>
        </w:rPr>
        <w:t>и</w:t>
      </w:r>
      <w:r w:rsidRPr="00514B0A">
        <w:rPr>
          <w:rFonts w:ascii="Times New Roman" w:eastAsia="Times New Roman" w:hAnsi="Times New Roman" w:cs="Times New Roman"/>
          <w:spacing w:val="2"/>
          <w:sz w:val="24"/>
          <w:szCs w:val="24"/>
          <w:lang w:eastAsia="ru-RU"/>
        </w:rPr>
        <w:t xml:space="preserve">, направленный заявителю почтовым отправлением, либо выданный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на руки</w:t>
      </w:r>
      <w:proofErr w:type="gramEnd"/>
      <w:r w:rsidRPr="00514B0A">
        <w:rPr>
          <w:rFonts w:ascii="Times New Roman" w:eastAsia="Times New Roman" w:hAnsi="Times New Roman" w:cs="Times New Roman"/>
          <w:spacing w:val="2"/>
          <w:sz w:val="24"/>
          <w:szCs w:val="24"/>
          <w:lang w:eastAsia="ru-RU"/>
        </w:rPr>
        <w:t xml:space="preserve"> заявителю (уполномоченному заявителем лицу) под роспись или иным способом, указанным в заявлении.</w:t>
      </w:r>
    </w:p>
    <w:p w:rsidR="007348CA" w:rsidRPr="00514B0A" w:rsidRDefault="007348CA" w:rsidP="00946DE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3.7.3.2. Продолжительность и максимальный срок выполнения административной процедуры: 5 (пять) рабочих дней.</w:t>
      </w:r>
    </w:p>
    <w:p w:rsidR="007348CA" w:rsidRPr="00514B0A" w:rsidRDefault="007348CA" w:rsidP="00946DE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3.7.4. Критериями принятия решений в рамках настоящей административной процедуры является наличие оснований для Отказа, указанных в пункте 2.9 настоящего Административного регламента.</w:t>
      </w:r>
    </w:p>
    <w:p w:rsidR="007348CA" w:rsidRPr="009F7AD1" w:rsidRDefault="007348CA" w:rsidP="00946DE6">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3.7.5. Результатом административной процедуры является направление Отказа с указанием причины.</w:t>
      </w:r>
    </w:p>
    <w:p w:rsidR="00514B0A" w:rsidRDefault="007348CA" w:rsidP="00946DE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3.7.6. Способ фиксации результата выполнения административной процедуры: </w:t>
      </w:r>
    </w:p>
    <w:p w:rsidR="00527B00" w:rsidRDefault="00514B0A" w:rsidP="00527B0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348CA" w:rsidRPr="00514B0A">
        <w:rPr>
          <w:rFonts w:ascii="Times New Roman" w:eastAsia="Times New Roman" w:hAnsi="Times New Roman" w:cs="Times New Roman"/>
          <w:spacing w:val="2"/>
          <w:sz w:val="24"/>
          <w:szCs w:val="24"/>
          <w:lang w:eastAsia="ru-RU"/>
        </w:rPr>
        <w:t>регистрация Отказа в ЕСЭДД.</w:t>
      </w:r>
    </w:p>
    <w:p w:rsidR="007348CA" w:rsidRPr="00514B0A" w:rsidRDefault="007348CA" w:rsidP="00527B00">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IV. Формы </w:t>
      </w:r>
      <w:proofErr w:type="gramStart"/>
      <w:r w:rsidRPr="00514B0A">
        <w:rPr>
          <w:rFonts w:ascii="Times New Roman" w:eastAsia="Times New Roman" w:hAnsi="Times New Roman" w:cs="Times New Roman"/>
          <w:spacing w:val="2"/>
          <w:sz w:val="24"/>
          <w:szCs w:val="24"/>
          <w:lang w:eastAsia="ru-RU"/>
        </w:rPr>
        <w:t>контроля за</w:t>
      </w:r>
      <w:proofErr w:type="gramEnd"/>
      <w:r w:rsidRPr="00514B0A">
        <w:rPr>
          <w:rFonts w:ascii="Times New Roman" w:eastAsia="Times New Roman" w:hAnsi="Times New Roman" w:cs="Times New Roman"/>
          <w:spacing w:val="2"/>
          <w:sz w:val="24"/>
          <w:szCs w:val="24"/>
          <w:lang w:eastAsia="ru-RU"/>
        </w:rPr>
        <w:t xml:space="preserve"> исполнением административного регламента</w:t>
      </w:r>
    </w:p>
    <w:p w:rsidR="007348CA" w:rsidRPr="00514B0A" w:rsidRDefault="007348CA" w:rsidP="0008373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4.1. Текущий </w:t>
      </w:r>
      <w:proofErr w:type="gramStart"/>
      <w:r w:rsidRPr="00514B0A">
        <w:rPr>
          <w:rFonts w:ascii="Times New Roman" w:eastAsia="Times New Roman" w:hAnsi="Times New Roman" w:cs="Times New Roman"/>
          <w:spacing w:val="2"/>
          <w:sz w:val="24"/>
          <w:szCs w:val="24"/>
          <w:lang w:eastAsia="ru-RU"/>
        </w:rPr>
        <w:t>контроль за</w:t>
      </w:r>
      <w:proofErr w:type="gramEnd"/>
      <w:r w:rsidRPr="00514B0A">
        <w:rPr>
          <w:rFonts w:ascii="Times New Roman" w:eastAsia="Times New Roman" w:hAnsi="Times New Roman" w:cs="Times New Roman"/>
          <w:spacing w:val="2"/>
          <w:sz w:val="24"/>
          <w:szCs w:val="24"/>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начальником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w:t>
      </w:r>
    </w:p>
    <w:p w:rsidR="00083738" w:rsidRPr="00514B0A" w:rsidRDefault="007348CA" w:rsidP="00083738">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4.2. Начальник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осуществляет контроль </w:t>
      </w:r>
      <w:proofErr w:type="gramStart"/>
      <w:r w:rsidRPr="00514B0A">
        <w:rPr>
          <w:rFonts w:ascii="Times New Roman" w:eastAsia="Times New Roman" w:hAnsi="Times New Roman" w:cs="Times New Roman"/>
          <w:spacing w:val="2"/>
          <w:sz w:val="24"/>
          <w:szCs w:val="24"/>
          <w:lang w:eastAsia="ru-RU"/>
        </w:rPr>
        <w:t>за</w:t>
      </w:r>
      <w:proofErr w:type="gramEnd"/>
      <w:r w:rsidRPr="00514B0A">
        <w:rPr>
          <w:rFonts w:ascii="Times New Roman" w:eastAsia="Times New Roman" w:hAnsi="Times New Roman" w:cs="Times New Roman"/>
          <w:spacing w:val="2"/>
          <w:sz w:val="24"/>
          <w:szCs w:val="24"/>
          <w:lang w:eastAsia="ru-RU"/>
        </w:rPr>
        <w:t>:</w:t>
      </w:r>
    </w:p>
    <w:p w:rsidR="002A6336" w:rsidRPr="00514B0A" w:rsidRDefault="00527B00"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348CA" w:rsidRPr="00514B0A">
        <w:rPr>
          <w:rFonts w:ascii="Times New Roman" w:eastAsia="Times New Roman" w:hAnsi="Times New Roman" w:cs="Times New Roman"/>
          <w:spacing w:val="2"/>
          <w:sz w:val="24"/>
          <w:szCs w:val="24"/>
          <w:lang w:eastAsia="ru-RU"/>
        </w:rPr>
        <w:t xml:space="preserve">надлежащим исполнением настоящего Административного регламента и иных нормативных правовых актов, регулирующих предоставление государственной услуги, специалистами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007348CA" w:rsidRPr="00514B0A">
        <w:rPr>
          <w:rFonts w:ascii="Times New Roman" w:eastAsia="Times New Roman" w:hAnsi="Times New Roman" w:cs="Times New Roman"/>
          <w:spacing w:val="2"/>
          <w:sz w:val="24"/>
          <w:szCs w:val="24"/>
          <w:lang w:eastAsia="ru-RU"/>
        </w:rPr>
        <w:t>;</w:t>
      </w:r>
    </w:p>
    <w:p w:rsidR="007348CA" w:rsidRPr="00514B0A" w:rsidRDefault="00527B00"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348CA" w:rsidRPr="00514B0A">
        <w:rPr>
          <w:rFonts w:ascii="Times New Roman" w:eastAsia="Times New Roman" w:hAnsi="Times New Roman" w:cs="Times New Roman"/>
          <w:spacing w:val="2"/>
          <w:sz w:val="24"/>
          <w:szCs w:val="24"/>
          <w:lang w:eastAsia="ru-RU"/>
        </w:rPr>
        <w:t xml:space="preserve">обеспечением сохранности принятых от заявителя документов и соблюдением специалистами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007348CA" w:rsidRPr="00514B0A">
        <w:rPr>
          <w:rFonts w:ascii="Times New Roman" w:eastAsia="Times New Roman" w:hAnsi="Times New Roman" w:cs="Times New Roman"/>
          <w:spacing w:val="2"/>
          <w:sz w:val="24"/>
          <w:szCs w:val="24"/>
          <w:lang w:eastAsia="ru-RU"/>
        </w:rPr>
        <w:t xml:space="preserve"> требований к сбору и обработке персональных данных заявителя и иных лиц.</w:t>
      </w:r>
    </w:p>
    <w:p w:rsidR="002A6336" w:rsidRPr="00514B0A" w:rsidRDefault="007348CA"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4.3. </w:t>
      </w:r>
      <w:proofErr w:type="gramStart"/>
      <w:r w:rsidRPr="00514B0A">
        <w:rPr>
          <w:rFonts w:ascii="Times New Roman" w:eastAsia="Times New Roman" w:hAnsi="Times New Roman" w:cs="Times New Roman"/>
          <w:spacing w:val="2"/>
          <w:sz w:val="24"/>
          <w:szCs w:val="24"/>
          <w:lang w:eastAsia="ru-RU"/>
        </w:rPr>
        <w:t xml:space="preserve">Начальник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и специалисты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непосредственно предоставляющие государственную услугу, несут персональную ответственность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 xml:space="preserve">за соблюдение сроков и порядка приема документов, своевременность оформления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и отправления межведомственных запросов,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выдачи документов.</w:t>
      </w:r>
      <w:proofErr w:type="gramEnd"/>
      <w:r w:rsidRPr="00514B0A">
        <w:rPr>
          <w:rFonts w:ascii="Times New Roman" w:eastAsia="Times New Roman" w:hAnsi="Times New Roman" w:cs="Times New Roman"/>
          <w:spacing w:val="2"/>
          <w:sz w:val="24"/>
          <w:szCs w:val="24"/>
          <w:lang w:eastAsia="ru-RU"/>
        </w:rPr>
        <w:t xml:space="preserve"> Персональная ответственность начальника </w:t>
      </w:r>
      <w:r w:rsidR="00CB79F3" w:rsidRPr="00514B0A">
        <w:rPr>
          <w:rFonts w:ascii="Times New Roman" w:eastAsia="Times New Roman" w:hAnsi="Times New Roman" w:cs="Times New Roman"/>
          <w:spacing w:val="2"/>
          <w:sz w:val="24"/>
          <w:szCs w:val="24"/>
          <w:lang w:eastAsia="ru-RU"/>
        </w:rPr>
        <w:t>Управлени</w:t>
      </w:r>
      <w:r w:rsidR="00B77C53"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и специалистов </w:t>
      </w:r>
      <w:r w:rsidR="00CB79F3" w:rsidRPr="00514B0A">
        <w:rPr>
          <w:rFonts w:ascii="Times New Roman" w:eastAsia="Times New Roman" w:hAnsi="Times New Roman" w:cs="Times New Roman"/>
          <w:spacing w:val="2"/>
          <w:sz w:val="24"/>
          <w:szCs w:val="24"/>
          <w:lang w:eastAsia="ru-RU"/>
        </w:rPr>
        <w:t>Управлени</w:t>
      </w:r>
      <w:r w:rsidR="00B77C53"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закрепляется в должностных регламентах и должностных инструкциях в соответствии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с требованиями законодательства.</w:t>
      </w:r>
    </w:p>
    <w:p w:rsidR="002A6336" w:rsidRPr="00514B0A" w:rsidRDefault="007348CA" w:rsidP="00527B00">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В частности, специалисты </w:t>
      </w:r>
      <w:r w:rsidR="00CB79F3" w:rsidRPr="00514B0A">
        <w:rPr>
          <w:rFonts w:ascii="Times New Roman" w:eastAsia="Times New Roman" w:hAnsi="Times New Roman" w:cs="Times New Roman"/>
          <w:spacing w:val="2"/>
          <w:sz w:val="24"/>
          <w:szCs w:val="24"/>
          <w:lang w:eastAsia="ru-RU"/>
        </w:rPr>
        <w:t>Управлени</w:t>
      </w:r>
      <w:r w:rsidR="00B77C53"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несут ответственность </w:t>
      </w:r>
      <w:proofErr w:type="gramStart"/>
      <w:r w:rsidRPr="00514B0A">
        <w:rPr>
          <w:rFonts w:ascii="Times New Roman" w:eastAsia="Times New Roman" w:hAnsi="Times New Roman" w:cs="Times New Roman"/>
          <w:spacing w:val="2"/>
          <w:sz w:val="24"/>
          <w:szCs w:val="24"/>
          <w:lang w:eastAsia="ru-RU"/>
        </w:rPr>
        <w:t>за</w:t>
      </w:r>
      <w:proofErr w:type="gramEnd"/>
      <w:r w:rsidRPr="00514B0A">
        <w:rPr>
          <w:rFonts w:ascii="Times New Roman" w:eastAsia="Times New Roman" w:hAnsi="Times New Roman" w:cs="Times New Roman"/>
          <w:spacing w:val="2"/>
          <w:sz w:val="24"/>
          <w:szCs w:val="24"/>
          <w:lang w:eastAsia="ru-RU"/>
        </w:rPr>
        <w:t>:</w:t>
      </w:r>
    </w:p>
    <w:p w:rsidR="002A6336" w:rsidRPr="00514B0A" w:rsidRDefault="002A6336"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 </w:t>
      </w:r>
      <w:r w:rsidR="007348CA" w:rsidRPr="00514B0A">
        <w:rPr>
          <w:rFonts w:ascii="Times New Roman" w:eastAsia="Times New Roman" w:hAnsi="Times New Roman" w:cs="Times New Roman"/>
          <w:spacing w:val="2"/>
          <w:sz w:val="24"/>
          <w:szCs w:val="24"/>
          <w:lang w:eastAsia="ru-RU"/>
        </w:rPr>
        <w:t>требование у заявителей документов или платы, не предусмотренных настоящим Административным регламентом;</w:t>
      </w:r>
    </w:p>
    <w:p w:rsidR="002A6336" w:rsidRPr="00514B0A" w:rsidRDefault="002A6336"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 </w:t>
      </w:r>
      <w:r w:rsidR="007348CA" w:rsidRPr="00514B0A">
        <w:rPr>
          <w:rFonts w:ascii="Times New Roman" w:eastAsia="Times New Roman" w:hAnsi="Times New Roman" w:cs="Times New Roman"/>
          <w:spacing w:val="2"/>
          <w:sz w:val="24"/>
          <w:szCs w:val="24"/>
          <w:lang w:eastAsia="ru-RU"/>
        </w:rPr>
        <w:t>отказ в приеме документов по основаниям, не предусмотренным настоящим Административным регламентом;</w:t>
      </w:r>
    </w:p>
    <w:p w:rsidR="002A6336" w:rsidRPr="00514B0A" w:rsidRDefault="002A6336"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lastRenderedPageBreak/>
        <w:t xml:space="preserve">- </w:t>
      </w:r>
      <w:r w:rsidR="007348CA" w:rsidRPr="00514B0A">
        <w:rPr>
          <w:rFonts w:ascii="Times New Roman" w:eastAsia="Times New Roman" w:hAnsi="Times New Roman" w:cs="Times New Roman"/>
          <w:spacing w:val="2"/>
          <w:sz w:val="24"/>
          <w:szCs w:val="24"/>
          <w:lang w:eastAsia="ru-RU"/>
        </w:rPr>
        <w:t>нарушение сроков регистрации запросов заявителя о предоставлении государственной услуги;</w:t>
      </w:r>
    </w:p>
    <w:p w:rsidR="002A6336" w:rsidRPr="00514B0A" w:rsidRDefault="002A6336"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 </w:t>
      </w:r>
      <w:r w:rsidR="007348CA" w:rsidRPr="00514B0A">
        <w:rPr>
          <w:rFonts w:ascii="Times New Roman" w:eastAsia="Times New Roman" w:hAnsi="Times New Roman" w:cs="Times New Roman"/>
          <w:spacing w:val="2"/>
          <w:sz w:val="24"/>
          <w:szCs w:val="24"/>
          <w:lang w:eastAsia="ru-RU"/>
        </w:rPr>
        <w:t>нарушение срока предоставления государственной услуги;</w:t>
      </w:r>
    </w:p>
    <w:p w:rsidR="002A6336" w:rsidRPr="00514B0A" w:rsidRDefault="002A6336"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 </w:t>
      </w:r>
      <w:r w:rsidR="007348CA" w:rsidRPr="00514B0A">
        <w:rPr>
          <w:rFonts w:ascii="Times New Roman" w:eastAsia="Times New Roman" w:hAnsi="Times New Roman" w:cs="Times New Roman"/>
          <w:spacing w:val="2"/>
          <w:sz w:val="24"/>
          <w:szCs w:val="24"/>
          <w:lang w:eastAsia="ru-RU"/>
        </w:rPr>
        <w:t>направление необоснованных межведомственных запросов;</w:t>
      </w:r>
    </w:p>
    <w:p w:rsidR="002A6336" w:rsidRPr="00514B0A" w:rsidRDefault="002A6336"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 </w:t>
      </w:r>
      <w:r w:rsidR="007348CA" w:rsidRPr="00514B0A">
        <w:rPr>
          <w:rFonts w:ascii="Times New Roman" w:eastAsia="Times New Roman" w:hAnsi="Times New Roman" w:cs="Times New Roman"/>
          <w:spacing w:val="2"/>
          <w:sz w:val="24"/>
          <w:szCs w:val="24"/>
          <w:lang w:eastAsia="ru-RU"/>
        </w:rPr>
        <w:t xml:space="preserve">нарушение сроков подготовки межведомственных запросов и ответов </w:t>
      </w:r>
      <w:r w:rsidR="00B77C53" w:rsidRPr="00514B0A">
        <w:rPr>
          <w:rFonts w:ascii="Times New Roman" w:eastAsia="Times New Roman" w:hAnsi="Times New Roman" w:cs="Times New Roman"/>
          <w:spacing w:val="2"/>
          <w:sz w:val="24"/>
          <w:szCs w:val="24"/>
          <w:lang w:eastAsia="ru-RU"/>
        </w:rPr>
        <w:br/>
      </w:r>
      <w:r w:rsidR="007348CA" w:rsidRPr="00514B0A">
        <w:rPr>
          <w:rFonts w:ascii="Times New Roman" w:eastAsia="Times New Roman" w:hAnsi="Times New Roman" w:cs="Times New Roman"/>
          <w:spacing w:val="2"/>
          <w:sz w:val="24"/>
          <w:szCs w:val="24"/>
          <w:lang w:eastAsia="ru-RU"/>
        </w:rPr>
        <w:t>на межведомственные запросы;</w:t>
      </w:r>
    </w:p>
    <w:p w:rsidR="002A6336" w:rsidRPr="00514B0A" w:rsidRDefault="002A6336"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 </w:t>
      </w:r>
      <w:r w:rsidR="007348CA" w:rsidRPr="00514B0A">
        <w:rPr>
          <w:rFonts w:ascii="Times New Roman" w:eastAsia="Times New Roman" w:hAnsi="Times New Roman" w:cs="Times New Roman"/>
          <w:spacing w:val="2"/>
          <w:sz w:val="24"/>
          <w:szCs w:val="24"/>
          <w:lang w:eastAsia="ru-RU"/>
        </w:rPr>
        <w:t>необоснованное непредставление информации на межведомственные запросы.</w:t>
      </w:r>
    </w:p>
    <w:p w:rsidR="002A6336" w:rsidRPr="00514B0A" w:rsidRDefault="007348CA"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4.4. В рамках предоставления государственной услуги осуществляются плановые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и внеплановые проверки полноты и качества предоставления государственной услуги.</w:t>
      </w:r>
    </w:p>
    <w:p w:rsidR="007348CA" w:rsidRPr="00514B0A" w:rsidRDefault="007348CA" w:rsidP="002F10FF">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Курирующий заместитель </w:t>
      </w:r>
      <w:r w:rsidR="002A6336" w:rsidRPr="00514B0A">
        <w:rPr>
          <w:rFonts w:ascii="Times New Roman" w:eastAsia="Times New Roman" w:hAnsi="Times New Roman" w:cs="Times New Roman"/>
          <w:spacing w:val="2"/>
          <w:sz w:val="24"/>
          <w:szCs w:val="24"/>
          <w:lang w:eastAsia="ru-RU"/>
        </w:rPr>
        <w:t>главы</w:t>
      </w:r>
      <w:r w:rsidRPr="00514B0A">
        <w:rPr>
          <w:rFonts w:ascii="Times New Roman" w:eastAsia="Times New Roman" w:hAnsi="Times New Roman" w:cs="Times New Roman"/>
          <w:spacing w:val="2"/>
          <w:sz w:val="24"/>
          <w:szCs w:val="24"/>
          <w:lang w:eastAsia="ru-RU"/>
        </w:rPr>
        <w:t xml:space="preserve"> </w:t>
      </w:r>
      <w:r w:rsidR="005C3354" w:rsidRPr="00514B0A">
        <w:rPr>
          <w:rFonts w:ascii="Times New Roman" w:eastAsia="Times New Roman" w:hAnsi="Times New Roman" w:cs="Times New Roman"/>
          <w:spacing w:val="2"/>
          <w:sz w:val="24"/>
          <w:szCs w:val="24"/>
          <w:lang w:eastAsia="ru-RU"/>
        </w:rPr>
        <w:t>Администраци</w:t>
      </w:r>
      <w:r w:rsidR="002A6336" w:rsidRPr="00514B0A">
        <w:rPr>
          <w:rFonts w:ascii="Times New Roman" w:eastAsia="Times New Roman" w:hAnsi="Times New Roman" w:cs="Times New Roman"/>
          <w:spacing w:val="2"/>
          <w:sz w:val="24"/>
          <w:szCs w:val="24"/>
          <w:lang w:eastAsia="ru-RU"/>
        </w:rPr>
        <w:t>и</w:t>
      </w:r>
      <w:r w:rsidRPr="00514B0A">
        <w:rPr>
          <w:rFonts w:ascii="Times New Roman" w:eastAsia="Times New Roman" w:hAnsi="Times New Roman" w:cs="Times New Roman"/>
          <w:spacing w:val="2"/>
          <w:sz w:val="24"/>
          <w:szCs w:val="24"/>
          <w:lang w:eastAsia="ru-RU"/>
        </w:rPr>
        <w:t xml:space="preserve"> ежеквартально осуществляет выборочные проверки дел заявителей на предмет правильности принятия специалистами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решений; а также внеплановые проверки в случае поступления жалоб (претензий) граждан в рамках досудебного обжалования.</w:t>
      </w:r>
    </w:p>
    <w:p w:rsidR="007348CA" w:rsidRPr="00514B0A" w:rsidRDefault="007348CA"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4.5. Положения, характеризующие требования к порядку и формам </w:t>
      </w:r>
      <w:proofErr w:type="gramStart"/>
      <w:r w:rsidRPr="00514B0A">
        <w:rPr>
          <w:rFonts w:ascii="Times New Roman" w:eastAsia="Times New Roman" w:hAnsi="Times New Roman" w:cs="Times New Roman"/>
          <w:spacing w:val="2"/>
          <w:sz w:val="24"/>
          <w:szCs w:val="24"/>
          <w:lang w:eastAsia="ru-RU"/>
        </w:rPr>
        <w:t xml:space="preserve">контроля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за</w:t>
      </w:r>
      <w:proofErr w:type="gramEnd"/>
      <w:r w:rsidRPr="00514B0A">
        <w:rPr>
          <w:rFonts w:ascii="Times New Roman" w:eastAsia="Times New Roman" w:hAnsi="Times New Roman" w:cs="Times New Roman"/>
          <w:spacing w:val="2"/>
          <w:sz w:val="24"/>
          <w:szCs w:val="24"/>
          <w:lang w:eastAsia="ru-RU"/>
        </w:rPr>
        <w:t xml:space="preserve"> предоставлением государственной услуги, в том числе со стороны граждан, </w:t>
      </w:r>
      <w:r w:rsidR="00FC6287">
        <w:rPr>
          <w:rFonts w:ascii="Times New Roman" w:eastAsia="Times New Roman" w:hAnsi="Times New Roman" w:cs="Times New Roman"/>
          <w:spacing w:val="2"/>
          <w:sz w:val="24"/>
          <w:szCs w:val="24"/>
          <w:lang w:eastAsia="ru-RU"/>
        </w:rPr>
        <w:br/>
      </w:r>
      <w:r w:rsidRPr="00514B0A">
        <w:rPr>
          <w:rFonts w:ascii="Times New Roman" w:eastAsia="Times New Roman" w:hAnsi="Times New Roman" w:cs="Times New Roman"/>
          <w:spacing w:val="2"/>
          <w:sz w:val="24"/>
          <w:szCs w:val="24"/>
          <w:lang w:eastAsia="ru-RU"/>
        </w:rPr>
        <w:t>их объединений и организаций</w:t>
      </w:r>
      <w:r w:rsidR="002A6336" w:rsidRPr="00514B0A">
        <w:rPr>
          <w:rFonts w:ascii="Times New Roman" w:eastAsia="Times New Roman" w:hAnsi="Times New Roman" w:cs="Times New Roman"/>
          <w:spacing w:val="2"/>
          <w:sz w:val="24"/>
          <w:szCs w:val="24"/>
          <w:lang w:eastAsia="ru-RU"/>
        </w:rPr>
        <w:t>.</w:t>
      </w:r>
    </w:p>
    <w:p w:rsidR="002A6336" w:rsidRPr="00514B0A" w:rsidRDefault="007348CA"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4.5.1. Периодичность осуществления плановых проверок устанавливается </w:t>
      </w:r>
      <w:r w:rsidR="002A6336" w:rsidRPr="00514B0A">
        <w:rPr>
          <w:rFonts w:ascii="Times New Roman" w:eastAsia="Times New Roman" w:hAnsi="Times New Roman" w:cs="Times New Roman"/>
          <w:spacing w:val="2"/>
          <w:sz w:val="24"/>
          <w:szCs w:val="24"/>
          <w:lang w:eastAsia="ru-RU"/>
        </w:rPr>
        <w:t>главой</w:t>
      </w:r>
      <w:r w:rsidRPr="00514B0A">
        <w:rPr>
          <w:rFonts w:ascii="Times New Roman" w:eastAsia="Times New Roman" w:hAnsi="Times New Roman" w:cs="Times New Roman"/>
          <w:spacing w:val="2"/>
          <w:sz w:val="24"/>
          <w:szCs w:val="24"/>
          <w:lang w:eastAsia="ru-RU"/>
        </w:rPr>
        <w:t xml:space="preserve"> </w:t>
      </w:r>
      <w:r w:rsidR="005C3354" w:rsidRPr="00514B0A">
        <w:rPr>
          <w:rFonts w:ascii="Times New Roman" w:eastAsia="Times New Roman" w:hAnsi="Times New Roman" w:cs="Times New Roman"/>
          <w:spacing w:val="2"/>
          <w:sz w:val="24"/>
          <w:szCs w:val="24"/>
          <w:lang w:eastAsia="ru-RU"/>
        </w:rPr>
        <w:t>Администраци</w:t>
      </w:r>
      <w:r w:rsidR="002A6336" w:rsidRPr="00514B0A">
        <w:rPr>
          <w:rFonts w:ascii="Times New Roman" w:eastAsia="Times New Roman" w:hAnsi="Times New Roman" w:cs="Times New Roman"/>
          <w:spacing w:val="2"/>
          <w:sz w:val="24"/>
          <w:szCs w:val="24"/>
          <w:lang w:eastAsia="ru-RU"/>
        </w:rPr>
        <w:t>и</w:t>
      </w:r>
      <w:r w:rsidRPr="00514B0A">
        <w:rPr>
          <w:rFonts w:ascii="Times New Roman" w:eastAsia="Times New Roman" w:hAnsi="Times New Roman" w:cs="Times New Roman"/>
          <w:spacing w:val="2"/>
          <w:sz w:val="24"/>
          <w:szCs w:val="24"/>
          <w:lang w:eastAsia="ru-RU"/>
        </w:rPr>
        <w:t>, но не должна превышать одного года.</w:t>
      </w:r>
    </w:p>
    <w:p w:rsidR="007348CA" w:rsidRPr="00514B0A" w:rsidRDefault="007348CA" w:rsidP="002A6336">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Внеплановые проверки осуществляются по конкретным обращениям граждан, организаций, связанным с ненадлежащим предоставлением специалистами </w:t>
      </w:r>
      <w:r w:rsidR="00CB79F3" w:rsidRPr="00514B0A">
        <w:rPr>
          <w:rFonts w:ascii="Times New Roman" w:eastAsia="Times New Roman" w:hAnsi="Times New Roman" w:cs="Times New Roman"/>
          <w:spacing w:val="2"/>
          <w:sz w:val="24"/>
          <w:szCs w:val="24"/>
          <w:lang w:eastAsia="ru-RU"/>
        </w:rPr>
        <w:t>Управлени</w:t>
      </w:r>
      <w:r w:rsidR="002A6336" w:rsidRPr="00514B0A">
        <w:rPr>
          <w:rFonts w:ascii="Times New Roman" w:eastAsia="Times New Roman" w:hAnsi="Times New Roman" w:cs="Times New Roman"/>
          <w:spacing w:val="2"/>
          <w:sz w:val="24"/>
          <w:szCs w:val="24"/>
          <w:lang w:eastAsia="ru-RU"/>
        </w:rPr>
        <w:t>я</w:t>
      </w:r>
      <w:r w:rsidRPr="00514B0A">
        <w:rPr>
          <w:rFonts w:ascii="Times New Roman" w:eastAsia="Times New Roman" w:hAnsi="Times New Roman" w:cs="Times New Roman"/>
          <w:spacing w:val="2"/>
          <w:sz w:val="24"/>
          <w:szCs w:val="24"/>
          <w:lang w:eastAsia="ru-RU"/>
        </w:rPr>
        <w:t xml:space="preserve"> государственной услуги.</w:t>
      </w:r>
    </w:p>
    <w:p w:rsidR="002A6336" w:rsidRPr="00514B0A" w:rsidRDefault="007348CA"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514B0A">
        <w:rPr>
          <w:rFonts w:ascii="Times New Roman" w:eastAsia="Times New Roman" w:hAnsi="Times New Roman" w:cs="Times New Roman"/>
          <w:spacing w:val="2"/>
          <w:sz w:val="24"/>
          <w:szCs w:val="24"/>
          <w:lang w:eastAsia="ru-RU"/>
        </w:rPr>
        <w:t xml:space="preserve">4.5.2. Для проведения проверок создается комиссия, состав которой утверждается </w:t>
      </w:r>
      <w:r w:rsidR="002A6336" w:rsidRPr="00514B0A">
        <w:rPr>
          <w:rFonts w:ascii="Times New Roman" w:eastAsia="Times New Roman" w:hAnsi="Times New Roman" w:cs="Times New Roman"/>
          <w:spacing w:val="2"/>
          <w:sz w:val="24"/>
          <w:szCs w:val="24"/>
          <w:lang w:eastAsia="ru-RU"/>
        </w:rPr>
        <w:t>распоряжением</w:t>
      </w:r>
      <w:r w:rsidRPr="00514B0A">
        <w:rPr>
          <w:rFonts w:ascii="Times New Roman" w:eastAsia="Times New Roman" w:hAnsi="Times New Roman" w:cs="Times New Roman"/>
          <w:spacing w:val="2"/>
          <w:sz w:val="24"/>
          <w:szCs w:val="24"/>
          <w:lang w:eastAsia="ru-RU"/>
        </w:rPr>
        <w:t xml:space="preserve"> </w:t>
      </w:r>
      <w:r w:rsidR="005C3354" w:rsidRPr="00514B0A">
        <w:rPr>
          <w:rFonts w:ascii="Times New Roman" w:eastAsia="Times New Roman" w:hAnsi="Times New Roman" w:cs="Times New Roman"/>
          <w:spacing w:val="2"/>
          <w:sz w:val="24"/>
          <w:szCs w:val="24"/>
          <w:lang w:eastAsia="ru-RU"/>
        </w:rPr>
        <w:t>Администраци</w:t>
      </w:r>
      <w:r w:rsidR="002A6336" w:rsidRPr="00514B0A">
        <w:rPr>
          <w:rFonts w:ascii="Times New Roman" w:eastAsia="Times New Roman" w:hAnsi="Times New Roman" w:cs="Times New Roman"/>
          <w:spacing w:val="2"/>
          <w:sz w:val="24"/>
          <w:szCs w:val="24"/>
          <w:lang w:eastAsia="ru-RU"/>
        </w:rPr>
        <w:t>и</w:t>
      </w:r>
      <w:r w:rsidRPr="00514B0A">
        <w:rPr>
          <w:rFonts w:ascii="Times New Roman" w:eastAsia="Times New Roman" w:hAnsi="Times New Roman" w:cs="Times New Roman"/>
          <w:spacing w:val="2"/>
          <w:sz w:val="24"/>
          <w:szCs w:val="24"/>
          <w:lang w:eastAsia="ru-RU"/>
        </w:rPr>
        <w:t>.</w:t>
      </w:r>
    </w:p>
    <w:p w:rsidR="007348CA" w:rsidRPr="002A3C5D" w:rsidRDefault="007348CA" w:rsidP="00D32BC4">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Результаты деятельности комиссии оформляются в виде протокола, в котором отмечаются выявленные недостатки и предложения по их устранению. Протокол подписывается председателем и членами комиссии.</w:t>
      </w:r>
    </w:p>
    <w:p w:rsidR="00D32BC4" w:rsidRPr="002A3C5D" w:rsidRDefault="00D32BC4"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D32BC4" w:rsidRPr="002A3C5D" w:rsidRDefault="007348CA"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 xml:space="preserve">4.5.3.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w:t>
      </w:r>
      <w:r w:rsidR="00FC6287">
        <w:rPr>
          <w:rFonts w:ascii="Times New Roman" w:eastAsia="Times New Roman" w:hAnsi="Times New Roman" w:cs="Times New Roman"/>
          <w:spacing w:val="2"/>
          <w:sz w:val="24"/>
          <w:szCs w:val="24"/>
          <w:lang w:eastAsia="ru-RU"/>
        </w:rPr>
        <w:br/>
      </w:r>
      <w:r w:rsidRPr="002A3C5D">
        <w:rPr>
          <w:rFonts w:ascii="Times New Roman" w:eastAsia="Times New Roman" w:hAnsi="Times New Roman" w:cs="Times New Roman"/>
          <w:spacing w:val="2"/>
          <w:sz w:val="24"/>
          <w:szCs w:val="24"/>
          <w:lang w:eastAsia="ru-RU"/>
        </w:rPr>
        <w:t>к ответственности в соответствии с законодательством Российской Федерации.</w:t>
      </w:r>
    </w:p>
    <w:p w:rsidR="007348CA" w:rsidRPr="002A3C5D" w:rsidRDefault="007348CA" w:rsidP="00D32BC4">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Ответственные должностные лица, указанные в настоящем Административном регламенте, несут персональную ответственность.</w:t>
      </w:r>
    </w:p>
    <w:p w:rsidR="007348CA" w:rsidRPr="002A3C5D" w:rsidRDefault="007348CA" w:rsidP="002A633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 xml:space="preserve">4.5.4. </w:t>
      </w:r>
      <w:proofErr w:type="gramStart"/>
      <w:r w:rsidRPr="002A3C5D">
        <w:rPr>
          <w:rFonts w:ascii="Times New Roman" w:eastAsia="Times New Roman" w:hAnsi="Times New Roman" w:cs="Times New Roman"/>
          <w:spacing w:val="2"/>
          <w:sz w:val="24"/>
          <w:szCs w:val="24"/>
          <w:lang w:eastAsia="ru-RU"/>
        </w:rPr>
        <w:t xml:space="preserve">Граждане, их объединения и организации имеют право осуществлять контроль </w:t>
      </w:r>
      <w:r w:rsidR="00FC6287">
        <w:rPr>
          <w:rFonts w:ascii="Times New Roman" w:eastAsia="Times New Roman" w:hAnsi="Times New Roman" w:cs="Times New Roman"/>
          <w:spacing w:val="2"/>
          <w:sz w:val="24"/>
          <w:szCs w:val="24"/>
          <w:lang w:eastAsia="ru-RU"/>
        </w:rPr>
        <w:br/>
      </w:r>
      <w:r w:rsidRPr="002A3C5D">
        <w:rPr>
          <w:rFonts w:ascii="Times New Roman" w:eastAsia="Times New Roman" w:hAnsi="Times New Roman" w:cs="Times New Roman"/>
          <w:spacing w:val="2"/>
          <w:sz w:val="24"/>
          <w:szCs w:val="24"/>
          <w:lang w:eastAsia="ru-RU"/>
        </w:rPr>
        <w:t xml:space="preserve">за предоставлением государственной услуги, в том числе в установленном законодательством Российской Федерации порядке запрашивать и получать в </w:t>
      </w:r>
      <w:r w:rsidR="00D32BC4" w:rsidRPr="002A3C5D">
        <w:rPr>
          <w:rFonts w:ascii="Times New Roman" w:eastAsia="Times New Roman" w:hAnsi="Times New Roman" w:cs="Times New Roman"/>
          <w:spacing w:val="2"/>
          <w:sz w:val="24"/>
          <w:szCs w:val="24"/>
          <w:lang w:eastAsia="ru-RU"/>
        </w:rPr>
        <w:t>Управлении</w:t>
      </w:r>
      <w:r w:rsidRPr="002A3C5D">
        <w:rPr>
          <w:rFonts w:ascii="Times New Roman" w:eastAsia="Times New Roman" w:hAnsi="Times New Roman" w:cs="Times New Roman"/>
          <w:spacing w:val="2"/>
          <w:sz w:val="24"/>
          <w:szCs w:val="24"/>
          <w:lang w:eastAsia="ru-RU"/>
        </w:rPr>
        <w:t xml:space="preserve"> информацию по предоставлению государственной услуги, в досудебном (внесудебном) порядке обжаловать решения и действия (бездействие) </w:t>
      </w:r>
      <w:r w:rsidR="005C3354" w:rsidRPr="002A3C5D">
        <w:rPr>
          <w:rFonts w:ascii="Times New Roman" w:eastAsia="Times New Roman" w:hAnsi="Times New Roman" w:cs="Times New Roman"/>
          <w:spacing w:val="2"/>
          <w:sz w:val="24"/>
          <w:szCs w:val="24"/>
          <w:lang w:eastAsia="ru-RU"/>
        </w:rPr>
        <w:t>Администрация</w:t>
      </w:r>
      <w:r w:rsidRPr="002A3C5D">
        <w:rPr>
          <w:rFonts w:ascii="Times New Roman" w:eastAsia="Times New Roman" w:hAnsi="Times New Roman" w:cs="Times New Roman"/>
          <w:spacing w:val="2"/>
          <w:sz w:val="24"/>
          <w:szCs w:val="24"/>
          <w:lang w:eastAsia="ru-RU"/>
        </w:rPr>
        <w:t xml:space="preserve">, должностного лица </w:t>
      </w:r>
      <w:r w:rsidR="00CB79F3" w:rsidRPr="002A3C5D">
        <w:rPr>
          <w:rFonts w:ascii="Times New Roman" w:eastAsia="Times New Roman" w:hAnsi="Times New Roman" w:cs="Times New Roman"/>
          <w:spacing w:val="2"/>
          <w:sz w:val="24"/>
          <w:szCs w:val="24"/>
          <w:lang w:eastAsia="ru-RU"/>
        </w:rPr>
        <w:t>Управлени</w:t>
      </w:r>
      <w:r w:rsidR="00D32BC4" w:rsidRPr="002A3C5D">
        <w:rPr>
          <w:rFonts w:ascii="Times New Roman" w:eastAsia="Times New Roman" w:hAnsi="Times New Roman" w:cs="Times New Roman"/>
          <w:spacing w:val="2"/>
          <w:sz w:val="24"/>
          <w:szCs w:val="24"/>
          <w:lang w:eastAsia="ru-RU"/>
        </w:rPr>
        <w:t>я</w:t>
      </w:r>
      <w:r w:rsidRPr="002A3C5D">
        <w:rPr>
          <w:rFonts w:ascii="Times New Roman" w:eastAsia="Times New Roman" w:hAnsi="Times New Roman" w:cs="Times New Roman"/>
          <w:spacing w:val="2"/>
          <w:sz w:val="24"/>
          <w:szCs w:val="24"/>
          <w:lang w:eastAsia="ru-RU"/>
        </w:rPr>
        <w:t>.</w:t>
      </w:r>
      <w:proofErr w:type="gramEnd"/>
    </w:p>
    <w:p w:rsidR="007348CA" w:rsidRPr="002A3C5D" w:rsidRDefault="007348CA" w:rsidP="002F10F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V. Досудебный (внесудебный) порядок обжалования решений и действий (бездействия) исполнительного органа государственной власти, предоставляющего государственную услугу, а также должностных лиц, государственных гражданских служащих</w:t>
      </w:r>
      <w:r w:rsidR="00D32BC4" w:rsidRPr="002A3C5D">
        <w:rPr>
          <w:rFonts w:ascii="Times New Roman" w:eastAsia="Times New Roman" w:hAnsi="Times New Roman" w:cs="Times New Roman"/>
          <w:spacing w:val="2"/>
          <w:sz w:val="24"/>
          <w:szCs w:val="24"/>
          <w:lang w:eastAsia="ru-RU"/>
        </w:rPr>
        <w:t>.</w:t>
      </w:r>
    </w:p>
    <w:p w:rsidR="007348CA" w:rsidRPr="002A3C5D" w:rsidRDefault="007348CA"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 xml:space="preserve">5.1. Заявители имеют право на досудебное (внесудебное) обжалование решений и действий (бездействия), принятых (осуществляемых) </w:t>
      </w:r>
      <w:r w:rsidR="00FD7538" w:rsidRPr="002A3C5D">
        <w:rPr>
          <w:rFonts w:ascii="Times New Roman" w:eastAsia="Times New Roman" w:hAnsi="Times New Roman" w:cs="Times New Roman"/>
          <w:spacing w:val="2"/>
          <w:sz w:val="24"/>
          <w:szCs w:val="24"/>
          <w:lang w:eastAsia="ru-RU"/>
        </w:rPr>
        <w:t>Управлением</w:t>
      </w:r>
      <w:r w:rsidRPr="002A3C5D">
        <w:rPr>
          <w:rFonts w:ascii="Times New Roman" w:eastAsia="Times New Roman" w:hAnsi="Times New Roman" w:cs="Times New Roman"/>
          <w:spacing w:val="2"/>
          <w:sz w:val="24"/>
          <w:szCs w:val="24"/>
          <w:lang w:eastAsia="ru-RU"/>
        </w:rPr>
        <w:t xml:space="preserve">, должностными лицами </w:t>
      </w:r>
      <w:r w:rsidR="005C3354" w:rsidRPr="002A3C5D">
        <w:rPr>
          <w:rFonts w:ascii="Times New Roman" w:eastAsia="Times New Roman" w:hAnsi="Times New Roman" w:cs="Times New Roman"/>
          <w:spacing w:val="2"/>
          <w:sz w:val="24"/>
          <w:szCs w:val="24"/>
          <w:lang w:eastAsia="ru-RU"/>
        </w:rPr>
        <w:t>Администраци</w:t>
      </w:r>
      <w:r w:rsidR="00FD7538" w:rsidRPr="002A3C5D">
        <w:rPr>
          <w:rFonts w:ascii="Times New Roman" w:eastAsia="Times New Roman" w:hAnsi="Times New Roman" w:cs="Times New Roman"/>
          <w:spacing w:val="2"/>
          <w:sz w:val="24"/>
          <w:szCs w:val="24"/>
          <w:lang w:eastAsia="ru-RU"/>
        </w:rPr>
        <w:t>и</w:t>
      </w:r>
      <w:r w:rsidRPr="002A3C5D">
        <w:rPr>
          <w:rFonts w:ascii="Times New Roman" w:eastAsia="Times New Roman" w:hAnsi="Times New Roman" w:cs="Times New Roman"/>
          <w:spacing w:val="2"/>
          <w:sz w:val="24"/>
          <w:szCs w:val="24"/>
          <w:lang w:eastAsia="ru-RU"/>
        </w:rPr>
        <w:t xml:space="preserve">, государственными гражданскими служащими </w:t>
      </w:r>
      <w:r w:rsidR="005C3354" w:rsidRPr="002A3C5D">
        <w:rPr>
          <w:rFonts w:ascii="Times New Roman" w:eastAsia="Times New Roman" w:hAnsi="Times New Roman" w:cs="Times New Roman"/>
          <w:spacing w:val="2"/>
          <w:sz w:val="24"/>
          <w:szCs w:val="24"/>
          <w:lang w:eastAsia="ru-RU"/>
        </w:rPr>
        <w:t>Администраци</w:t>
      </w:r>
      <w:r w:rsidR="00FD7538" w:rsidRPr="002A3C5D">
        <w:rPr>
          <w:rFonts w:ascii="Times New Roman" w:eastAsia="Times New Roman" w:hAnsi="Times New Roman" w:cs="Times New Roman"/>
          <w:spacing w:val="2"/>
          <w:sz w:val="24"/>
          <w:szCs w:val="24"/>
          <w:lang w:eastAsia="ru-RU"/>
        </w:rPr>
        <w:t>и</w:t>
      </w:r>
      <w:r w:rsidRPr="002A3C5D">
        <w:rPr>
          <w:rFonts w:ascii="Times New Roman" w:eastAsia="Times New Roman" w:hAnsi="Times New Roman" w:cs="Times New Roman"/>
          <w:spacing w:val="2"/>
          <w:sz w:val="24"/>
          <w:szCs w:val="24"/>
          <w:lang w:eastAsia="ru-RU"/>
        </w:rPr>
        <w:t xml:space="preserve"> в ходе предоставления государственной услуги. Досудебный (внесудебный) порядок обжалования </w:t>
      </w:r>
      <w:r w:rsidRPr="002A3C5D">
        <w:rPr>
          <w:rFonts w:ascii="Times New Roman" w:eastAsia="Times New Roman" w:hAnsi="Times New Roman" w:cs="Times New Roman"/>
          <w:spacing w:val="2"/>
          <w:sz w:val="24"/>
          <w:szCs w:val="24"/>
          <w:lang w:eastAsia="ru-RU"/>
        </w:rPr>
        <w:lastRenderedPageBreak/>
        <w:t>не исключает возможности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7348CA" w:rsidRPr="002A3C5D" w:rsidRDefault="007348CA"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 xml:space="preserve">Заявитель может обратиться с </w:t>
      </w:r>
      <w:proofErr w:type="gramStart"/>
      <w:r w:rsidRPr="002A3C5D">
        <w:rPr>
          <w:rFonts w:ascii="Times New Roman" w:eastAsia="Times New Roman" w:hAnsi="Times New Roman" w:cs="Times New Roman"/>
          <w:spacing w:val="2"/>
          <w:sz w:val="24"/>
          <w:szCs w:val="24"/>
          <w:lang w:eastAsia="ru-RU"/>
        </w:rPr>
        <w:t>жалобой</w:t>
      </w:r>
      <w:proofErr w:type="gramEnd"/>
      <w:r w:rsidRPr="002A3C5D">
        <w:rPr>
          <w:rFonts w:ascii="Times New Roman" w:eastAsia="Times New Roman" w:hAnsi="Times New Roman" w:cs="Times New Roman"/>
          <w:spacing w:val="2"/>
          <w:sz w:val="24"/>
          <w:szCs w:val="24"/>
          <w:lang w:eastAsia="ru-RU"/>
        </w:rPr>
        <w:t xml:space="preserve"> в том числе в следующих случаях:</w:t>
      </w:r>
    </w:p>
    <w:p w:rsidR="007348CA" w:rsidRPr="002A3C5D" w:rsidRDefault="00FD7538"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 xml:space="preserve">- </w:t>
      </w:r>
      <w:r w:rsidR="007348CA" w:rsidRPr="002A3C5D">
        <w:rPr>
          <w:rFonts w:ascii="Times New Roman" w:eastAsia="Times New Roman" w:hAnsi="Times New Roman" w:cs="Times New Roman"/>
          <w:spacing w:val="2"/>
          <w:sz w:val="24"/>
          <w:szCs w:val="24"/>
          <w:lang w:eastAsia="ru-RU"/>
        </w:rPr>
        <w:t>нарушение срока регистрации запроса о предоставлении государственной услуги;</w:t>
      </w:r>
    </w:p>
    <w:p w:rsidR="007348CA" w:rsidRPr="002A3C5D" w:rsidRDefault="00FD7538"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 xml:space="preserve">- </w:t>
      </w:r>
      <w:r w:rsidR="007348CA" w:rsidRPr="002A3C5D">
        <w:rPr>
          <w:rFonts w:ascii="Times New Roman" w:eastAsia="Times New Roman" w:hAnsi="Times New Roman" w:cs="Times New Roman"/>
          <w:spacing w:val="2"/>
          <w:sz w:val="24"/>
          <w:szCs w:val="24"/>
          <w:lang w:eastAsia="ru-RU"/>
        </w:rPr>
        <w:t>нарушение срока предоставления государственной услуги:</w:t>
      </w:r>
    </w:p>
    <w:p w:rsidR="007348CA" w:rsidRPr="002A3C5D" w:rsidRDefault="009E4C36"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w:t>
      </w:r>
      <w:proofErr w:type="gramStart"/>
      <w:r>
        <w:rPr>
          <w:rFonts w:ascii="Times New Roman" w:eastAsia="Times New Roman" w:hAnsi="Times New Roman" w:cs="Times New Roman"/>
          <w:spacing w:val="2"/>
          <w:sz w:val="24"/>
          <w:szCs w:val="24"/>
          <w:lang w:eastAsia="ru-RU"/>
        </w:rPr>
        <w:t>)</w:t>
      </w:r>
      <w:r w:rsidR="007348CA" w:rsidRPr="002A3C5D">
        <w:rPr>
          <w:rFonts w:ascii="Times New Roman" w:eastAsia="Times New Roman" w:hAnsi="Times New Roman" w:cs="Times New Roman"/>
          <w:spacing w:val="2"/>
          <w:sz w:val="24"/>
          <w:szCs w:val="24"/>
          <w:lang w:eastAsia="ru-RU"/>
        </w:rPr>
        <w:t>т</w:t>
      </w:r>
      <w:proofErr w:type="gramEnd"/>
      <w:r w:rsidR="007348CA" w:rsidRPr="002A3C5D">
        <w:rPr>
          <w:rFonts w:ascii="Times New Roman" w:eastAsia="Times New Roman" w:hAnsi="Times New Roman" w:cs="Times New Roman"/>
          <w:spacing w:val="2"/>
          <w:sz w:val="24"/>
          <w:szCs w:val="24"/>
          <w:lang w:eastAsia="ru-RU"/>
        </w:rPr>
        <w:t>ребование у заявителя представления документов, информации, не предусмотренных нормативными правовыми актами, регулирующими предоставление государственной услуги:</w:t>
      </w:r>
    </w:p>
    <w:p w:rsidR="007348CA" w:rsidRPr="002A3C5D" w:rsidRDefault="009E4C36"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б</w:t>
      </w:r>
      <w:proofErr w:type="gramStart"/>
      <w:r>
        <w:rPr>
          <w:rFonts w:ascii="Times New Roman" w:eastAsia="Times New Roman" w:hAnsi="Times New Roman" w:cs="Times New Roman"/>
          <w:spacing w:val="2"/>
          <w:sz w:val="24"/>
          <w:szCs w:val="24"/>
          <w:lang w:eastAsia="ru-RU"/>
        </w:rPr>
        <w:t>)</w:t>
      </w:r>
      <w:r w:rsidR="007348CA" w:rsidRPr="002A3C5D">
        <w:rPr>
          <w:rFonts w:ascii="Times New Roman" w:eastAsia="Times New Roman" w:hAnsi="Times New Roman" w:cs="Times New Roman"/>
          <w:spacing w:val="2"/>
          <w:sz w:val="24"/>
          <w:szCs w:val="24"/>
          <w:lang w:eastAsia="ru-RU"/>
        </w:rPr>
        <w:t>о</w:t>
      </w:r>
      <w:proofErr w:type="gramEnd"/>
      <w:r w:rsidR="007348CA" w:rsidRPr="002A3C5D">
        <w:rPr>
          <w:rFonts w:ascii="Times New Roman" w:eastAsia="Times New Roman" w:hAnsi="Times New Roman" w:cs="Times New Roman"/>
          <w:spacing w:val="2"/>
          <w:sz w:val="24"/>
          <w:szCs w:val="24"/>
          <w:lang w:eastAsia="ru-RU"/>
        </w:rPr>
        <w:t xml:space="preserve">тказ в приеме документов, представление которых предусмотрено нормативными правовыми актами Российской Федерации, у заявителя (в случае если основания для отказа в приеме документов не предусмотрены федеральными законами и принятыми </w:t>
      </w:r>
      <w:r w:rsidR="00FC6287">
        <w:rPr>
          <w:rFonts w:ascii="Times New Roman" w:eastAsia="Times New Roman" w:hAnsi="Times New Roman" w:cs="Times New Roman"/>
          <w:spacing w:val="2"/>
          <w:sz w:val="24"/>
          <w:szCs w:val="24"/>
          <w:lang w:eastAsia="ru-RU"/>
        </w:rPr>
        <w:br/>
      </w:r>
      <w:r w:rsidR="007348CA" w:rsidRPr="002A3C5D">
        <w:rPr>
          <w:rFonts w:ascii="Times New Roman" w:eastAsia="Times New Roman" w:hAnsi="Times New Roman" w:cs="Times New Roman"/>
          <w:spacing w:val="2"/>
          <w:sz w:val="24"/>
          <w:szCs w:val="24"/>
          <w:lang w:eastAsia="ru-RU"/>
        </w:rPr>
        <w:t>в соответствии с ними иными нормативными правов</w:t>
      </w:r>
      <w:r w:rsidR="00FD7538" w:rsidRPr="002A3C5D">
        <w:rPr>
          <w:rFonts w:ascii="Times New Roman" w:eastAsia="Times New Roman" w:hAnsi="Times New Roman" w:cs="Times New Roman"/>
          <w:spacing w:val="2"/>
          <w:sz w:val="24"/>
          <w:szCs w:val="24"/>
          <w:lang w:eastAsia="ru-RU"/>
        </w:rPr>
        <w:t>ыми актами Российской Федерации</w:t>
      </w:r>
      <w:r w:rsidR="007348CA" w:rsidRPr="002A3C5D">
        <w:rPr>
          <w:rFonts w:ascii="Times New Roman" w:eastAsia="Times New Roman" w:hAnsi="Times New Roman" w:cs="Times New Roman"/>
          <w:spacing w:val="2"/>
          <w:sz w:val="24"/>
          <w:szCs w:val="24"/>
          <w:lang w:eastAsia="ru-RU"/>
        </w:rPr>
        <w:t>;</w:t>
      </w:r>
    </w:p>
    <w:p w:rsidR="007348CA" w:rsidRPr="002A3C5D" w:rsidRDefault="009E4C36"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w:t>
      </w:r>
      <w:proofErr w:type="gramStart"/>
      <w:r>
        <w:rPr>
          <w:rFonts w:ascii="Times New Roman" w:eastAsia="Times New Roman" w:hAnsi="Times New Roman" w:cs="Times New Roman"/>
          <w:spacing w:val="2"/>
          <w:sz w:val="24"/>
          <w:szCs w:val="24"/>
          <w:lang w:eastAsia="ru-RU"/>
        </w:rPr>
        <w:t>)</w:t>
      </w:r>
      <w:r w:rsidR="007348CA" w:rsidRPr="002A3C5D">
        <w:rPr>
          <w:rFonts w:ascii="Times New Roman" w:eastAsia="Times New Roman" w:hAnsi="Times New Roman" w:cs="Times New Roman"/>
          <w:spacing w:val="2"/>
          <w:sz w:val="24"/>
          <w:szCs w:val="24"/>
          <w:lang w:eastAsia="ru-RU"/>
        </w:rPr>
        <w:t>о</w:t>
      </w:r>
      <w:proofErr w:type="gramEnd"/>
      <w:r w:rsidR="007348CA" w:rsidRPr="002A3C5D">
        <w:rPr>
          <w:rFonts w:ascii="Times New Roman" w:eastAsia="Times New Roman" w:hAnsi="Times New Roman" w:cs="Times New Roman"/>
          <w:spacing w:val="2"/>
          <w:sz w:val="24"/>
          <w:szCs w:val="24"/>
          <w:lang w:eastAsia="ru-RU"/>
        </w:rPr>
        <w:t xml:space="preserve">тказ в предоставлении государственной услуги, если основания отказа </w:t>
      </w:r>
      <w:r w:rsidR="00FC6287">
        <w:rPr>
          <w:rFonts w:ascii="Times New Roman" w:eastAsia="Times New Roman" w:hAnsi="Times New Roman" w:cs="Times New Roman"/>
          <w:spacing w:val="2"/>
          <w:sz w:val="24"/>
          <w:szCs w:val="24"/>
          <w:lang w:eastAsia="ru-RU"/>
        </w:rPr>
        <w:br/>
      </w:r>
      <w:r w:rsidR="007348CA" w:rsidRPr="002A3C5D">
        <w:rPr>
          <w:rFonts w:ascii="Times New Roman" w:eastAsia="Times New Roman" w:hAnsi="Times New Roman" w:cs="Times New Roman"/>
          <w:spacing w:val="2"/>
          <w:sz w:val="24"/>
          <w:szCs w:val="24"/>
          <w:lang w:eastAsia="ru-RU"/>
        </w:rPr>
        <w:t>не предусмотрены федеральными законами и принятыми в соответствии с ними иными нормативными правовыми актами Российской Федерации:</w:t>
      </w:r>
    </w:p>
    <w:p w:rsidR="00FD7538" w:rsidRPr="002A3C5D" w:rsidRDefault="00FD7538"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348CA" w:rsidRPr="002A3C5D" w:rsidRDefault="007348CA"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 xml:space="preserve">затребование с заявителя при предоставлении государственной услуги платы, </w:t>
      </w:r>
      <w:r w:rsidR="00FC6287">
        <w:rPr>
          <w:rFonts w:ascii="Times New Roman" w:eastAsia="Times New Roman" w:hAnsi="Times New Roman" w:cs="Times New Roman"/>
          <w:spacing w:val="2"/>
          <w:sz w:val="24"/>
          <w:szCs w:val="24"/>
          <w:lang w:eastAsia="ru-RU"/>
        </w:rPr>
        <w:br/>
      </w:r>
      <w:r w:rsidRPr="002A3C5D">
        <w:rPr>
          <w:rFonts w:ascii="Times New Roman" w:eastAsia="Times New Roman" w:hAnsi="Times New Roman" w:cs="Times New Roman"/>
          <w:spacing w:val="2"/>
          <w:sz w:val="24"/>
          <w:szCs w:val="24"/>
          <w:lang w:eastAsia="ru-RU"/>
        </w:rPr>
        <w:t>не предусмотренной нормативными правовыми актами Российской Федерации;</w:t>
      </w:r>
    </w:p>
    <w:p w:rsidR="00FD7538" w:rsidRPr="002A3C5D" w:rsidRDefault="00FD7538"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348CA" w:rsidRPr="002A3C5D" w:rsidRDefault="007348CA"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gramStart"/>
      <w:r w:rsidRPr="002A3C5D">
        <w:rPr>
          <w:rFonts w:ascii="Times New Roman" w:eastAsia="Times New Roman" w:hAnsi="Times New Roman" w:cs="Times New Roman"/>
          <w:spacing w:val="2"/>
          <w:sz w:val="24"/>
          <w:szCs w:val="24"/>
          <w:lang w:eastAsia="ru-RU"/>
        </w:rPr>
        <w:t xml:space="preserve">отказ </w:t>
      </w:r>
      <w:r w:rsidR="005C3354" w:rsidRPr="002A3C5D">
        <w:rPr>
          <w:rFonts w:ascii="Times New Roman" w:eastAsia="Times New Roman" w:hAnsi="Times New Roman" w:cs="Times New Roman"/>
          <w:spacing w:val="2"/>
          <w:sz w:val="24"/>
          <w:szCs w:val="24"/>
          <w:lang w:eastAsia="ru-RU"/>
        </w:rPr>
        <w:t>Администраци</w:t>
      </w:r>
      <w:r w:rsidR="00FD7538" w:rsidRPr="002A3C5D">
        <w:rPr>
          <w:rFonts w:ascii="Times New Roman" w:eastAsia="Times New Roman" w:hAnsi="Times New Roman" w:cs="Times New Roman"/>
          <w:spacing w:val="2"/>
          <w:sz w:val="24"/>
          <w:szCs w:val="24"/>
          <w:lang w:eastAsia="ru-RU"/>
        </w:rPr>
        <w:t>и</w:t>
      </w:r>
      <w:r w:rsidRPr="002A3C5D">
        <w:rPr>
          <w:rFonts w:ascii="Times New Roman" w:eastAsia="Times New Roman" w:hAnsi="Times New Roman" w:cs="Times New Roman"/>
          <w:spacing w:val="2"/>
          <w:sz w:val="24"/>
          <w:szCs w:val="24"/>
          <w:lang w:eastAsia="ru-RU"/>
        </w:rPr>
        <w:t xml:space="preserve">, должностного лица </w:t>
      </w:r>
      <w:r w:rsidR="005C3354" w:rsidRPr="002A3C5D">
        <w:rPr>
          <w:rFonts w:ascii="Times New Roman" w:eastAsia="Times New Roman" w:hAnsi="Times New Roman" w:cs="Times New Roman"/>
          <w:spacing w:val="2"/>
          <w:sz w:val="24"/>
          <w:szCs w:val="24"/>
          <w:lang w:eastAsia="ru-RU"/>
        </w:rPr>
        <w:t>Администраци</w:t>
      </w:r>
      <w:r w:rsidR="00FD7538" w:rsidRPr="002A3C5D">
        <w:rPr>
          <w:rFonts w:ascii="Times New Roman" w:eastAsia="Times New Roman" w:hAnsi="Times New Roman" w:cs="Times New Roman"/>
          <w:spacing w:val="2"/>
          <w:sz w:val="24"/>
          <w:szCs w:val="24"/>
          <w:lang w:eastAsia="ru-RU"/>
        </w:rPr>
        <w:t>и</w:t>
      </w:r>
      <w:r w:rsidRPr="002A3C5D">
        <w:rPr>
          <w:rFonts w:ascii="Times New Roman" w:eastAsia="Times New Roman" w:hAnsi="Times New Roman" w:cs="Times New Roman"/>
          <w:spacing w:val="2"/>
          <w:sz w:val="24"/>
          <w:szCs w:val="24"/>
          <w:lang w:eastAsia="ru-RU"/>
        </w:rPr>
        <w:t xml:space="preserve">, государственного гражданского служащего </w:t>
      </w:r>
      <w:r w:rsidR="005C3354" w:rsidRPr="002A3C5D">
        <w:rPr>
          <w:rFonts w:ascii="Times New Roman" w:eastAsia="Times New Roman" w:hAnsi="Times New Roman" w:cs="Times New Roman"/>
          <w:spacing w:val="2"/>
          <w:sz w:val="24"/>
          <w:szCs w:val="24"/>
          <w:lang w:eastAsia="ru-RU"/>
        </w:rPr>
        <w:t>Администраци</w:t>
      </w:r>
      <w:r w:rsidR="00FD7538" w:rsidRPr="002A3C5D">
        <w:rPr>
          <w:rFonts w:ascii="Times New Roman" w:eastAsia="Times New Roman" w:hAnsi="Times New Roman" w:cs="Times New Roman"/>
          <w:spacing w:val="2"/>
          <w:sz w:val="24"/>
          <w:szCs w:val="24"/>
          <w:lang w:eastAsia="ru-RU"/>
        </w:rPr>
        <w:t>и</w:t>
      </w:r>
      <w:r w:rsidRPr="002A3C5D">
        <w:rPr>
          <w:rFonts w:ascii="Times New Roman" w:eastAsia="Times New Roman" w:hAnsi="Times New Roman" w:cs="Times New Roman"/>
          <w:spacing w:val="2"/>
          <w:sz w:val="24"/>
          <w:szCs w:val="24"/>
          <w:lang w:eastAsia="ru-RU"/>
        </w:rPr>
        <w:t xml:space="preserve"> в исправлении допущенных опечаток и ошибок </w:t>
      </w:r>
      <w:r w:rsidR="00FC6287">
        <w:rPr>
          <w:rFonts w:ascii="Times New Roman" w:eastAsia="Times New Roman" w:hAnsi="Times New Roman" w:cs="Times New Roman"/>
          <w:spacing w:val="2"/>
          <w:sz w:val="24"/>
          <w:szCs w:val="24"/>
          <w:lang w:eastAsia="ru-RU"/>
        </w:rPr>
        <w:br/>
      </w:r>
      <w:r w:rsidRPr="002A3C5D">
        <w:rPr>
          <w:rFonts w:ascii="Times New Roman" w:eastAsia="Times New Roman" w:hAnsi="Times New Roman" w:cs="Times New Roman"/>
          <w:spacing w:val="2"/>
          <w:sz w:val="24"/>
          <w:szCs w:val="24"/>
          <w:lang w:eastAsia="ru-RU"/>
        </w:rPr>
        <w:t>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D7538" w:rsidRPr="002A3C5D" w:rsidRDefault="00FD7538"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348CA" w:rsidRPr="002A3C5D" w:rsidRDefault="007348CA"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2A3C5D">
        <w:rPr>
          <w:rFonts w:ascii="Times New Roman" w:eastAsia="Times New Roman" w:hAnsi="Times New Roman" w:cs="Times New Roman"/>
          <w:spacing w:val="2"/>
          <w:sz w:val="24"/>
          <w:szCs w:val="24"/>
          <w:lang w:eastAsia="ru-RU"/>
        </w:rPr>
        <w:t>нарушение срока или порядка выдачи документов по результатам предоставления государственной услуги;</w:t>
      </w:r>
    </w:p>
    <w:p w:rsidR="00FD7538" w:rsidRPr="009F7AD1" w:rsidRDefault="00FD7538" w:rsidP="00D32BC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7348CA" w:rsidRDefault="007348CA" w:rsidP="00D32BC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FD7538" w:rsidRPr="009F7AD1">
        <w:rPr>
          <w:rFonts w:ascii="Times New Roman" w:eastAsia="Times New Roman" w:hAnsi="Times New Roman" w:cs="Times New Roman"/>
          <w:color w:val="2D2D2D"/>
          <w:spacing w:val="2"/>
          <w:sz w:val="24"/>
          <w:szCs w:val="24"/>
          <w:lang w:eastAsia="ru-RU"/>
        </w:rPr>
        <w:t>Федерации</w:t>
      </w:r>
      <w:r w:rsidRPr="009F7AD1">
        <w:rPr>
          <w:rFonts w:ascii="Times New Roman" w:eastAsia="Times New Roman" w:hAnsi="Times New Roman" w:cs="Times New Roman"/>
          <w:color w:val="2D2D2D"/>
          <w:spacing w:val="2"/>
          <w:sz w:val="24"/>
          <w:szCs w:val="24"/>
          <w:lang w:eastAsia="ru-RU"/>
        </w:rPr>
        <w:t>;</w:t>
      </w:r>
    </w:p>
    <w:p w:rsidR="009E4C36" w:rsidRPr="009F7AD1" w:rsidRDefault="009E4C36" w:rsidP="00D32BC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
    <w:p w:rsidR="007348CA" w:rsidRPr="009F7AD1" w:rsidRDefault="007348CA" w:rsidP="00D32BC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9F7AD1">
        <w:rPr>
          <w:rFonts w:ascii="Times New Roman" w:eastAsia="Times New Roman" w:hAnsi="Times New Roman" w:cs="Times New Roman"/>
          <w:spacing w:val="2"/>
          <w:sz w:val="24"/>
          <w:szCs w:val="24"/>
          <w:lang w:eastAsia="ru-RU"/>
        </w:rPr>
        <w:t xml:space="preserve">требование у заявителя при предоставлении государственной услуги документов </w:t>
      </w:r>
      <w:r w:rsidR="00FC6287">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 xml:space="preserve">или информации, отсутствие и (или) недостоверность которых не указывались </w:t>
      </w:r>
      <w:r w:rsidR="00FC6287">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8" w:history="1">
        <w:r w:rsidRPr="009F7AD1">
          <w:rPr>
            <w:rFonts w:ascii="Times New Roman" w:eastAsia="Times New Roman" w:hAnsi="Times New Roman" w:cs="Times New Roman"/>
            <w:spacing w:val="2"/>
            <w:sz w:val="24"/>
            <w:szCs w:val="24"/>
            <w:lang w:eastAsia="ru-RU"/>
          </w:rPr>
          <w:t xml:space="preserve">пунктом 4 части 1 статьи 7 Федерального закона </w:t>
        </w:r>
        <w:r w:rsidR="004F52B5" w:rsidRPr="009F7AD1">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от 27.07.2010 N 210-ФЗ "Об организации предоставления государственных</w:t>
        </w:r>
        <w:r w:rsidR="004F52B5" w:rsidRPr="009F7AD1">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и муниципальных услуг"</w:t>
        </w:r>
      </w:hyperlink>
      <w:r w:rsidRPr="009F7AD1">
        <w:rPr>
          <w:rFonts w:ascii="Times New Roman" w:eastAsia="Times New Roman" w:hAnsi="Times New Roman" w:cs="Times New Roman"/>
          <w:color w:val="2D2D2D"/>
          <w:spacing w:val="2"/>
          <w:sz w:val="24"/>
          <w:szCs w:val="24"/>
          <w:lang w:eastAsia="ru-RU"/>
        </w:rPr>
        <w:t>.</w:t>
      </w:r>
      <w:proofErr w:type="gramEnd"/>
    </w:p>
    <w:p w:rsidR="009F7AD1" w:rsidRDefault="007348CA" w:rsidP="0085603B">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9E4C36">
        <w:rPr>
          <w:rFonts w:ascii="Times New Roman" w:eastAsia="Times New Roman" w:hAnsi="Times New Roman" w:cs="Times New Roman"/>
          <w:spacing w:val="2"/>
          <w:sz w:val="24"/>
          <w:szCs w:val="24"/>
          <w:lang w:eastAsia="ru-RU"/>
        </w:rPr>
        <w:tab/>
      </w:r>
      <w:r w:rsidRPr="009F7AD1">
        <w:rPr>
          <w:rFonts w:ascii="Times New Roman" w:eastAsia="Times New Roman" w:hAnsi="Times New Roman" w:cs="Times New Roman"/>
          <w:spacing w:val="2"/>
          <w:sz w:val="24"/>
          <w:szCs w:val="24"/>
          <w:lang w:eastAsia="ru-RU"/>
        </w:rPr>
        <w:t xml:space="preserve">В качестве документа, подтверждающего полномочия на осуществление действий </w:t>
      </w:r>
      <w:r w:rsidR="00FC6287">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от имени заявителя, могут быть представлены:</w:t>
      </w:r>
    </w:p>
    <w:p w:rsidR="007348CA" w:rsidRPr="009F7AD1" w:rsidRDefault="009E4C36"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348CA" w:rsidRPr="009F7AD1">
        <w:rPr>
          <w:rFonts w:ascii="Times New Roman" w:eastAsia="Times New Roman" w:hAnsi="Times New Roman" w:cs="Times New Roman"/>
          <w:spacing w:val="2"/>
          <w:sz w:val="24"/>
          <w:szCs w:val="24"/>
          <w:lang w:eastAsia="ru-RU"/>
        </w:rPr>
        <w:t>оформленная в соответствии с законодательством Российской Федерации доверенность (для физических лиц);</w:t>
      </w:r>
    </w:p>
    <w:p w:rsidR="007348CA" w:rsidRPr="009F7AD1" w:rsidRDefault="009E4C36"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w:t>
      </w:r>
      <w:r w:rsidR="007348CA" w:rsidRPr="009F7AD1">
        <w:rPr>
          <w:rFonts w:ascii="Times New Roman" w:eastAsia="Times New Roman" w:hAnsi="Times New Roman" w:cs="Times New Roman"/>
          <w:spacing w:val="2"/>
          <w:sz w:val="24"/>
          <w:szCs w:val="24"/>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48CA" w:rsidRPr="009F7AD1" w:rsidRDefault="009E4C36"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348CA" w:rsidRPr="009F7AD1">
        <w:rPr>
          <w:rFonts w:ascii="Times New Roman" w:eastAsia="Times New Roman" w:hAnsi="Times New Roman" w:cs="Times New Roman"/>
          <w:spacing w:val="2"/>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48CA" w:rsidRPr="009F7AD1" w:rsidRDefault="007348CA"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5.2. Жалоба может быть подана заявителем:</w:t>
      </w:r>
    </w:p>
    <w:p w:rsidR="0094475A" w:rsidRPr="009F7AD1" w:rsidRDefault="007348CA" w:rsidP="00D32BC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 xml:space="preserve">5.2.1. При личном приеме заявителя в письменной форме на бумажном носителе </w:t>
      </w:r>
      <w:r w:rsidR="00FC6287">
        <w:rPr>
          <w:rFonts w:ascii="Times New Roman" w:eastAsia="Times New Roman" w:hAnsi="Times New Roman" w:cs="Times New Roman"/>
          <w:spacing w:val="2"/>
          <w:sz w:val="24"/>
          <w:szCs w:val="24"/>
          <w:lang w:eastAsia="ru-RU"/>
        </w:rPr>
        <w:br/>
      </w:r>
      <w:r w:rsidRPr="009F7AD1">
        <w:rPr>
          <w:rFonts w:ascii="Times New Roman" w:eastAsia="Times New Roman" w:hAnsi="Times New Roman" w:cs="Times New Roman"/>
          <w:spacing w:val="2"/>
          <w:sz w:val="24"/>
          <w:szCs w:val="24"/>
          <w:lang w:eastAsia="ru-RU"/>
        </w:rPr>
        <w:t xml:space="preserve">в </w:t>
      </w:r>
      <w:r w:rsidR="0085603B" w:rsidRPr="009F7AD1">
        <w:rPr>
          <w:rFonts w:ascii="Times New Roman" w:eastAsia="Times New Roman" w:hAnsi="Times New Roman" w:cs="Times New Roman"/>
          <w:spacing w:val="2"/>
          <w:sz w:val="24"/>
          <w:szCs w:val="24"/>
          <w:lang w:eastAsia="ru-RU"/>
        </w:rPr>
        <w:t>Управление</w:t>
      </w:r>
      <w:r w:rsidRPr="009F7AD1">
        <w:rPr>
          <w:rFonts w:ascii="Times New Roman" w:eastAsia="Times New Roman" w:hAnsi="Times New Roman" w:cs="Times New Roman"/>
          <w:spacing w:val="2"/>
          <w:sz w:val="24"/>
          <w:szCs w:val="24"/>
          <w:lang w:eastAsia="ru-RU"/>
        </w:rPr>
        <w:t>,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94475A" w:rsidRPr="009F7AD1" w:rsidRDefault="007348CA" w:rsidP="009E4C36">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9F7AD1">
        <w:rPr>
          <w:rFonts w:ascii="Times New Roman" w:eastAsia="Times New Roman" w:hAnsi="Times New Roman" w:cs="Times New Roman"/>
          <w:spacing w:val="2"/>
          <w:sz w:val="24"/>
          <w:szCs w:val="24"/>
          <w:lang w:eastAsia="ru-RU"/>
        </w:rPr>
        <w:t>Жалоба в письменной форме может быть также направлена по почте.</w:t>
      </w:r>
    </w:p>
    <w:p w:rsidR="007348CA" w:rsidRPr="001B652D" w:rsidRDefault="007348CA" w:rsidP="009E4C36">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1B652D">
        <w:rPr>
          <w:rFonts w:ascii="Times New Roman" w:eastAsia="Times New Roman" w:hAnsi="Times New Roman" w:cs="Times New Roman"/>
          <w:spacing w:val="2"/>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4C36" w:rsidRDefault="007348CA" w:rsidP="0064211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B652D">
        <w:rPr>
          <w:rFonts w:ascii="Times New Roman" w:eastAsia="Times New Roman" w:hAnsi="Times New Roman" w:cs="Times New Roman"/>
          <w:spacing w:val="2"/>
          <w:sz w:val="24"/>
          <w:szCs w:val="24"/>
          <w:lang w:eastAsia="ru-RU"/>
        </w:rPr>
        <w:t xml:space="preserve">5.2.2. В электронной форме в </w:t>
      </w:r>
      <w:r w:rsidR="0094475A" w:rsidRPr="001B652D">
        <w:rPr>
          <w:rFonts w:ascii="Times New Roman" w:eastAsia="Times New Roman" w:hAnsi="Times New Roman" w:cs="Times New Roman"/>
          <w:spacing w:val="2"/>
          <w:sz w:val="24"/>
          <w:szCs w:val="24"/>
          <w:lang w:eastAsia="ru-RU"/>
        </w:rPr>
        <w:t>Управление</w:t>
      </w:r>
      <w:r w:rsidRPr="001B652D">
        <w:rPr>
          <w:rFonts w:ascii="Times New Roman" w:eastAsia="Times New Roman" w:hAnsi="Times New Roman" w:cs="Times New Roman"/>
          <w:spacing w:val="2"/>
          <w:sz w:val="24"/>
          <w:szCs w:val="24"/>
          <w:lang w:eastAsia="ru-RU"/>
        </w:rPr>
        <w:t xml:space="preserve">, с использованием сети Интернет </w:t>
      </w:r>
      <w:r w:rsidR="004F52B5" w:rsidRPr="001B652D">
        <w:rPr>
          <w:rFonts w:ascii="Times New Roman" w:eastAsia="Times New Roman" w:hAnsi="Times New Roman" w:cs="Times New Roman"/>
          <w:spacing w:val="2"/>
          <w:sz w:val="24"/>
          <w:szCs w:val="24"/>
          <w:lang w:eastAsia="ru-RU"/>
        </w:rPr>
        <w:br/>
      </w:r>
      <w:r w:rsidRPr="001B652D">
        <w:rPr>
          <w:rFonts w:ascii="Times New Roman" w:eastAsia="Times New Roman" w:hAnsi="Times New Roman" w:cs="Times New Roman"/>
          <w:spacing w:val="2"/>
          <w:sz w:val="24"/>
          <w:szCs w:val="24"/>
          <w:lang w:eastAsia="ru-RU"/>
        </w:rPr>
        <w:t xml:space="preserve">(в том числе посредством электронной почты), официального сайта </w:t>
      </w:r>
      <w:r w:rsidR="005C3354" w:rsidRPr="001B652D">
        <w:rPr>
          <w:rFonts w:ascii="Times New Roman" w:eastAsia="Times New Roman" w:hAnsi="Times New Roman" w:cs="Times New Roman"/>
          <w:spacing w:val="2"/>
          <w:sz w:val="24"/>
          <w:szCs w:val="24"/>
          <w:lang w:eastAsia="ru-RU"/>
        </w:rPr>
        <w:t>Администрация</w:t>
      </w:r>
      <w:r w:rsidRPr="001B652D">
        <w:rPr>
          <w:rFonts w:ascii="Times New Roman" w:eastAsia="Times New Roman" w:hAnsi="Times New Roman" w:cs="Times New Roman"/>
          <w:spacing w:val="2"/>
          <w:sz w:val="24"/>
          <w:szCs w:val="24"/>
          <w:lang w:eastAsia="ru-RU"/>
        </w:rPr>
        <w:t xml:space="preserve"> (</w:t>
      </w:r>
      <w:hyperlink r:id="rId29" w:history="1">
        <w:r w:rsidR="005B1A59" w:rsidRPr="001B652D">
          <w:rPr>
            <w:rStyle w:val="a9"/>
            <w:rFonts w:ascii="Times New Roman" w:hAnsi="Times New Roman" w:cs="Times New Roman"/>
            <w:color w:val="auto"/>
            <w:sz w:val="24"/>
            <w:szCs w:val="24"/>
          </w:rPr>
          <w:t>http://nytva.permarea.ru/</w:t>
        </w:r>
      </w:hyperlink>
      <w:r w:rsidRPr="001B652D">
        <w:rPr>
          <w:rFonts w:ascii="Times New Roman" w:eastAsia="Times New Roman" w:hAnsi="Times New Roman" w:cs="Times New Roman"/>
          <w:spacing w:val="2"/>
          <w:sz w:val="24"/>
          <w:szCs w:val="24"/>
          <w:lang w:eastAsia="ru-RU"/>
        </w:rPr>
        <w:t>), Портала (</w:t>
      </w:r>
      <w:hyperlink r:id="rId30" w:history="1">
        <w:r w:rsidR="00642110" w:rsidRPr="001B652D">
          <w:rPr>
            <w:rStyle w:val="a9"/>
            <w:rFonts w:ascii="Times New Roman" w:hAnsi="Times New Roman" w:cs="Times New Roman"/>
            <w:color w:val="auto"/>
            <w:sz w:val="24"/>
            <w:szCs w:val="24"/>
          </w:rPr>
          <w:t>http://nytva.permarea.ru/</w:t>
        </w:r>
      </w:hyperlink>
      <w:r w:rsidRPr="001B652D">
        <w:rPr>
          <w:rFonts w:ascii="Times New Roman" w:eastAsia="Times New Roman" w:hAnsi="Times New Roman" w:cs="Times New Roman"/>
          <w:spacing w:val="2"/>
          <w:sz w:val="24"/>
          <w:szCs w:val="24"/>
          <w:lang w:eastAsia="ru-RU"/>
        </w:rPr>
        <w:t>).</w:t>
      </w:r>
      <w:r w:rsidR="009E4C36">
        <w:rPr>
          <w:rFonts w:ascii="Times New Roman" w:eastAsia="Times New Roman" w:hAnsi="Times New Roman" w:cs="Times New Roman"/>
          <w:spacing w:val="2"/>
          <w:sz w:val="24"/>
          <w:szCs w:val="24"/>
          <w:lang w:eastAsia="ru-RU"/>
        </w:rPr>
        <w:t xml:space="preserve"> </w:t>
      </w:r>
    </w:p>
    <w:p w:rsidR="00546A8E" w:rsidRPr="00686C6D" w:rsidRDefault="007348CA" w:rsidP="0064211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5.</w:t>
      </w:r>
      <w:r w:rsidR="00686C6D">
        <w:rPr>
          <w:rFonts w:ascii="Times New Roman" w:eastAsia="Times New Roman" w:hAnsi="Times New Roman" w:cs="Times New Roman"/>
          <w:spacing w:val="2"/>
          <w:sz w:val="24"/>
          <w:szCs w:val="24"/>
          <w:lang w:eastAsia="ru-RU"/>
        </w:rPr>
        <w:t>2.3</w:t>
      </w:r>
      <w:r w:rsidRPr="00686C6D">
        <w:rPr>
          <w:rFonts w:ascii="Times New Roman" w:eastAsia="Times New Roman" w:hAnsi="Times New Roman" w:cs="Times New Roman"/>
          <w:spacing w:val="2"/>
          <w:sz w:val="24"/>
          <w:szCs w:val="24"/>
          <w:lang w:eastAsia="ru-RU"/>
        </w:rPr>
        <w:t xml:space="preserve">. Жалоба на решения и действия (бездействие), его должностных лиц, государственных гражданских служащих рассматривается </w:t>
      </w:r>
      <w:r w:rsidR="00642110" w:rsidRPr="00686C6D">
        <w:rPr>
          <w:rFonts w:ascii="Times New Roman" w:eastAsia="Times New Roman" w:hAnsi="Times New Roman" w:cs="Times New Roman"/>
          <w:spacing w:val="2"/>
          <w:sz w:val="24"/>
          <w:szCs w:val="24"/>
          <w:lang w:eastAsia="ru-RU"/>
        </w:rPr>
        <w:t>Администрацией</w:t>
      </w:r>
      <w:r w:rsidRPr="00686C6D">
        <w:rPr>
          <w:rFonts w:ascii="Times New Roman" w:eastAsia="Times New Roman" w:hAnsi="Times New Roman" w:cs="Times New Roman"/>
          <w:spacing w:val="2"/>
          <w:sz w:val="24"/>
          <w:szCs w:val="24"/>
          <w:lang w:eastAsia="ru-RU"/>
        </w:rPr>
        <w:t>.</w:t>
      </w:r>
    </w:p>
    <w:p w:rsidR="00546A8E" w:rsidRPr="00686C6D" w:rsidRDefault="007348CA" w:rsidP="00546A8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00FC6287">
        <w:rPr>
          <w:rFonts w:ascii="Times New Roman" w:eastAsia="Times New Roman" w:hAnsi="Times New Roman" w:cs="Times New Roman"/>
          <w:spacing w:val="2"/>
          <w:sz w:val="24"/>
          <w:szCs w:val="24"/>
          <w:lang w:eastAsia="ru-RU"/>
        </w:rPr>
        <w:br/>
      </w:r>
      <w:r w:rsidRPr="00686C6D">
        <w:rPr>
          <w:rFonts w:ascii="Times New Roman" w:eastAsia="Times New Roman" w:hAnsi="Times New Roman" w:cs="Times New Roman"/>
          <w:spacing w:val="2"/>
          <w:sz w:val="24"/>
          <w:szCs w:val="24"/>
          <w:lang w:eastAsia="ru-RU"/>
        </w:rPr>
        <w:t>и в письменной форме информирует заявителя о перенаправлении жалобы.</w:t>
      </w:r>
    </w:p>
    <w:p w:rsidR="007348CA" w:rsidRPr="00686C6D" w:rsidRDefault="007348CA" w:rsidP="00546A8E">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При этом срок рассмотрения жалобы исчисляется со дня регистрации жалобы</w:t>
      </w:r>
      <w:r w:rsidR="00FC6287">
        <w:rPr>
          <w:rFonts w:ascii="Times New Roman" w:eastAsia="Times New Roman" w:hAnsi="Times New Roman" w:cs="Times New Roman"/>
          <w:spacing w:val="2"/>
          <w:sz w:val="24"/>
          <w:szCs w:val="24"/>
          <w:lang w:eastAsia="ru-RU"/>
        </w:rPr>
        <w:br/>
      </w:r>
      <w:r w:rsidRPr="00686C6D">
        <w:rPr>
          <w:rFonts w:ascii="Times New Roman" w:eastAsia="Times New Roman" w:hAnsi="Times New Roman" w:cs="Times New Roman"/>
          <w:spacing w:val="2"/>
          <w:sz w:val="24"/>
          <w:szCs w:val="24"/>
          <w:lang w:eastAsia="ru-RU"/>
        </w:rPr>
        <w:t>в уполномоченном на ее рассмотрение органе.</w:t>
      </w:r>
    </w:p>
    <w:p w:rsidR="00546A8E" w:rsidRPr="00686C6D" w:rsidRDefault="007348CA" w:rsidP="0064211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5.</w:t>
      </w:r>
      <w:r w:rsidR="00686C6D">
        <w:rPr>
          <w:rFonts w:ascii="Times New Roman" w:eastAsia="Times New Roman" w:hAnsi="Times New Roman" w:cs="Times New Roman"/>
          <w:spacing w:val="2"/>
          <w:sz w:val="24"/>
          <w:szCs w:val="24"/>
          <w:lang w:eastAsia="ru-RU"/>
        </w:rPr>
        <w:t>2</w:t>
      </w:r>
      <w:r w:rsidRPr="00686C6D">
        <w:rPr>
          <w:rFonts w:ascii="Times New Roman" w:eastAsia="Times New Roman" w:hAnsi="Times New Roman" w:cs="Times New Roman"/>
          <w:spacing w:val="2"/>
          <w:sz w:val="24"/>
          <w:szCs w:val="24"/>
          <w:lang w:eastAsia="ru-RU"/>
        </w:rPr>
        <w:t>.</w:t>
      </w:r>
      <w:r w:rsidR="00686C6D">
        <w:rPr>
          <w:rFonts w:ascii="Times New Roman" w:eastAsia="Times New Roman" w:hAnsi="Times New Roman" w:cs="Times New Roman"/>
          <w:spacing w:val="2"/>
          <w:sz w:val="24"/>
          <w:szCs w:val="24"/>
          <w:lang w:eastAsia="ru-RU"/>
        </w:rPr>
        <w:t>4.</w:t>
      </w:r>
      <w:r w:rsidRPr="00686C6D">
        <w:rPr>
          <w:rFonts w:ascii="Times New Roman" w:eastAsia="Times New Roman" w:hAnsi="Times New Roman" w:cs="Times New Roman"/>
          <w:spacing w:val="2"/>
          <w:sz w:val="24"/>
          <w:szCs w:val="24"/>
          <w:lang w:eastAsia="ru-RU"/>
        </w:rPr>
        <w:t xml:space="preserve"> Жалоба должна содержать:</w:t>
      </w:r>
    </w:p>
    <w:p w:rsidR="00546A8E" w:rsidRPr="00686C6D" w:rsidRDefault="00546A8E" w:rsidP="0064211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 xml:space="preserve">- </w:t>
      </w:r>
      <w:r w:rsidR="007348CA" w:rsidRPr="00686C6D">
        <w:rPr>
          <w:rFonts w:ascii="Times New Roman" w:eastAsia="Times New Roman" w:hAnsi="Times New Roman" w:cs="Times New Roman"/>
          <w:spacing w:val="2"/>
          <w:sz w:val="24"/>
          <w:szCs w:val="24"/>
          <w:lang w:eastAsia="ru-RU"/>
        </w:rPr>
        <w:t>наименование органа, предоставляющего государственную услугу, должностного лица либо государственного гражданского служащего, решения и действия (бездействие) которых обжалуются;</w:t>
      </w:r>
    </w:p>
    <w:p w:rsidR="00546A8E" w:rsidRPr="00686C6D" w:rsidRDefault="00546A8E" w:rsidP="0064211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gramStart"/>
      <w:r w:rsidRPr="00686C6D">
        <w:rPr>
          <w:rFonts w:ascii="Times New Roman" w:eastAsia="Times New Roman" w:hAnsi="Times New Roman" w:cs="Times New Roman"/>
          <w:spacing w:val="2"/>
          <w:sz w:val="24"/>
          <w:szCs w:val="24"/>
          <w:lang w:eastAsia="ru-RU"/>
        </w:rPr>
        <w:t xml:space="preserve">- </w:t>
      </w:r>
      <w:r w:rsidR="007348CA" w:rsidRPr="00686C6D">
        <w:rPr>
          <w:rFonts w:ascii="Times New Roman" w:eastAsia="Times New Roman" w:hAnsi="Times New Roman" w:cs="Times New Roman"/>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6A8E" w:rsidRPr="00686C6D" w:rsidRDefault="00546A8E" w:rsidP="0064211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 xml:space="preserve">- </w:t>
      </w:r>
      <w:r w:rsidR="007348CA" w:rsidRPr="00686C6D">
        <w:rPr>
          <w:rFonts w:ascii="Times New Roman" w:eastAsia="Times New Roman" w:hAnsi="Times New Roman" w:cs="Times New Roman"/>
          <w:spacing w:val="2"/>
          <w:sz w:val="24"/>
          <w:szCs w:val="24"/>
          <w:lang w:eastAsia="ru-RU"/>
        </w:rPr>
        <w:t xml:space="preserve">сведения об обжалуемых решениях и действиях (бездействии) </w:t>
      </w:r>
      <w:r w:rsidR="005C3354" w:rsidRPr="00686C6D">
        <w:rPr>
          <w:rFonts w:ascii="Times New Roman" w:eastAsia="Times New Roman" w:hAnsi="Times New Roman" w:cs="Times New Roman"/>
          <w:spacing w:val="2"/>
          <w:sz w:val="24"/>
          <w:szCs w:val="24"/>
          <w:lang w:eastAsia="ru-RU"/>
        </w:rPr>
        <w:t>Администрация</w:t>
      </w:r>
      <w:r w:rsidR="007348CA" w:rsidRPr="00686C6D">
        <w:rPr>
          <w:rFonts w:ascii="Times New Roman" w:eastAsia="Times New Roman" w:hAnsi="Times New Roman" w:cs="Times New Roman"/>
          <w:spacing w:val="2"/>
          <w:sz w:val="24"/>
          <w:szCs w:val="24"/>
          <w:lang w:eastAsia="ru-RU"/>
        </w:rPr>
        <w:t xml:space="preserve">, должностного лица </w:t>
      </w:r>
      <w:r w:rsidR="005C3354" w:rsidRPr="00686C6D">
        <w:rPr>
          <w:rFonts w:ascii="Times New Roman" w:eastAsia="Times New Roman" w:hAnsi="Times New Roman" w:cs="Times New Roman"/>
          <w:spacing w:val="2"/>
          <w:sz w:val="24"/>
          <w:szCs w:val="24"/>
          <w:lang w:eastAsia="ru-RU"/>
        </w:rPr>
        <w:t>Администрация</w:t>
      </w:r>
      <w:r w:rsidR="007348CA" w:rsidRPr="00686C6D">
        <w:rPr>
          <w:rFonts w:ascii="Times New Roman" w:eastAsia="Times New Roman" w:hAnsi="Times New Roman" w:cs="Times New Roman"/>
          <w:spacing w:val="2"/>
          <w:sz w:val="24"/>
          <w:szCs w:val="24"/>
          <w:lang w:eastAsia="ru-RU"/>
        </w:rPr>
        <w:t xml:space="preserve"> либо государственного гражданского служащего </w:t>
      </w:r>
      <w:r w:rsidR="005C3354" w:rsidRPr="00686C6D">
        <w:rPr>
          <w:rFonts w:ascii="Times New Roman" w:eastAsia="Times New Roman" w:hAnsi="Times New Roman" w:cs="Times New Roman"/>
          <w:spacing w:val="2"/>
          <w:sz w:val="24"/>
          <w:szCs w:val="24"/>
          <w:lang w:eastAsia="ru-RU"/>
        </w:rPr>
        <w:t>Администрация</w:t>
      </w:r>
      <w:r w:rsidR="007348CA" w:rsidRPr="00686C6D">
        <w:rPr>
          <w:rFonts w:ascii="Times New Roman" w:eastAsia="Times New Roman" w:hAnsi="Times New Roman" w:cs="Times New Roman"/>
          <w:spacing w:val="2"/>
          <w:sz w:val="24"/>
          <w:szCs w:val="24"/>
          <w:lang w:eastAsia="ru-RU"/>
        </w:rPr>
        <w:t>;</w:t>
      </w:r>
    </w:p>
    <w:p w:rsidR="007348CA" w:rsidRPr="00686C6D" w:rsidRDefault="00546A8E" w:rsidP="00642110">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 xml:space="preserve">- </w:t>
      </w:r>
      <w:r w:rsidR="007348CA" w:rsidRPr="00686C6D">
        <w:rPr>
          <w:rFonts w:ascii="Times New Roman" w:eastAsia="Times New Roman" w:hAnsi="Times New Roman" w:cs="Times New Roman"/>
          <w:spacing w:val="2"/>
          <w:sz w:val="24"/>
          <w:szCs w:val="24"/>
          <w:lang w:eastAsia="ru-RU"/>
        </w:rPr>
        <w:t xml:space="preserve">доводы, на основании которых заявитель не согласен с решением и действием (бездействием) </w:t>
      </w:r>
      <w:r w:rsidR="005C3354" w:rsidRPr="00686C6D">
        <w:rPr>
          <w:rFonts w:ascii="Times New Roman" w:eastAsia="Times New Roman" w:hAnsi="Times New Roman" w:cs="Times New Roman"/>
          <w:spacing w:val="2"/>
          <w:sz w:val="24"/>
          <w:szCs w:val="24"/>
          <w:lang w:eastAsia="ru-RU"/>
        </w:rPr>
        <w:t>Администрация</w:t>
      </w:r>
      <w:r w:rsidR="007348CA" w:rsidRPr="00686C6D">
        <w:rPr>
          <w:rFonts w:ascii="Times New Roman" w:eastAsia="Times New Roman" w:hAnsi="Times New Roman" w:cs="Times New Roman"/>
          <w:spacing w:val="2"/>
          <w:sz w:val="24"/>
          <w:szCs w:val="24"/>
          <w:lang w:eastAsia="ru-RU"/>
        </w:rPr>
        <w:t xml:space="preserve">, должностного лица </w:t>
      </w:r>
      <w:r w:rsidR="005C3354" w:rsidRPr="00686C6D">
        <w:rPr>
          <w:rFonts w:ascii="Times New Roman" w:eastAsia="Times New Roman" w:hAnsi="Times New Roman" w:cs="Times New Roman"/>
          <w:spacing w:val="2"/>
          <w:sz w:val="24"/>
          <w:szCs w:val="24"/>
          <w:lang w:eastAsia="ru-RU"/>
        </w:rPr>
        <w:t>Администрация</w:t>
      </w:r>
      <w:r w:rsidR="007348CA" w:rsidRPr="00686C6D">
        <w:rPr>
          <w:rFonts w:ascii="Times New Roman" w:eastAsia="Times New Roman" w:hAnsi="Times New Roman" w:cs="Times New Roman"/>
          <w:spacing w:val="2"/>
          <w:sz w:val="24"/>
          <w:szCs w:val="24"/>
          <w:lang w:eastAsia="ru-RU"/>
        </w:rPr>
        <w:t xml:space="preserve"> </w:t>
      </w:r>
      <w:r w:rsidR="00FC6287">
        <w:rPr>
          <w:rFonts w:ascii="Times New Roman" w:eastAsia="Times New Roman" w:hAnsi="Times New Roman" w:cs="Times New Roman"/>
          <w:spacing w:val="2"/>
          <w:sz w:val="24"/>
          <w:szCs w:val="24"/>
          <w:lang w:eastAsia="ru-RU"/>
        </w:rPr>
        <w:br/>
      </w:r>
      <w:r w:rsidR="007348CA" w:rsidRPr="00686C6D">
        <w:rPr>
          <w:rFonts w:ascii="Times New Roman" w:eastAsia="Times New Roman" w:hAnsi="Times New Roman" w:cs="Times New Roman"/>
          <w:spacing w:val="2"/>
          <w:sz w:val="24"/>
          <w:szCs w:val="24"/>
          <w:lang w:eastAsia="ru-RU"/>
        </w:rPr>
        <w:t xml:space="preserve">либо государственного гражданского служащего </w:t>
      </w:r>
      <w:r w:rsidR="005C3354" w:rsidRPr="00686C6D">
        <w:rPr>
          <w:rFonts w:ascii="Times New Roman" w:eastAsia="Times New Roman" w:hAnsi="Times New Roman" w:cs="Times New Roman"/>
          <w:spacing w:val="2"/>
          <w:sz w:val="24"/>
          <w:szCs w:val="24"/>
          <w:lang w:eastAsia="ru-RU"/>
        </w:rPr>
        <w:t>Администрация</w:t>
      </w:r>
      <w:r w:rsidR="007348CA" w:rsidRPr="00686C6D">
        <w:rPr>
          <w:rFonts w:ascii="Times New Roman" w:eastAsia="Times New Roman" w:hAnsi="Times New Roman" w:cs="Times New Roman"/>
          <w:spacing w:val="2"/>
          <w:sz w:val="24"/>
          <w:szCs w:val="24"/>
          <w:lang w:eastAsia="ru-RU"/>
        </w:rPr>
        <w:t xml:space="preserve">. Заявителем могут быть представлены документы (при наличии), подтверждающие доводы заявителя, </w:t>
      </w:r>
      <w:r w:rsidR="00FC6287">
        <w:rPr>
          <w:rFonts w:ascii="Times New Roman" w:eastAsia="Times New Roman" w:hAnsi="Times New Roman" w:cs="Times New Roman"/>
          <w:spacing w:val="2"/>
          <w:sz w:val="24"/>
          <w:szCs w:val="24"/>
          <w:lang w:eastAsia="ru-RU"/>
        </w:rPr>
        <w:br/>
      </w:r>
      <w:r w:rsidR="007348CA" w:rsidRPr="00686C6D">
        <w:rPr>
          <w:rFonts w:ascii="Times New Roman" w:eastAsia="Times New Roman" w:hAnsi="Times New Roman" w:cs="Times New Roman"/>
          <w:spacing w:val="2"/>
          <w:sz w:val="24"/>
          <w:szCs w:val="24"/>
          <w:lang w:eastAsia="ru-RU"/>
        </w:rPr>
        <w:t>либо их копии.</w:t>
      </w:r>
    </w:p>
    <w:p w:rsidR="00546A8E" w:rsidRPr="00686C6D" w:rsidRDefault="00546A8E" w:rsidP="00546A8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7348CA" w:rsidRPr="00686C6D" w:rsidRDefault="007348CA" w:rsidP="00546A8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t>5.</w:t>
      </w:r>
      <w:r w:rsidR="00686C6D">
        <w:rPr>
          <w:rFonts w:ascii="Times New Roman" w:eastAsia="Times New Roman" w:hAnsi="Times New Roman" w:cs="Times New Roman"/>
          <w:spacing w:val="2"/>
          <w:sz w:val="24"/>
          <w:szCs w:val="24"/>
          <w:lang w:eastAsia="ru-RU"/>
        </w:rPr>
        <w:t>2.5</w:t>
      </w:r>
      <w:r w:rsidRPr="00686C6D">
        <w:rPr>
          <w:rFonts w:ascii="Times New Roman" w:eastAsia="Times New Roman" w:hAnsi="Times New Roman" w:cs="Times New Roman"/>
          <w:spacing w:val="2"/>
          <w:sz w:val="24"/>
          <w:szCs w:val="24"/>
          <w:lang w:eastAsia="ru-RU"/>
        </w:rPr>
        <w:t xml:space="preserve">. Заявитель имеет право на получение информации и документов, необходимых </w:t>
      </w:r>
      <w:r w:rsidR="00FC6287">
        <w:rPr>
          <w:rFonts w:ascii="Times New Roman" w:eastAsia="Times New Roman" w:hAnsi="Times New Roman" w:cs="Times New Roman"/>
          <w:spacing w:val="2"/>
          <w:sz w:val="24"/>
          <w:szCs w:val="24"/>
          <w:lang w:eastAsia="ru-RU"/>
        </w:rPr>
        <w:br/>
      </w:r>
      <w:r w:rsidRPr="00686C6D">
        <w:rPr>
          <w:rFonts w:ascii="Times New Roman" w:eastAsia="Times New Roman" w:hAnsi="Times New Roman" w:cs="Times New Roman"/>
          <w:spacing w:val="2"/>
          <w:sz w:val="24"/>
          <w:szCs w:val="24"/>
          <w:lang w:eastAsia="ru-RU"/>
        </w:rPr>
        <w:t>для обоснования и рассмотрения жалобы.</w:t>
      </w:r>
    </w:p>
    <w:p w:rsidR="00546A8E" w:rsidRPr="00686C6D" w:rsidRDefault="00546A8E" w:rsidP="00546A8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546A8E" w:rsidRPr="00686C6D" w:rsidRDefault="007348CA" w:rsidP="00546A8E">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686C6D">
        <w:rPr>
          <w:rFonts w:ascii="Times New Roman" w:eastAsia="Times New Roman" w:hAnsi="Times New Roman" w:cs="Times New Roman"/>
          <w:spacing w:val="2"/>
          <w:sz w:val="24"/>
          <w:szCs w:val="24"/>
          <w:lang w:eastAsia="ru-RU"/>
        </w:rPr>
        <w:lastRenderedPageBreak/>
        <w:t>5.</w:t>
      </w:r>
      <w:r w:rsidR="00686C6D">
        <w:rPr>
          <w:rFonts w:ascii="Times New Roman" w:eastAsia="Times New Roman" w:hAnsi="Times New Roman" w:cs="Times New Roman"/>
          <w:spacing w:val="2"/>
          <w:sz w:val="24"/>
          <w:szCs w:val="24"/>
          <w:lang w:eastAsia="ru-RU"/>
        </w:rPr>
        <w:t>2.6</w:t>
      </w:r>
      <w:r w:rsidRPr="00686C6D">
        <w:rPr>
          <w:rFonts w:ascii="Times New Roman" w:eastAsia="Times New Roman" w:hAnsi="Times New Roman" w:cs="Times New Roman"/>
          <w:spacing w:val="2"/>
          <w:sz w:val="24"/>
          <w:szCs w:val="24"/>
          <w:lang w:eastAsia="ru-RU"/>
        </w:rPr>
        <w:t xml:space="preserve">. Жалоба, поступившая в </w:t>
      </w:r>
      <w:r w:rsidR="00546A8E" w:rsidRPr="00686C6D">
        <w:rPr>
          <w:rFonts w:ascii="Times New Roman" w:eastAsia="Times New Roman" w:hAnsi="Times New Roman" w:cs="Times New Roman"/>
          <w:spacing w:val="2"/>
          <w:sz w:val="24"/>
          <w:szCs w:val="24"/>
          <w:lang w:eastAsia="ru-RU"/>
        </w:rPr>
        <w:t>Управление</w:t>
      </w:r>
      <w:r w:rsidRPr="00686C6D">
        <w:rPr>
          <w:rFonts w:ascii="Times New Roman" w:eastAsia="Times New Roman" w:hAnsi="Times New Roman" w:cs="Times New Roman"/>
          <w:spacing w:val="2"/>
          <w:sz w:val="24"/>
          <w:szCs w:val="24"/>
          <w:lang w:eastAsia="ru-RU"/>
        </w:rPr>
        <w:t xml:space="preserve">,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w:t>
      </w:r>
      <w:r w:rsidR="00FC6287">
        <w:rPr>
          <w:rFonts w:ascii="Times New Roman" w:eastAsia="Times New Roman" w:hAnsi="Times New Roman" w:cs="Times New Roman"/>
          <w:spacing w:val="2"/>
          <w:sz w:val="24"/>
          <w:szCs w:val="24"/>
          <w:lang w:eastAsia="ru-RU"/>
        </w:rPr>
        <w:br/>
      </w:r>
      <w:r w:rsidRPr="00686C6D">
        <w:rPr>
          <w:rFonts w:ascii="Times New Roman" w:eastAsia="Times New Roman" w:hAnsi="Times New Roman" w:cs="Times New Roman"/>
          <w:spacing w:val="2"/>
          <w:sz w:val="24"/>
          <w:szCs w:val="24"/>
          <w:lang w:eastAsia="ru-RU"/>
        </w:rPr>
        <w:t xml:space="preserve">со дня ее регистрации, если более короткие сроки рассмотрения жалобы не установлены </w:t>
      </w:r>
      <w:r w:rsidR="00546A8E" w:rsidRPr="00686C6D">
        <w:rPr>
          <w:rFonts w:ascii="Times New Roman" w:eastAsia="Times New Roman" w:hAnsi="Times New Roman" w:cs="Times New Roman"/>
          <w:spacing w:val="2"/>
          <w:sz w:val="24"/>
          <w:szCs w:val="24"/>
          <w:lang w:eastAsia="ru-RU"/>
        </w:rPr>
        <w:t>Управлением</w:t>
      </w:r>
      <w:r w:rsidRPr="00686C6D">
        <w:rPr>
          <w:rFonts w:ascii="Times New Roman" w:eastAsia="Times New Roman" w:hAnsi="Times New Roman" w:cs="Times New Roman"/>
          <w:spacing w:val="2"/>
          <w:sz w:val="24"/>
          <w:szCs w:val="24"/>
          <w:lang w:eastAsia="ru-RU"/>
        </w:rPr>
        <w:t xml:space="preserve">. В случае обжалования отказа </w:t>
      </w:r>
      <w:r w:rsidR="005C3354" w:rsidRPr="00686C6D">
        <w:rPr>
          <w:rFonts w:ascii="Times New Roman" w:eastAsia="Times New Roman" w:hAnsi="Times New Roman" w:cs="Times New Roman"/>
          <w:spacing w:val="2"/>
          <w:sz w:val="24"/>
          <w:szCs w:val="24"/>
          <w:lang w:eastAsia="ru-RU"/>
        </w:rPr>
        <w:t>Администраци</w:t>
      </w:r>
      <w:r w:rsidR="00546A8E" w:rsidRPr="00686C6D">
        <w:rPr>
          <w:rFonts w:ascii="Times New Roman" w:eastAsia="Times New Roman" w:hAnsi="Times New Roman" w:cs="Times New Roman"/>
          <w:spacing w:val="2"/>
          <w:sz w:val="24"/>
          <w:szCs w:val="24"/>
          <w:lang w:eastAsia="ru-RU"/>
        </w:rPr>
        <w:t>и</w:t>
      </w:r>
      <w:r w:rsidRPr="00686C6D">
        <w:rPr>
          <w:rFonts w:ascii="Times New Roman" w:eastAsia="Times New Roman" w:hAnsi="Times New Roman" w:cs="Times New Roman"/>
          <w:spacing w:val="2"/>
          <w:sz w:val="24"/>
          <w:szCs w:val="24"/>
          <w:lang w:eastAsia="ru-RU"/>
        </w:rPr>
        <w:t xml:space="preserve">, в приеме документов </w:t>
      </w:r>
      <w:r w:rsidR="00FC6287">
        <w:rPr>
          <w:rFonts w:ascii="Times New Roman" w:eastAsia="Times New Roman" w:hAnsi="Times New Roman" w:cs="Times New Roman"/>
          <w:spacing w:val="2"/>
          <w:sz w:val="24"/>
          <w:szCs w:val="24"/>
          <w:lang w:eastAsia="ru-RU"/>
        </w:rPr>
        <w:br/>
      </w:r>
      <w:r w:rsidRPr="00686C6D">
        <w:rPr>
          <w:rFonts w:ascii="Times New Roman" w:eastAsia="Times New Roman" w:hAnsi="Times New Roman" w:cs="Times New Roman"/>
          <w:spacing w:val="2"/>
          <w:sz w:val="24"/>
          <w:szCs w:val="24"/>
          <w:lang w:eastAsia="ru-RU"/>
        </w:rPr>
        <w:t>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7348CA" w:rsidRPr="009F7AD1" w:rsidRDefault="007348CA" w:rsidP="002F10FF">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686C6D">
        <w:rPr>
          <w:rFonts w:ascii="Times New Roman" w:eastAsia="Times New Roman" w:hAnsi="Times New Roman" w:cs="Times New Roman"/>
          <w:spacing w:val="2"/>
          <w:sz w:val="24"/>
          <w:szCs w:val="24"/>
          <w:lang w:eastAsia="ru-RU"/>
        </w:rPr>
        <w:t>Возможность приостановления рассмотрения жало</w:t>
      </w:r>
      <w:r w:rsidRPr="009F7AD1">
        <w:rPr>
          <w:rFonts w:ascii="Times New Roman" w:eastAsia="Times New Roman" w:hAnsi="Times New Roman" w:cs="Times New Roman"/>
          <w:color w:val="2D2D2D"/>
          <w:spacing w:val="2"/>
          <w:sz w:val="24"/>
          <w:szCs w:val="24"/>
          <w:lang w:eastAsia="ru-RU"/>
        </w:rPr>
        <w:t>бы законодательством Российской Федерации не предусмотрена.</w:t>
      </w:r>
    </w:p>
    <w:p w:rsidR="00896DF4" w:rsidRPr="009F7AD1" w:rsidRDefault="007348CA"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5.</w:t>
      </w:r>
      <w:r w:rsidR="00686C6D">
        <w:rPr>
          <w:rFonts w:ascii="Times New Roman" w:eastAsia="Times New Roman" w:hAnsi="Times New Roman" w:cs="Times New Roman"/>
          <w:color w:val="2D2D2D"/>
          <w:spacing w:val="2"/>
          <w:sz w:val="24"/>
          <w:szCs w:val="24"/>
          <w:lang w:eastAsia="ru-RU"/>
        </w:rPr>
        <w:t>2.7</w:t>
      </w:r>
      <w:r w:rsidRPr="009F7AD1">
        <w:rPr>
          <w:rFonts w:ascii="Times New Roman" w:eastAsia="Times New Roman" w:hAnsi="Times New Roman" w:cs="Times New Roman"/>
          <w:color w:val="2D2D2D"/>
          <w:spacing w:val="2"/>
          <w:sz w:val="24"/>
          <w:szCs w:val="24"/>
          <w:lang w:eastAsia="ru-RU"/>
        </w:rPr>
        <w:t xml:space="preserve">. При удовлетворении жалобы </w:t>
      </w:r>
      <w:r w:rsidR="00896DF4" w:rsidRPr="009F7AD1">
        <w:rPr>
          <w:rFonts w:ascii="Times New Roman" w:eastAsia="Times New Roman" w:hAnsi="Times New Roman" w:cs="Times New Roman"/>
          <w:color w:val="2D2D2D"/>
          <w:spacing w:val="2"/>
          <w:sz w:val="24"/>
          <w:szCs w:val="24"/>
          <w:lang w:eastAsia="ru-RU"/>
        </w:rPr>
        <w:t>Управление</w:t>
      </w:r>
      <w:r w:rsidRPr="009F7AD1">
        <w:rPr>
          <w:rFonts w:ascii="Times New Roman" w:eastAsia="Times New Roman" w:hAnsi="Times New Roman" w:cs="Times New Roman"/>
          <w:color w:val="2D2D2D"/>
          <w:spacing w:val="2"/>
          <w:sz w:val="24"/>
          <w:szCs w:val="24"/>
          <w:lang w:eastAsia="ru-RU"/>
        </w:rPr>
        <w:t xml:space="preserve"> принимает исчерпывающие меры </w:t>
      </w:r>
      <w:r w:rsidR="00FC6287">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 xml:space="preserve">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w:t>
      </w:r>
      <w:r w:rsidR="00FC6287">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если иное не установлено законодательством Российской Федерации.</w:t>
      </w:r>
    </w:p>
    <w:p w:rsidR="002D7BBA" w:rsidRPr="009F7AD1" w:rsidRDefault="007348CA" w:rsidP="002D7B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w:t>
      </w:r>
      <w:r w:rsidR="00FC6287">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о результатах рассмотрения жалобы.</w:t>
      </w:r>
    </w:p>
    <w:p w:rsidR="002D7BBA" w:rsidRPr="009F7AD1" w:rsidRDefault="007348CA" w:rsidP="002D7B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В ответе по результатам рассмотрения жалобы указываются:</w:t>
      </w:r>
    </w:p>
    <w:p w:rsidR="002D7BBA" w:rsidRPr="009F7AD1" w:rsidRDefault="002D7BBA" w:rsidP="002D7BB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proofErr w:type="gramStart"/>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наименование органа, рассматривающего жалобу, должность, фамилия, имя, отчество (при наличии) его должностного лица, принявшего решение по жалобе;</w:t>
      </w:r>
      <w:proofErr w:type="gramEnd"/>
    </w:p>
    <w:p w:rsidR="002D7BBA" w:rsidRPr="009F7AD1" w:rsidRDefault="002D7BBA" w:rsidP="002D7BB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2D7BBA" w:rsidRPr="009F7AD1" w:rsidRDefault="002D7BBA" w:rsidP="002D7BB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фамилия, имя, отчество (при наличии) или наименование заявителя;</w:t>
      </w:r>
    </w:p>
    <w:p w:rsidR="002D7BBA" w:rsidRPr="009F7AD1" w:rsidRDefault="002D7BBA" w:rsidP="002D7BB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основания для принятия решения по жалобе;</w:t>
      </w:r>
    </w:p>
    <w:p w:rsidR="002D7BBA" w:rsidRPr="009F7AD1" w:rsidRDefault="002D7BBA" w:rsidP="002D7BB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принятое по жалобе решение;</w:t>
      </w:r>
    </w:p>
    <w:p w:rsidR="002D7BBA" w:rsidRPr="009F7AD1" w:rsidRDefault="002D7BBA" w:rsidP="002D7BB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D7BBA" w:rsidRPr="009F7AD1" w:rsidRDefault="002D7BBA" w:rsidP="002D7BBA">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сведения о порядке обжалования принятого по жалобе решения.</w:t>
      </w:r>
    </w:p>
    <w:p w:rsidR="007348CA" w:rsidRPr="009F7AD1" w:rsidRDefault="007348CA" w:rsidP="002D7B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roofErr w:type="gramStart"/>
      <w:r w:rsidRPr="009F7AD1">
        <w:rPr>
          <w:rFonts w:ascii="Times New Roman" w:eastAsia="Times New Roman" w:hAnsi="Times New Roman" w:cs="Times New Roman"/>
          <w:color w:val="2D2D2D"/>
          <w:spacing w:val="2"/>
          <w:sz w:val="24"/>
          <w:szCs w:val="24"/>
          <w:lang w:eastAsia="ru-RU"/>
        </w:rPr>
        <w:t xml:space="preserve">В случае если жалоба признана подлежащей удовлетворению, </w:t>
      </w:r>
      <w:r w:rsidR="002D7BBA" w:rsidRPr="009F7AD1">
        <w:rPr>
          <w:rFonts w:ascii="Times New Roman" w:eastAsia="Times New Roman" w:hAnsi="Times New Roman" w:cs="Times New Roman"/>
          <w:color w:val="2D2D2D"/>
          <w:spacing w:val="2"/>
          <w:sz w:val="24"/>
          <w:szCs w:val="24"/>
          <w:lang w:eastAsia="ru-RU"/>
        </w:rPr>
        <w:t>Управлением</w:t>
      </w:r>
      <w:r w:rsidRPr="009F7AD1">
        <w:rPr>
          <w:rFonts w:ascii="Times New Roman" w:eastAsia="Times New Roman" w:hAnsi="Times New Roman" w:cs="Times New Roman"/>
          <w:color w:val="2D2D2D"/>
          <w:spacing w:val="2"/>
          <w:sz w:val="24"/>
          <w:szCs w:val="24"/>
          <w:lang w:eastAsia="ru-RU"/>
        </w:rPr>
        <w:t xml:space="preserve"> сообщается информация о действиях, осуществляемых в целях незамедлительного устранения выявленных нарушений при предоставлении государственной услуги, </w:t>
      </w:r>
      <w:r w:rsidR="00FC6287">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 xml:space="preserve">а также принесение извинений за доставленные неудобства и указание информации </w:t>
      </w:r>
      <w:r w:rsidR="00FC6287">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о дальнейших действиях, которые необходимо совершить заявителю в целях получения государственной услуги.</w:t>
      </w:r>
      <w:proofErr w:type="gramEnd"/>
    </w:p>
    <w:p w:rsidR="001B652D" w:rsidRDefault="007348CA" w:rsidP="002D7B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В случае если жалоба признана не подлежащей удовлетворению, в ответе заявителю даются аргументированные разъяснения о причинах принятого решения, </w:t>
      </w:r>
      <w:r w:rsidR="00FC6287">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а также информация о порядке обжалования принятого решения.</w:t>
      </w:r>
    </w:p>
    <w:p w:rsidR="002D7BBA" w:rsidRPr="009F7AD1" w:rsidRDefault="007348CA"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5.</w:t>
      </w:r>
      <w:r w:rsidR="008759E6">
        <w:rPr>
          <w:rFonts w:ascii="Times New Roman" w:eastAsia="Times New Roman" w:hAnsi="Times New Roman" w:cs="Times New Roman"/>
          <w:color w:val="2D2D2D"/>
          <w:spacing w:val="2"/>
          <w:sz w:val="24"/>
          <w:szCs w:val="24"/>
          <w:lang w:eastAsia="ru-RU"/>
        </w:rPr>
        <w:t>3</w:t>
      </w:r>
      <w:r w:rsidRPr="009F7AD1">
        <w:rPr>
          <w:rFonts w:ascii="Times New Roman" w:eastAsia="Times New Roman" w:hAnsi="Times New Roman" w:cs="Times New Roman"/>
          <w:color w:val="2D2D2D"/>
          <w:spacing w:val="2"/>
          <w:sz w:val="24"/>
          <w:szCs w:val="24"/>
          <w:lang w:eastAsia="ru-RU"/>
        </w:rPr>
        <w:t xml:space="preserve">. Ответ по результатам рассмотрения жалобы подписывается уполномоченным </w:t>
      </w:r>
      <w:r w:rsidR="00FC6287">
        <w:rPr>
          <w:rFonts w:ascii="Times New Roman" w:eastAsia="Times New Roman" w:hAnsi="Times New Roman" w:cs="Times New Roman"/>
          <w:color w:val="2D2D2D"/>
          <w:spacing w:val="2"/>
          <w:sz w:val="24"/>
          <w:szCs w:val="24"/>
          <w:lang w:eastAsia="ru-RU"/>
        </w:rPr>
        <w:br/>
      </w:r>
      <w:r w:rsidRPr="009F7AD1">
        <w:rPr>
          <w:rFonts w:ascii="Times New Roman" w:eastAsia="Times New Roman" w:hAnsi="Times New Roman" w:cs="Times New Roman"/>
          <w:color w:val="2D2D2D"/>
          <w:spacing w:val="2"/>
          <w:sz w:val="24"/>
          <w:szCs w:val="24"/>
          <w:lang w:eastAsia="ru-RU"/>
        </w:rPr>
        <w:t xml:space="preserve">на рассмотрение жалобы должностным лицом </w:t>
      </w:r>
      <w:r w:rsidR="005C3354" w:rsidRPr="009F7AD1">
        <w:rPr>
          <w:rFonts w:ascii="Times New Roman" w:eastAsia="Times New Roman" w:hAnsi="Times New Roman" w:cs="Times New Roman"/>
          <w:color w:val="2D2D2D"/>
          <w:spacing w:val="2"/>
          <w:sz w:val="24"/>
          <w:szCs w:val="24"/>
          <w:lang w:eastAsia="ru-RU"/>
        </w:rPr>
        <w:t>Администраци</w:t>
      </w:r>
      <w:r w:rsidR="002D7BBA" w:rsidRPr="009F7AD1">
        <w:rPr>
          <w:rFonts w:ascii="Times New Roman" w:eastAsia="Times New Roman" w:hAnsi="Times New Roman" w:cs="Times New Roman"/>
          <w:color w:val="2D2D2D"/>
          <w:spacing w:val="2"/>
          <w:sz w:val="24"/>
          <w:szCs w:val="24"/>
          <w:lang w:eastAsia="ru-RU"/>
        </w:rPr>
        <w:t>и</w:t>
      </w:r>
      <w:r w:rsidRPr="009F7AD1">
        <w:rPr>
          <w:rFonts w:ascii="Times New Roman" w:eastAsia="Times New Roman" w:hAnsi="Times New Roman" w:cs="Times New Roman"/>
          <w:color w:val="2D2D2D"/>
          <w:spacing w:val="2"/>
          <w:sz w:val="24"/>
          <w:szCs w:val="24"/>
          <w:lang w:eastAsia="ru-RU"/>
        </w:rPr>
        <w:t>.</w:t>
      </w:r>
    </w:p>
    <w:p w:rsidR="007348CA" w:rsidRDefault="007348CA" w:rsidP="002D7BB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w:t>
      </w:r>
      <w:r w:rsidR="004261AE" w:rsidRPr="009F7AD1">
        <w:rPr>
          <w:rFonts w:ascii="Times New Roman" w:eastAsia="Times New Roman" w:hAnsi="Times New Roman" w:cs="Times New Roman"/>
          <w:color w:val="2D2D2D"/>
          <w:spacing w:val="2"/>
          <w:sz w:val="24"/>
          <w:szCs w:val="24"/>
          <w:lang w:eastAsia="ru-RU"/>
        </w:rPr>
        <w:t xml:space="preserve">го </w:t>
      </w:r>
      <w:r w:rsidRPr="009F7AD1">
        <w:rPr>
          <w:rFonts w:ascii="Times New Roman" w:eastAsia="Times New Roman" w:hAnsi="Times New Roman" w:cs="Times New Roman"/>
          <w:color w:val="2D2D2D"/>
          <w:spacing w:val="2"/>
          <w:sz w:val="24"/>
          <w:szCs w:val="24"/>
          <w:lang w:eastAsia="ru-RU"/>
        </w:rPr>
        <w:t xml:space="preserve">на рассмотрение жалобы должностного лица и (или) </w:t>
      </w:r>
      <w:r w:rsidR="005C3354" w:rsidRPr="009F7AD1">
        <w:rPr>
          <w:rFonts w:ascii="Times New Roman" w:eastAsia="Times New Roman" w:hAnsi="Times New Roman" w:cs="Times New Roman"/>
          <w:color w:val="2D2D2D"/>
          <w:spacing w:val="2"/>
          <w:sz w:val="24"/>
          <w:szCs w:val="24"/>
          <w:lang w:eastAsia="ru-RU"/>
        </w:rPr>
        <w:t>Администрация</w:t>
      </w:r>
      <w:r w:rsidRPr="009F7AD1">
        <w:rPr>
          <w:rFonts w:ascii="Times New Roman" w:eastAsia="Times New Roman" w:hAnsi="Times New Roman" w:cs="Times New Roman"/>
          <w:color w:val="2D2D2D"/>
          <w:spacing w:val="2"/>
          <w:sz w:val="24"/>
          <w:szCs w:val="24"/>
          <w:lang w:eastAsia="ru-RU"/>
        </w:rPr>
        <w:t>, вид которой установлен законодательством Российской Федерации.</w:t>
      </w:r>
    </w:p>
    <w:p w:rsidR="007348CA" w:rsidRPr="009F7AD1" w:rsidRDefault="007348CA"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5.</w:t>
      </w:r>
      <w:r w:rsidR="008759E6">
        <w:rPr>
          <w:rFonts w:ascii="Times New Roman" w:eastAsia="Times New Roman" w:hAnsi="Times New Roman" w:cs="Times New Roman"/>
          <w:color w:val="2D2D2D"/>
          <w:spacing w:val="2"/>
          <w:sz w:val="24"/>
          <w:szCs w:val="24"/>
          <w:lang w:eastAsia="ru-RU"/>
        </w:rPr>
        <w:t>4</w:t>
      </w:r>
      <w:r w:rsidRPr="009F7AD1">
        <w:rPr>
          <w:rFonts w:ascii="Times New Roman" w:eastAsia="Times New Roman" w:hAnsi="Times New Roman" w:cs="Times New Roman"/>
          <w:color w:val="2D2D2D"/>
          <w:spacing w:val="2"/>
          <w:sz w:val="24"/>
          <w:szCs w:val="24"/>
          <w:lang w:eastAsia="ru-RU"/>
        </w:rPr>
        <w:t xml:space="preserve">. В случае установления в ходе или по результатам </w:t>
      </w:r>
      <w:proofErr w:type="gramStart"/>
      <w:r w:rsidRPr="009F7AD1">
        <w:rPr>
          <w:rFonts w:ascii="Times New Roman" w:eastAsia="Times New Roman" w:hAnsi="Times New Roman" w:cs="Times New Roman"/>
          <w:color w:val="2D2D2D"/>
          <w:spacing w:val="2"/>
          <w:sz w:val="24"/>
          <w:szCs w:val="24"/>
          <w:lang w:eastAsia="ru-RU"/>
        </w:rPr>
        <w:t>рассмотрения жалобы признаков состава административного правонарушения</w:t>
      </w:r>
      <w:proofErr w:type="gramEnd"/>
      <w:r w:rsidRPr="009F7AD1">
        <w:rPr>
          <w:rFonts w:ascii="Times New Roman" w:eastAsia="Times New Roman" w:hAnsi="Times New Roman" w:cs="Times New Roman"/>
          <w:color w:val="2D2D2D"/>
          <w:spacing w:val="2"/>
          <w:sz w:val="24"/>
          <w:szCs w:val="24"/>
          <w:lang w:eastAsia="ru-RU"/>
        </w:rPr>
        <w:t xml:space="preserve"> или преступления должностное лицо </w:t>
      </w:r>
      <w:r w:rsidR="005C3354" w:rsidRPr="009F7AD1">
        <w:rPr>
          <w:rFonts w:ascii="Times New Roman" w:eastAsia="Times New Roman" w:hAnsi="Times New Roman" w:cs="Times New Roman"/>
          <w:color w:val="2D2D2D"/>
          <w:spacing w:val="2"/>
          <w:sz w:val="24"/>
          <w:szCs w:val="24"/>
          <w:lang w:eastAsia="ru-RU"/>
        </w:rPr>
        <w:lastRenderedPageBreak/>
        <w:t>Администраци</w:t>
      </w:r>
      <w:r w:rsidR="002D7BBA" w:rsidRPr="009F7AD1">
        <w:rPr>
          <w:rFonts w:ascii="Times New Roman" w:eastAsia="Times New Roman" w:hAnsi="Times New Roman" w:cs="Times New Roman"/>
          <w:color w:val="2D2D2D"/>
          <w:spacing w:val="2"/>
          <w:sz w:val="24"/>
          <w:szCs w:val="24"/>
          <w:lang w:eastAsia="ru-RU"/>
        </w:rPr>
        <w:t>и</w:t>
      </w:r>
      <w:r w:rsidRPr="009F7AD1">
        <w:rPr>
          <w:rFonts w:ascii="Times New Roman" w:eastAsia="Times New Roman" w:hAnsi="Times New Roman" w:cs="Times New Roman"/>
          <w:color w:val="2D2D2D"/>
          <w:spacing w:val="2"/>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8759E6" w:rsidRDefault="008759E6"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5.5</w:t>
      </w:r>
      <w:r w:rsidR="007348CA" w:rsidRPr="009F7AD1">
        <w:rPr>
          <w:rFonts w:ascii="Times New Roman" w:eastAsia="Times New Roman" w:hAnsi="Times New Roman" w:cs="Times New Roman"/>
          <w:color w:val="2D2D2D"/>
          <w:spacing w:val="2"/>
          <w:sz w:val="24"/>
          <w:szCs w:val="24"/>
          <w:lang w:eastAsia="ru-RU"/>
        </w:rPr>
        <w:t xml:space="preserve">. </w:t>
      </w:r>
      <w:r w:rsidR="002D7BBA" w:rsidRPr="009F7AD1">
        <w:rPr>
          <w:rFonts w:ascii="Times New Roman" w:eastAsia="Times New Roman" w:hAnsi="Times New Roman" w:cs="Times New Roman"/>
          <w:color w:val="2D2D2D"/>
          <w:spacing w:val="2"/>
          <w:sz w:val="24"/>
          <w:szCs w:val="24"/>
          <w:lang w:eastAsia="ru-RU"/>
        </w:rPr>
        <w:t>Управление</w:t>
      </w:r>
      <w:r w:rsidR="007348CA" w:rsidRPr="009F7AD1">
        <w:rPr>
          <w:rFonts w:ascii="Times New Roman" w:eastAsia="Times New Roman" w:hAnsi="Times New Roman" w:cs="Times New Roman"/>
          <w:color w:val="2D2D2D"/>
          <w:spacing w:val="2"/>
          <w:sz w:val="24"/>
          <w:szCs w:val="24"/>
          <w:lang w:eastAsia="ru-RU"/>
        </w:rPr>
        <w:t xml:space="preserve"> отказывает в удовлетворении жалобы в следующих случаях:</w:t>
      </w:r>
    </w:p>
    <w:p w:rsidR="00B02B41" w:rsidRPr="009F7AD1" w:rsidRDefault="00B02B41"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w:t>
      </w:r>
      <w:r w:rsidR="007348CA" w:rsidRPr="009F7AD1">
        <w:rPr>
          <w:rFonts w:ascii="Times New Roman" w:eastAsia="Times New Roman" w:hAnsi="Times New Roman" w:cs="Times New Roman"/>
          <w:color w:val="2D2D2D"/>
          <w:spacing w:val="2"/>
          <w:sz w:val="24"/>
          <w:szCs w:val="24"/>
          <w:lang w:eastAsia="ru-RU"/>
        </w:rPr>
        <w:t xml:space="preserve">наличие вступившего в законную силу решения суда, арбитражного суда по жалобе </w:t>
      </w:r>
      <w:r w:rsidR="00FC6287">
        <w:rPr>
          <w:rFonts w:ascii="Times New Roman" w:eastAsia="Times New Roman" w:hAnsi="Times New Roman" w:cs="Times New Roman"/>
          <w:color w:val="2D2D2D"/>
          <w:spacing w:val="2"/>
          <w:sz w:val="24"/>
          <w:szCs w:val="24"/>
          <w:lang w:eastAsia="ru-RU"/>
        </w:rPr>
        <w:br/>
      </w:r>
      <w:r w:rsidR="007348CA" w:rsidRPr="009F7AD1">
        <w:rPr>
          <w:rFonts w:ascii="Times New Roman" w:eastAsia="Times New Roman" w:hAnsi="Times New Roman" w:cs="Times New Roman"/>
          <w:color w:val="2D2D2D"/>
          <w:spacing w:val="2"/>
          <w:sz w:val="24"/>
          <w:szCs w:val="24"/>
          <w:lang w:eastAsia="ru-RU"/>
        </w:rPr>
        <w:t>о том же предмете и по тем же основаниям;</w:t>
      </w:r>
    </w:p>
    <w:p w:rsidR="00B02B41" w:rsidRPr="009F7AD1" w:rsidRDefault="00B02B41"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w:t>
      </w:r>
      <w:r w:rsidR="007348CA" w:rsidRPr="009F7AD1">
        <w:rPr>
          <w:rFonts w:ascii="Times New Roman" w:eastAsia="Times New Roman" w:hAnsi="Times New Roman" w:cs="Times New Roman"/>
          <w:color w:val="2D2D2D"/>
          <w:spacing w:val="2"/>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7348CA" w:rsidRPr="009F7AD1" w:rsidRDefault="00B02B41"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w:t>
      </w:r>
      <w:r w:rsidR="007348CA" w:rsidRPr="009F7AD1">
        <w:rPr>
          <w:rFonts w:ascii="Times New Roman" w:eastAsia="Times New Roman" w:hAnsi="Times New Roman" w:cs="Times New Roman"/>
          <w:color w:val="2D2D2D"/>
          <w:spacing w:val="2"/>
          <w:sz w:val="24"/>
          <w:szCs w:val="24"/>
          <w:lang w:eastAsia="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2B41" w:rsidRPr="009F7AD1" w:rsidRDefault="008759E6"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5.6</w:t>
      </w:r>
      <w:r w:rsidR="007348CA" w:rsidRPr="009F7AD1">
        <w:rPr>
          <w:rFonts w:ascii="Times New Roman" w:eastAsia="Times New Roman" w:hAnsi="Times New Roman" w:cs="Times New Roman"/>
          <w:color w:val="2D2D2D"/>
          <w:spacing w:val="2"/>
          <w:sz w:val="24"/>
          <w:szCs w:val="24"/>
          <w:lang w:eastAsia="ru-RU"/>
        </w:rPr>
        <w:t xml:space="preserve">. </w:t>
      </w:r>
      <w:r w:rsidR="00AC52D4" w:rsidRPr="009F7AD1">
        <w:rPr>
          <w:rFonts w:ascii="Times New Roman" w:eastAsia="Times New Roman" w:hAnsi="Times New Roman" w:cs="Times New Roman"/>
          <w:color w:val="2D2D2D"/>
          <w:spacing w:val="2"/>
          <w:sz w:val="24"/>
          <w:szCs w:val="24"/>
          <w:lang w:eastAsia="ru-RU"/>
        </w:rPr>
        <w:t>Управление</w:t>
      </w:r>
      <w:r w:rsidR="007348CA" w:rsidRPr="009F7AD1">
        <w:rPr>
          <w:rFonts w:ascii="Times New Roman" w:eastAsia="Times New Roman" w:hAnsi="Times New Roman" w:cs="Times New Roman"/>
          <w:color w:val="2D2D2D"/>
          <w:spacing w:val="2"/>
          <w:sz w:val="24"/>
          <w:szCs w:val="24"/>
          <w:lang w:eastAsia="ru-RU"/>
        </w:rPr>
        <w:t xml:space="preserve"> вправе оставить жалобу без ответа в следующих случаях:</w:t>
      </w:r>
    </w:p>
    <w:p w:rsidR="00B02B41" w:rsidRPr="009F7AD1" w:rsidRDefault="00B02B41" w:rsidP="00896DF4">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w:t>
      </w:r>
      <w:r w:rsidR="007348CA" w:rsidRPr="009F7AD1">
        <w:rPr>
          <w:rFonts w:ascii="Times New Roman" w:eastAsia="Times New Roman" w:hAnsi="Times New Roman" w:cs="Times New Roman"/>
          <w:color w:val="2D2D2D"/>
          <w:spacing w:val="2"/>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759E6" w:rsidRDefault="00B02B41" w:rsidP="001B652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w:t>
      </w:r>
      <w:r w:rsidR="007348CA" w:rsidRPr="009F7AD1">
        <w:rPr>
          <w:rFonts w:ascii="Times New Roman" w:eastAsia="Times New Roman" w:hAnsi="Times New Roman" w:cs="Times New Roman"/>
          <w:color w:val="2D2D2D"/>
          <w:spacing w:val="2"/>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2B41" w:rsidRPr="009F7AD1" w:rsidRDefault="001B652D" w:rsidP="001B652D">
      <w:pPr>
        <w:shd w:val="clear" w:color="auto" w:fill="FFFFFF"/>
        <w:spacing w:after="0" w:line="315" w:lineRule="atLeast"/>
        <w:jc w:val="both"/>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r w:rsidR="007348CA" w:rsidRPr="009F7AD1">
        <w:rPr>
          <w:rFonts w:ascii="Times New Roman" w:eastAsia="Times New Roman" w:hAnsi="Times New Roman" w:cs="Times New Roman"/>
          <w:color w:val="2D2D2D"/>
          <w:spacing w:val="2"/>
          <w:sz w:val="24"/>
          <w:szCs w:val="24"/>
          <w:lang w:eastAsia="ru-RU"/>
        </w:rPr>
        <w:t xml:space="preserve">В случае оставления жалобы без ответа по основаниям, указанным в абзаце втором настоящего пункта, </w:t>
      </w:r>
      <w:r w:rsidR="00B02B41" w:rsidRPr="009F7AD1">
        <w:rPr>
          <w:rFonts w:ascii="Times New Roman" w:eastAsia="Times New Roman" w:hAnsi="Times New Roman" w:cs="Times New Roman"/>
          <w:color w:val="2D2D2D"/>
          <w:spacing w:val="2"/>
          <w:sz w:val="24"/>
          <w:szCs w:val="24"/>
          <w:lang w:eastAsia="ru-RU"/>
        </w:rPr>
        <w:t>Управление</w:t>
      </w:r>
      <w:r w:rsidR="007348CA" w:rsidRPr="009F7AD1">
        <w:rPr>
          <w:rFonts w:ascii="Times New Roman" w:eastAsia="Times New Roman" w:hAnsi="Times New Roman" w:cs="Times New Roman"/>
          <w:color w:val="2D2D2D"/>
          <w:spacing w:val="2"/>
          <w:sz w:val="24"/>
          <w:szCs w:val="24"/>
          <w:lang w:eastAsia="ru-RU"/>
        </w:rPr>
        <w:t xml:space="preserve"> сообщает гражданину, направившему жалобу, </w:t>
      </w:r>
      <w:r w:rsidR="00FC6287">
        <w:rPr>
          <w:rFonts w:ascii="Times New Roman" w:eastAsia="Times New Roman" w:hAnsi="Times New Roman" w:cs="Times New Roman"/>
          <w:color w:val="2D2D2D"/>
          <w:spacing w:val="2"/>
          <w:sz w:val="24"/>
          <w:szCs w:val="24"/>
          <w:lang w:eastAsia="ru-RU"/>
        </w:rPr>
        <w:br/>
      </w:r>
      <w:r w:rsidR="007348CA" w:rsidRPr="009F7AD1">
        <w:rPr>
          <w:rFonts w:ascii="Times New Roman" w:eastAsia="Times New Roman" w:hAnsi="Times New Roman" w:cs="Times New Roman"/>
          <w:color w:val="2D2D2D"/>
          <w:spacing w:val="2"/>
          <w:sz w:val="24"/>
          <w:szCs w:val="24"/>
          <w:lang w:eastAsia="ru-RU"/>
        </w:rPr>
        <w:t>о недопустимости злоупотребления правом.</w:t>
      </w:r>
    </w:p>
    <w:p w:rsidR="007348CA" w:rsidRPr="009F7AD1" w:rsidRDefault="007348CA" w:rsidP="00B02B41">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r w:rsidRPr="009F7AD1">
        <w:rPr>
          <w:rFonts w:ascii="Times New Roman" w:eastAsia="Times New Roman" w:hAnsi="Times New Roman" w:cs="Times New Roman"/>
          <w:color w:val="2D2D2D"/>
          <w:spacing w:val="2"/>
          <w:sz w:val="24"/>
          <w:szCs w:val="24"/>
          <w:lang w:eastAsia="ru-RU"/>
        </w:rPr>
        <w:t xml:space="preserve">В случае оставления жалобы без ответа по основаниям, указанным в абзаце третьем настоящего пункта, </w:t>
      </w:r>
      <w:r w:rsidR="00B02B41" w:rsidRPr="009F7AD1">
        <w:rPr>
          <w:rFonts w:ascii="Times New Roman" w:eastAsia="Times New Roman" w:hAnsi="Times New Roman" w:cs="Times New Roman"/>
          <w:color w:val="2D2D2D"/>
          <w:spacing w:val="2"/>
          <w:sz w:val="24"/>
          <w:szCs w:val="24"/>
          <w:lang w:eastAsia="ru-RU"/>
        </w:rPr>
        <w:t>Управление</w:t>
      </w:r>
      <w:r w:rsidRPr="009F7AD1">
        <w:rPr>
          <w:rFonts w:ascii="Times New Roman" w:eastAsia="Times New Roman" w:hAnsi="Times New Roman" w:cs="Times New Roman"/>
          <w:color w:val="2D2D2D"/>
          <w:spacing w:val="2"/>
          <w:sz w:val="24"/>
          <w:szCs w:val="24"/>
          <w:lang w:eastAsia="ru-RU"/>
        </w:rPr>
        <w:t xml:space="preserve">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B02B41" w:rsidRPr="009F7AD1" w:rsidRDefault="00B02B41" w:rsidP="00B02B41">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4"/>
          <w:szCs w:val="24"/>
          <w:lang w:eastAsia="ru-RU"/>
        </w:rPr>
      </w:pPr>
    </w:p>
    <w:p w:rsidR="004261AE" w:rsidRDefault="004261AE"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5B4EA9" w:rsidRDefault="005B4EA9" w:rsidP="007348CA">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F47147" w:rsidRDefault="007348CA" w:rsidP="00F47147">
      <w:pPr>
        <w:shd w:val="clear" w:color="auto" w:fill="FFFFFF"/>
        <w:tabs>
          <w:tab w:val="left" w:pos="709"/>
        </w:tabs>
        <w:spacing w:after="0" w:line="240" w:lineRule="exact"/>
        <w:jc w:val="right"/>
        <w:rPr>
          <w:rFonts w:ascii="Times New Roman" w:hAnsi="Times New Roman"/>
          <w:spacing w:val="2"/>
          <w:sz w:val="24"/>
          <w:szCs w:val="24"/>
        </w:rPr>
      </w:pPr>
      <w:r w:rsidRPr="00F47147">
        <w:rPr>
          <w:rFonts w:ascii="Times New Roman" w:eastAsia="Times New Roman" w:hAnsi="Times New Roman" w:cs="Times New Roman"/>
          <w:spacing w:val="2"/>
          <w:sz w:val="24"/>
          <w:szCs w:val="24"/>
          <w:lang w:eastAsia="ru-RU"/>
        </w:rPr>
        <w:lastRenderedPageBreak/>
        <w:t xml:space="preserve">Приложение </w:t>
      </w:r>
      <w:r w:rsidR="00F47147" w:rsidRPr="00F47147">
        <w:rPr>
          <w:rFonts w:ascii="Times New Roman" w:eastAsia="Times New Roman" w:hAnsi="Times New Roman" w:cs="Times New Roman"/>
          <w:spacing w:val="2"/>
          <w:sz w:val="24"/>
          <w:szCs w:val="24"/>
          <w:lang w:eastAsia="ru-RU"/>
        </w:rPr>
        <w:t>№</w:t>
      </w:r>
      <w:r w:rsidR="00FC6287">
        <w:rPr>
          <w:rFonts w:ascii="Times New Roman" w:eastAsia="Times New Roman" w:hAnsi="Times New Roman" w:cs="Times New Roman"/>
          <w:spacing w:val="2"/>
          <w:sz w:val="24"/>
          <w:szCs w:val="24"/>
          <w:lang w:eastAsia="ru-RU"/>
        </w:rPr>
        <w:t>1</w:t>
      </w:r>
      <w:r w:rsidRPr="00F47147">
        <w:rPr>
          <w:rFonts w:ascii="Times New Roman" w:eastAsia="Times New Roman" w:hAnsi="Times New Roman" w:cs="Times New Roman"/>
          <w:spacing w:val="2"/>
          <w:sz w:val="24"/>
          <w:szCs w:val="24"/>
          <w:lang w:eastAsia="ru-RU"/>
        </w:rPr>
        <w:br/>
        <w:t>к Административному регламенту</w:t>
      </w:r>
      <w:r w:rsidRPr="00F47147">
        <w:rPr>
          <w:rFonts w:ascii="Times New Roman" w:eastAsia="Times New Roman" w:hAnsi="Times New Roman" w:cs="Times New Roman"/>
          <w:spacing w:val="2"/>
          <w:sz w:val="24"/>
          <w:szCs w:val="24"/>
          <w:lang w:eastAsia="ru-RU"/>
        </w:rPr>
        <w:br/>
      </w:r>
      <w:r w:rsidR="00F47147" w:rsidRPr="00F47147">
        <w:rPr>
          <w:rFonts w:ascii="Times New Roman" w:hAnsi="Times New Roman"/>
          <w:sz w:val="24"/>
          <w:szCs w:val="24"/>
        </w:rPr>
        <w:t xml:space="preserve">по </w:t>
      </w:r>
      <w:r w:rsidR="00F47147" w:rsidRPr="00F47147">
        <w:rPr>
          <w:rFonts w:ascii="Times New Roman" w:hAnsi="Times New Roman"/>
          <w:spacing w:val="2"/>
          <w:sz w:val="24"/>
          <w:szCs w:val="24"/>
        </w:rPr>
        <w:t xml:space="preserve">предоставлению муниципальной услуги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«Выдача свидетельств об осуществлении перевозок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по маршруту регулярных перевозок и карт </w:t>
      </w:r>
      <w:r w:rsidRPr="00F47147">
        <w:rPr>
          <w:rFonts w:ascii="Times New Roman" w:hAnsi="Times New Roman" w:cs="Times New Roman"/>
          <w:sz w:val="24"/>
          <w:szCs w:val="24"/>
        </w:rPr>
        <w:br/>
        <w:t xml:space="preserve">маршрута регулярных перевозок, переоформление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свидетельств об осуществлении перевозок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по маршруту регулярных перевозок и карт </w:t>
      </w:r>
    </w:p>
    <w:p w:rsidR="00F47147" w:rsidRPr="00F47147" w:rsidRDefault="00F47147" w:rsidP="00F47147">
      <w:pPr>
        <w:shd w:val="clear" w:color="auto" w:fill="FFFFFF"/>
        <w:tabs>
          <w:tab w:val="left" w:pos="709"/>
        </w:tabs>
        <w:spacing w:after="0" w:line="240" w:lineRule="exact"/>
        <w:jc w:val="right"/>
        <w:rPr>
          <w:rFonts w:ascii="Times New Roman" w:hAnsi="Times New Roman"/>
          <w:sz w:val="24"/>
          <w:szCs w:val="24"/>
        </w:rPr>
      </w:pPr>
      <w:r w:rsidRPr="00F47147">
        <w:rPr>
          <w:rFonts w:ascii="Times New Roman" w:hAnsi="Times New Roman" w:cs="Times New Roman"/>
          <w:sz w:val="24"/>
          <w:szCs w:val="24"/>
        </w:rPr>
        <w:t>маршрута регулярных перевозок»</w:t>
      </w:r>
    </w:p>
    <w:p w:rsidR="00B06452" w:rsidRPr="00C67693" w:rsidRDefault="00B06452" w:rsidP="00B064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47147" w:rsidRPr="001B652D" w:rsidRDefault="007348CA" w:rsidP="00B0645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1B652D">
        <w:rPr>
          <w:rFonts w:ascii="Times New Roman" w:eastAsia="Times New Roman" w:hAnsi="Times New Roman" w:cs="Times New Roman"/>
          <w:spacing w:val="2"/>
          <w:sz w:val="24"/>
          <w:szCs w:val="24"/>
          <w:lang w:eastAsia="ru-RU"/>
        </w:rPr>
        <w:t>Заявление</w:t>
      </w:r>
    </w:p>
    <w:p w:rsidR="007348CA" w:rsidRPr="001B652D" w:rsidRDefault="007348CA" w:rsidP="00B06452">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1B652D">
        <w:rPr>
          <w:rFonts w:ascii="Times New Roman" w:eastAsia="Times New Roman" w:hAnsi="Times New Roman" w:cs="Times New Roman"/>
          <w:spacing w:val="2"/>
          <w:sz w:val="24"/>
          <w:szCs w:val="24"/>
          <w:lang w:eastAsia="ru-RU"/>
        </w:rPr>
        <w:t xml:space="preserve"> на предоставление государственной услуги по выдаче, переоформлению и прекращению действия свидетельства об осуществлении перевозок по одному или нескольким муниципальным</w:t>
      </w:r>
      <w:r w:rsidR="00B06452" w:rsidRPr="001B652D">
        <w:rPr>
          <w:rFonts w:ascii="Times New Roman" w:eastAsia="Times New Roman" w:hAnsi="Times New Roman" w:cs="Times New Roman"/>
          <w:spacing w:val="2"/>
          <w:sz w:val="24"/>
          <w:szCs w:val="24"/>
          <w:lang w:eastAsia="ru-RU"/>
        </w:rPr>
        <w:t xml:space="preserve"> маршрутам регулярных перевозок</w:t>
      </w:r>
      <w:r w:rsidRPr="001B652D">
        <w:rPr>
          <w:rFonts w:ascii="Times New Roman" w:eastAsia="Times New Roman" w:hAnsi="Times New Roman" w:cs="Times New Roman"/>
          <w:spacing w:val="2"/>
          <w:sz w:val="24"/>
          <w:szCs w:val="24"/>
          <w:lang w:eastAsia="ru-RU"/>
        </w:rPr>
        <w:t xml:space="preserve">, начальный остановочный пункт которых расположен в границах </w:t>
      </w:r>
      <w:r w:rsidR="00B06452" w:rsidRPr="001B652D">
        <w:rPr>
          <w:rFonts w:ascii="Times New Roman" w:eastAsia="Times New Roman" w:hAnsi="Times New Roman" w:cs="Times New Roman"/>
          <w:spacing w:val="2"/>
          <w:sz w:val="24"/>
          <w:szCs w:val="24"/>
          <w:lang w:eastAsia="ru-RU"/>
        </w:rPr>
        <w:t>Нытвы</w:t>
      </w:r>
    </w:p>
    <w:tbl>
      <w:tblPr>
        <w:tblW w:w="0" w:type="auto"/>
        <w:tblCellMar>
          <w:left w:w="0" w:type="dxa"/>
          <w:right w:w="0" w:type="dxa"/>
        </w:tblCellMar>
        <w:tblLook w:val="04A0"/>
      </w:tblPr>
      <w:tblGrid>
        <w:gridCol w:w="351"/>
        <w:gridCol w:w="371"/>
        <w:gridCol w:w="185"/>
        <w:gridCol w:w="183"/>
        <w:gridCol w:w="176"/>
        <w:gridCol w:w="155"/>
        <w:gridCol w:w="153"/>
        <w:gridCol w:w="290"/>
        <w:gridCol w:w="150"/>
        <w:gridCol w:w="149"/>
        <w:gridCol w:w="143"/>
        <w:gridCol w:w="673"/>
        <w:gridCol w:w="805"/>
        <w:gridCol w:w="782"/>
        <w:gridCol w:w="1391"/>
        <w:gridCol w:w="367"/>
        <w:gridCol w:w="642"/>
        <w:gridCol w:w="1921"/>
        <w:gridCol w:w="388"/>
        <w:gridCol w:w="362"/>
      </w:tblGrid>
      <w:tr w:rsidR="007348CA" w:rsidRPr="00A0599A" w:rsidTr="003A02B2">
        <w:trPr>
          <w:trHeight w:val="15"/>
        </w:trPr>
        <w:tc>
          <w:tcPr>
            <w:tcW w:w="370"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370"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85"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85"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85"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370"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85"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85"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85"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109"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109"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4066" w:type="dxa"/>
            <w:gridSpan w:val="4"/>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370"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r>
      <w:tr w:rsidR="007348CA" w:rsidRPr="00C67693" w:rsidTr="003A02B2">
        <w:tc>
          <w:tcPr>
            <w:tcW w:w="11273" w:type="dxa"/>
            <w:gridSpan w:val="20"/>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348CA" w:rsidRPr="00C67693" w:rsidRDefault="007348CA" w:rsidP="00B0645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 xml:space="preserve">В </w:t>
            </w:r>
            <w:r w:rsidR="00B06452">
              <w:rPr>
                <w:rFonts w:ascii="Times New Roman" w:eastAsia="Times New Roman" w:hAnsi="Times New Roman" w:cs="Times New Roman"/>
                <w:color w:val="2D2D2D"/>
                <w:sz w:val="16"/>
                <w:szCs w:val="16"/>
                <w:lang w:eastAsia="ru-RU"/>
              </w:rPr>
              <w:t>Управление</w:t>
            </w:r>
            <w:r w:rsidRPr="00C67693">
              <w:rPr>
                <w:rFonts w:ascii="Times New Roman" w:eastAsia="Times New Roman" w:hAnsi="Times New Roman" w:cs="Times New Roman"/>
                <w:color w:val="2D2D2D"/>
                <w:sz w:val="16"/>
                <w:szCs w:val="16"/>
                <w:lang w:eastAsia="ru-RU"/>
              </w:rPr>
              <w:t xml:space="preserve"> </w:t>
            </w:r>
            <w:r w:rsidR="00B06452">
              <w:rPr>
                <w:rFonts w:ascii="Times New Roman" w:eastAsia="Times New Roman" w:hAnsi="Times New Roman" w:cs="Times New Roman"/>
                <w:color w:val="2D2D2D"/>
                <w:sz w:val="16"/>
                <w:szCs w:val="16"/>
                <w:lang w:eastAsia="ru-RU"/>
              </w:rPr>
              <w:t>ЖКХ, благоустройства и транспорта Нытвенского городского округа</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От</w:t>
            </w:r>
          </w:p>
        </w:tc>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979" w:type="dxa"/>
            <w:gridSpan w:val="16"/>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(полное наименование организации с указанием организационно-правовой формы)</w:t>
            </w: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gridSpan w:val="4"/>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ОГРН</w:t>
            </w:r>
          </w:p>
        </w:tc>
        <w:tc>
          <w:tcPr>
            <w:tcW w:w="9610" w:type="dxa"/>
            <w:gridSpan w:val="1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ИНН</w:t>
            </w:r>
          </w:p>
        </w:tc>
        <w:tc>
          <w:tcPr>
            <w:tcW w:w="9610" w:type="dxa"/>
            <w:gridSpan w:val="14"/>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Свидетельство о внесении записи в ЕГРЮЛ:</w:t>
            </w: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Серия</w:t>
            </w:r>
          </w:p>
        </w:tc>
        <w:tc>
          <w:tcPr>
            <w:tcW w:w="4435" w:type="dxa"/>
            <w:gridSpan w:val="9"/>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Номер</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Свидетельство о постановке на учет в налоговом органе:</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Серия</w:t>
            </w:r>
          </w:p>
        </w:tc>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Номер</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Юридический адрес:</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индекс</w:t>
            </w:r>
          </w:p>
        </w:tc>
        <w:tc>
          <w:tcPr>
            <w:tcW w:w="9425" w:type="dxa"/>
            <w:gridSpan w:val="13"/>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Фактический адрес:</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индекс</w:t>
            </w:r>
          </w:p>
        </w:tc>
        <w:tc>
          <w:tcPr>
            <w:tcW w:w="9425" w:type="dxa"/>
            <w:gridSpan w:val="13"/>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218" w:type="dxa"/>
            <w:gridSpan w:val="10"/>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Телефон (факс)</w:t>
            </w:r>
          </w:p>
        </w:tc>
        <w:tc>
          <w:tcPr>
            <w:tcW w:w="8316"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proofErr w:type="spellStart"/>
            <w:r w:rsidRPr="00C67693">
              <w:rPr>
                <w:rFonts w:ascii="Times New Roman" w:eastAsia="Times New Roman" w:hAnsi="Times New Roman" w:cs="Times New Roman"/>
                <w:color w:val="2D2D2D"/>
                <w:sz w:val="16"/>
                <w:szCs w:val="16"/>
                <w:lang w:eastAsia="ru-RU"/>
              </w:rPr>
              <w:t>E-mail</w:t>
            </w:r>
            <w:proofErr w:type="spellEnd"/>
          </w:p>
        </w:tc>
        <w:tc>
          <w:tcPr>
            <w:tcW w:w="9425" w:type="dxa"/>
            <w:gridSpan w:val="13"/>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От</w:t>
            </w:r>
          </w:p>
        </w:tc>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979" w:type="dxa"/>
            <w:gridSpan w:val="16"/>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(ФИО индивидуального предпринимателя)</w:t>
            </w: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033" w:type="dxa"/>
            <w:gridSpan w:val="9"/>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Дата рождения</w:t>
            </w:r>
          </w:p>
        </w:tc>
        <w:tc>
          <w:tcPr>
            <w:tcW w:w="8501" w:type="dxa"/>
            <w:gridSpan w:val="9"/>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4250" w:type="dxa"/>
            <w:gridSpan w:val="1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Документ, удостоверяющий личность:</w:t>
            </w:r>
          </w:p>
        </w:tc>
        <w:tc>
          <w:tcPr>
            <w:tcW w:w="6283" w:type="dxa"/>
            <w:gridSpan w:val="6"/>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164" w:type="dxa"/>
            <w:gridSpan w:val="17"/>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164" w:type="dxa"/>
            <w:gridSpan w:val="1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(наименование документа)</w:t>
            </w: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Серия</w:t>
            </w:r>
          </w:p>
        </w:tc>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Номер</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663"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 xml:space="preserve">Кем </w:t>
            </w:r>
            <w:proofErr w:type="gramStart"/>
            <w:r w:rsidRPr="00C67693">
              <w:rPr>
                <w:rFonts w:ascii="Times New Roman" w:eastAsia="Times New Roman" w:hAnsi="Times New Roman" w:cs="Times New Roman"/>
                <w:color w:val="2D2D2D"/>
                <w:sz w:val="16"/>
                <w:szCs w:val="16"/>
                <w:lang w:eastAsia="ru-RU"/>
              </w:rPr>
              <w:t>выдан</w:t>
            </w:r>
            <w:proofErr w:type="gramEnd"/>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848" w:type="dxa"/>
            <w:gridSpan w:val="8"/>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Дата выдачи</w:t>
            </w:r>
          </w:p>
        </w:tc>
        <w:tc>
          <w:tcPr>
            <w:tcW w:w="8686"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Адрес регистрации:</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294" w:type="dxa"/>
            <w:gridSpan w:val="6"/>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индекс</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single" w:sz="6" w:space="0" w:color="000000"/>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single" w:sz="6" w:space="0" w:color="000000"/>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Адрес фактического проживания:</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индекс</w:t>
            </w:r>
          </w:p>
        </w:tc>
        <w:tc>
          <w:tcPr>
            <w:tcW w:w="9425" w:type="dxa"/>
            <w:gridSpan w:val="13"/>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gridSpan w:val="4"/>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ОГРН</w:t>
            </w:r>
          </w:p>
        </w:tc>
        <w:tc>
          <w:tcPr>
            <w:tcW w:w="9610" w:type="dxa"/>
            <w:gridSpan w:val="1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ИНН</w:t>
            </w:r>
          </w:p>
        </w:tc>
        <w:tc>
          <w:tcPr>
            <w:tcW w:w="9610" w:type="dxa"/>
            <w:gridSpan w:val="14"/>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Свидетельство о внесении записи в ЕГРИП:</w:t>
            </w: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Серия</w:t>
            </w:r>
          </w:p>
        </w:tc>
        <w:tc>
          <w:tcPr>
            <w:tcW w:w="4435" w:type="dxa"/>
            <w:gridSpan w:val="9"/>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Номер</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Свидетельство о постановке на учет в налоговом органе:</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Серия</w:t>
            </w:r>
          </w:p>
        </w:tc>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Номер</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218" w:type="dxa"/>
            <w:gridSpan w:val="10"/>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Номер телефона</w:t>
            </w:r>
          </w:p>
        </w:tc>
        <w:tc>
          <w:tcPr>
            <w:tcW w:w="8316" w:type="dxa"/>
            <w:gridSpan w:val="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proofErr w:type="spellStart"/>
            <w:r w:rsidRPr="00C67693">
              <w:rPr>
                <w:rFonts w:ascii="Times New Roman" w:eastAsia="Times New Roman" w:hAnsi="Times New Roman" w:cs="Times New Roman"/>
                <w:color w:val="2D2D2D"/>
                <w:sz w:val="16"/>
                <w:szCs w:val="16"/>
                <w:lang w:eastAsia="ru-RU"/>
              </w:rPr>
              <w:t>E-mail</w:t>
            </w:r>
            <w:proofErr w:type="spellEnd"/>
          </w:p>
        </w:tc>
        <w:tc>
          <w:tcPr>
            <w:tcW w:w="9425" w:type="dxa"/>
            <w:gridSpan w:val="13"/>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033" w:type="dxa"/>
            <w:gridSpan w:val="9"/>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Представитель</w:t>
            </w:r>
          </w:p>
        </w:tc>
        <w:tc>
          <w:tcPr>
            <w:tcW w:w="8501" w:type="dxa"/>
            <w:gridSpan w:val="9"/>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033" w:type="dxa"/>
            <w:gridSpan w:val="9"/>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8501" w:type="dxa"/>
            <w:gridSpan w:val="9"/>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(ФИО представителя организации или индивидуального предпринимателя)</w:t>
            </w: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Документ, подтверждающий полномочия представителя:</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164" w:type="dxa"/>
            <w:gridSpan w:val="17"/>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164" w:type="dxa"/>
            <w:gridSpan w:val="1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(наименование документа)</w:t>
            </w: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Серия</w:t>
            </w:r>
          </w:p>
        </w:tc>
        <w:tc>
          <w:tcPr>
            <w:tcW w:w="4250" w:type="dxa"/>
            <w:gridSpan w:val="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109"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Номер</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663"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 xml:space="preserve">Кем </w:t>
            </w:r>
            <w:proofErr w:type="gramStart"/>
            <w:r w:rsidRPr="00C67693">
              <w:rPr>
                <w:rFonts w:ascii="Times New Roman" w:eastAsia="Times New Roman" w:hAnsi="Times New Roman" w:cs="Times New Roman"/>
                <w:color w:val="2D2D2D"/>
                <w:sz w:val="16"/>
                <w:szCs w:val="16"/>
                <w:lang w:eastAsia="ru-RU"/>
              </w:rPr>
              <w:t>выдан</w:t>
            </w:r>
            <w:proofErr w:type="gramEnd"/>
          </w:p>
        </w:tc>
        <w:tc>
          <w:tcPr>
            <w:tcW w:w="8870" w:type="dxa"/>
            <w:gridSpan w:val="11"/>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848" w:type="dxa"/>
            <w:gridSpan w:val="8"/>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Дата выдачи</w:t>
            </w:r>
          </w:p>
        </w:tc>
        <w:tc>
          <w:tcPr>
            <w:tcW w:w="8686"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Заявление подается (выделить нужное):</w:t>
            </w:r>
          </w:p>
        </w:tc>
      </w:tr>
      <w:tr w:rsidR="007348CA" w:rsidRPr="00C67693" w:rsidTr="003A02B2">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349" w:type="dxa"/>
            <w:gridSpan w:val="17"/>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на выдачу свидетельства;</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349" w:type="dxa"/>
            <w:gridSpan w:val="17"/>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на переоформление свидетельства</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N</w:t>
            </w:r>
          </w:p>
        </w:tc>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294" w:type="dxa"/>
            <w:gridSpan w:val="6"/>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в связи</w:t>
            </w:r>
          </w:p>
        </w:tc>
        <w:tc>
          <w:tcPr>
            <w:tcW w:w="9240" w:type="dxa"/>
            <w:gridSpan w:val="12"/>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534" w:type="dxa"/>
            <w:gridSpan w:val="1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349" w:type="dxa"/>
            <w:gridSpan w:val="17"/>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на прекращение действия свидетельства</w:t>
            </w: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370" w:type="dxa"/>
            <w:tcBorders>
              <w:top w:val="nil"/>
              <w:left w:val="single" w:sz="6" w:space="0" w:color="000000"/>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N</w:t>
            </w:r>
          </w:p>
        </w:tc>
        <w:tc>
          <w:tcPr>
            <w:tcW w:w="9979" w:type="dxa"/>
            <w:gridSpan w:val="16"/>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w:t>
            </w:r>
          </w:p>
        </w:tc>
      </w:tr>
      <w:tr w:rsidR="007348CA" w:rsidRPr="00C67693" w:rsidTr="003A02B2">
        <w:tc>
          <w:tcPr>
            <w:tcW w:w="370" w:type="dxa"/>
            <w:tcBorders>
              <w:top w:val="nil"/>
              <w:left w:val="single" w:sz="6" w:space="0" w:color="000000"/>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10903" w:type="dxa"/>
            <w:gridSpan w:val="19"/>
            <w:tcBorders>
              <w:top w:val="nil"/>
              <w:left w:val="nil"/>
              <w:bottom w:val="single" w:sz="6" w:space="0" w:color="000000"/>
              <w:right w:val="single" w:sz="6" w:space="0" w:color="000000"/>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rPr>
          <w:trHeight w:val="15"/>
        </w:trPr>
        <w:tc>
          <w:tcPr>
            <w:tcW w:w="1109" w:type="dxa"/>
            <w:gridSpan w:val="4"/>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402" w:type="dxa"/>
            <w:gridSpan w:val="8"/>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881" w:type="dxa"/>
            <w:gridSpan w:val="3"/>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739" w:type="dxa"/>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402" w:type="dxa"/>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1109"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Дата</w:t>
            </w:r>
          </w:p>
        </w:tc>
        <w:tc>
          <w:tcPr>
            <w:tcW w:w="2402" w:type="dxa"/>
            <w:gridSpan w:val="8"/>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4990"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righ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Подпись заявителя</w:t>
            </w:r>
          </w:p>
        </w:tc>
        <w:tc>
          <w:tcPr>
            <w:tcW w:w="2957" w:type="dxa"/>
            <w:gridSpan w:val="3"/>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1109"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402" w:type="dxa"/>
            <w:gridSpan w:val="8"/>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4990" w:type="dxa"/>
            <w:gridSpan w:val="5"/>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957" w:type="dxa"/>
            <w:gridSpan w:val="3"/>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11458" w:type="dxa"/>
            <w:gridSpan w:val="20"/>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C67693" w:rsidTr="003A02B2">
        <w:tc>
          <w:tcPr>
            <w:tcW w:w="1109"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402" w:type="dxa"/>
            <w:gridSpan w:val="8"/>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w:t>
            </w:r>
          </w:p>
        </w:tc>
        <w:tc>
          <w:tcPr>
            <w:tcW w:w="3142" w:type="dxa"/>
            <w:gridSpan w:val="2"/>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w:t>
            </w:r>
          </w:p>
        </w:tc>
      </w:tr>
      <w:tr w:rsidR="007348CA" w:rsidRPr="00C67693" w:rsidTr="003A02B2">
        <w:tc>
          <w:tcPr>
            <w:tcW w:w="1109"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2402" w:type="dxa"/>
            <w:gridSpan w:val="8"/>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70"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(расшифровка подписи)</w:t>
            </w:r>
          </w:p>
        </w:tc>
        <w:tc>
          <w:tcPr>
            <w:tcW w:w="554"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bl>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C6287" w:rsidRDefault="00FC6287"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C6287" w:rsidRDefault="00FC6287"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C6287" w:rsidRDefault="00FC6287"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C6287" w:rsidRDefault="00FC6287"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F47147" w:rsidRDefault="007348CA" w:rsidP="00F47147">
      <w:pPr>
        <w:shd w:val="clear" w:color="auto" w:fill="FFFFFF"/>
        <w:tabs>
          <w:tab w:val="left" w:pos="709"/>
        </w:tabs>
        <w:spacing w:after="0" w:line="240" w:lineRule="exact"/>
        <w:jc w:val="right"/>
        <w:rPr>
          <w:rFonts w:ascii="Times New Roman" w:hAnsi="Times New Roman"/>
          <w:spacing w:val="2"/>
          <w:sz w:val="24"/>
          <w:szCs w:val="24"/>
        </w:rPr>
      </w:pPr>
      <w:r w:rsidRPr="00C67693">
        <w:rPr>
          <w:rFonts w:ascii="Times New Roman" w:eastAsia="Times New Roman" w:hAnsi="Times New Roman" w:cs="Times New Roman"/>
          <w:color w:val="2D2D2D"/>
          <w:spacing w:val="2"/>
          <w:sz w:val="24"/>
          <w:szCs w:val="24"/>
          <w:lang w:eastAsia="ru-RU"/>
        </w:rPr>
        <w:lastRenderedPageBreak/>
        <w:t xml:space="preserve">Приложение </w:t>
      </w:r>
      <w:r w:rsidR="00F47147">
        <w:rPr>
          <w:rFonts w:ascii="Times New Roman" w:eastAsia="Times New Roman" w:hAnsi="Times New Roman" w:cs="Times New Roman"/>
          <w:color w:val="2D2D2D"/>
          <w:spacing w:val="2"/>
          <w:sz w:val="24"/>
          <w:szCs w:val="24"/>
          <w:lang w:eastAsia="ru-RU"/>
        </w:rPr>
        <w:t>№</w:t>
      </w:r>
      <w:r w:rsidR="00B06452">
        <w:rPr>
          <w:rFonts w:ascii="Times New Roman" w:eastAsia="Times New Roman" w:hAnsi="Times New Roman" w:cs="Times New Roman"/>
          <w:color w:val="2D2D2D"/>
          <w:spacing w:val="2"/>
          <w:sz w:val="24"/>
          <w:szCs w:val="24"/>
          <w:lang w:eastAsia="ru-RU"/>
        </w:rPr>
        <w:t>2</w:t>
      </w:r>
      <w:r w:rsidRPr="00C67693">
        <w:rPr>
          <w:rFonts w:ascii="Times New Roman" w:eastAsia="Times New Roman" w:hAnsi="Times New Roman" w:cs="Times New Roman"/>
          <w:color w:val="2D2D2D"/>
          <w:spacing w:val="2"/>
          <w:sz w:val="24"/>
          <w:szCs w:val="24"/>
          <w:lang w:eastAsia="ru-RU"/>
        </w:rPr>
        <w:br/>
        <w:t>к Административному регламенту</w:t>
      </w:r>
      <w:r w:rsidRPr="00C67693">
        <w:rPr>
          <w:rFonts w:ascii="Times New Roman" w:eastAsia="Times New Roman" w:hAnsi="Times New Roman" w:cs="Times New Roman"/>
          <w:color w:val="2D2D2D"/>
          <w:spacing w:val="2"/>
          <w:sz w:val="24"/>
          <w:szCs w:val="24"/>
          <w:lang w:eastAsia="ru-RU"/>
        </w:rPr>
        <w:br/>
      </w:r>
      <w:r w:rsidR="00F47147" w:rsidRPr="00F47147">
        <w:rPr>
          <w:rFonts w:ascii="Times New Roman" w:hAnsi="Times New Roman"/>
          <w:sz w:val="24"/>
          <w:szCs w:val="24"/>
        </w:rPr>
        <w:t xml:space="preserve">по </w:t>
      </w:r>
      <w:r w:rsidR="00F47147" w:rsidRPr="00F47147">
        <w:rPr>
          <w:rFonts w:ascii="Times New Roman" w:hAnsi="Times New Roman"/>
          <w:spacing w:val="2"/>
          <w:sz w:val="24"/>
          <w:szCs w:val="24"/>
        </w:rPr>
        <w:t xml:space="preserve">предоставлению муниципальной услуги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«Выдача свидетельств об осуществлении перевозок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по маршруту регулярных перевозок и карт </w:t>
      </w:r>
      <w:r w:rsidRPr="00F47147">
        <w:rPr>
          <w:rFonts w:ascii="Times New Roman" w:hAnsi="Times New Roman" w:cs="Times New Roman"/>
          <w:sz w:val="24"/>
          <w:szCs w:val="24"/>
        </w:rPr>
        <w:br/>
        <w:t xml:space="preserve">маршрута регулярных перевозок, переоформление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свидетельств об осуществлении перевозок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по маршруту регулярных перевозок и карт </w:t>
      </w:r>
    </w:p>
    <w:p w:rsidR="00F47147" w:rsidRPr="00F47147" w:rsidRDefault="00F47147" w:rsidP="00F47147">
      <w:pPr>
        <w:shd w:val="clear" w:color="auto" w:fill="FFFFFF"/>
        <w:tabs>
          <w:tab w:val="left" w:pos="709"/>
        </w:tabs>
        <w:spacing w:after="0" w:line="240" w:lineRule="exact"/>
        <w:jc w:val="right"/>
        <w:rPr>
          <w:rFonts w:ascii="Times New Roman" w:hAnsi="Times New Roman"/>
          <w:sz w:val="24"/>
          <w:szCs w:val="24"/>
        </w:rPr>
      </w:pPr>
      <w:r w:rsidRPr="00F47147">
        <w:rPr>
          <w:rFonts w:ascii="Times New Roman" w:hAnsi="Times New Roman" w:cs="Times New Roman"/>
          <w:sz w:val="24"/>
          <w:szCs w:val="24"/>
        </w:rPr>
        <w:t>маршрута регулярных перевозок»</w:t>
      </w:r>
    </w:p>
    <w:p w:rsidR="007348CA" w:rsidRPr="00C67693" w:rsidRDefault="007348CA"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7348CA" w:rsidRPr="00C67693" w:rsidRDefault="007348CA" w:rsidP="007348CA">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C67693">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tblPr>
      <w:tblGrid>
        <w:gridCol w:w="1695"/>
        <w:gridCol w:w="285"/>
        <w:gridCol w:w="780"/>
        <w:gridCol w:w="942"/>
        <w:gridCol w:w="2115"/>
        <w:gridCol w:w="496"/>
        <w:gridCol w:w="3324"/>
      </w:tblGrid>
      <w:tr w:rsidR="007348CA" w:rsidRPr="00C67693" w:rsidTr="003A02B2">
        <w:trPr>
          <w:trHeight w:val="15"/>
        </w:trPr>
        <w:tc>
          <w:tcPr>
            <w:tcW w:w="1848" w:type="dxa"/>
            <w:hideMark/>
          </w:tcPr>
          <w:p w:rsidR="007348CA" w:rsidRPr="00C67693" w:rsidRDefault="007348CA" w:rsidP="003A02B2">
            <w:pPr>
              <w:spacing w:after="0" w:line="240" w:lineRule="auto"/>
              <w:rPr>
                <w:rFonts w:ascii="Times New Roman" w:eastAsia="Times New Roman" w:hAnsi="Times New Roman" w:cs="Times New Roman"/>
                <w:sz w:val="24"/>
                <w:szCs w:val="24"/>
                <w:lang w:eastAsia="ru-RU"/>
              </w:rPr>
            </w:pPr>
          </w:p>
        </w:tc>
        <w:tc>
          <w:tcPr>
            <w:tcW w:w="370" w:type="dxa"/>
            <w:hideMark/>
          </w:tcPr>
          <w:p w:rsidR="007348CA" w:rsidRPr="00C67693" w:rsidRDefault="007348CA" w:rsidP="003A02B2">
            <w:pPr>
              <w:spacing w:after="0" w:line="240" w:lineRule="auto"/>
              <w:rPr>
                <w:rFonts w:ascii="Times New Roman" w:eastAsia="Times New Roman" w:hAnsi="Times New Roman" w:cs="Times New Roman"/>
                <w:sz w:val="24"/>
                <w:szCs w:val="24"/>
                <w:lang w:eastAsia="ru-RU"/>
              </w:rPr>
            </w:pPr>
          </w:p>
        </w:tc>
        <w:tc>
          <w:tcPr>
            <w:tcW w:w="924" w:type="dxa"/>
            <w:hideMark/>
          </w:tcPr>
          <w:p w:rsidR="007348CA" w:rsidRPr="00C67693" w:rsidRDefault="007348CA" w:rsidP="003A02B2">
            <w:pPr>
              <w:spacing w:after="0" w:line="240" w:lineRule="auto"/>
              <w:rPr>
                <w:rFonts w:ascii="Times New Roman" w:eastAsia="Times New Roman" w:hAnsi="Times New Roman" w:cs="Times New Roman"/>
                <w:sz w:val="24"/>
                <w:szCs w:val="24"/>
                <w:lang w:eastAsia="ru-RU"/>
              </w:rPr>
            </w:pPr>
          </w:p>
        </w:tc>
        <w:tc>
          <w:tcPr>
            <w:tcW w:w="1109" w:type="dxa"/>
            <w:hideMark/>
          </w:tcPr>
          <w:p w:rsidR="007348CA" w:rsidRPr="00C67693" w:rsidRDefault="007348CA" w:rsidP="003A02B2">
            <w:pPr>
              <w:spacing w:after="0" w:line="240" w:lineRule="auto"/>
              <w:rPr>
                <w:rFonts w:ascii="Times New Roman" w:eastAsia="Times New Roman" w:hAnsi="Times New Roman" w:cs="Times New Roman"/>
                <w:sz w:val="24"/>
                <w:szCs w:val="24"/>
                <w:lang w:eastAsia="ru-RU"/>
              </w:rPr>
            </w:pPr>
          </w:p>
        </w:tc>
        <w:tc>
          <w:tcPr>
            <w:tcW w:w="2587" w:type="dxa"/>
            <w:hideMark/>
          </w:tcPr>
          <w:p w:rsidR="007348CA" w:rsidRPr="00C67693" w:rsidRDefault="007348CA" w:rsidP="003A02B2">
            <w:pPr>
              <w:spacing w:after="0" w:line="240" w:lineRule="auto"/>
              <w:rPr>
                <w:rFonts w:ascii="Times New Roman" w:eastAsia="Times New Roman" w:hAnsi="Times New Roman" w:cs="Times New Roman"/>
                <w:sz w:val="24"/>
                <w:szCs w:val="24"/>
                <w:lang w:eastAsia="ru-RU"/>
              </w:rPr>
            </w:pPr>
          </w:p>
        </w:tc>
        <w:tc>
          <w:tcPr>
            <w:tcW w:w="554" w:type="dxa"/>
            <w:hideMark/>
          </w:tcPr>
          <w:p w:rsidR="007348CA" w:rsidRPr="00C67693" w:rsidRDefault="007348CA" w:rsidP="003A02B2">
            <w:pPr>
              <w:spacing w:after="0" w:line="240" w:lineRule="auto"/>
              <w:rPr>
                <w:rFonts w:ascii="Times New Roman" w:eastAsia="Times New Roman" w:hAnsi="Times New Roman" w:cs="Times New Roman"/>
                <w:sz w:val="24"/>
                <w:szCs w:val="24"/>
                <w:lang w:eastAsia="ru-RU"/>
              </w:rPr>
            </w:pPr>
          </w:p>
        </w:tc>
        <w:tc>
          <w:tcPr>
            <w:tcW w:w="4066" w:type="dxa"/>
            <w:hideMark/>
          </w:tcPr>
          <w:p w:rsidR="007348CA" w:rsidRPr="00C67693" w:rsidRDefault="007348CA" w:rsidP="003A02B2">
            <w:pPr>
              <w:spacing w:after="0" w:line="240" w:lineRule="auto"/>
              <w:rPr>
                <w:rFonts w:ascii="Times New Roman" w:eastAsia="Times New Roman" w:hAnsi="Times New Roman" w:cs="Times New Roman"/>
                <w:sz w:val="24"/>
                <w:szCs w:val="24"/>
                <w:lang w:eastAsia="ru-RU"/>
              </w:rPr>
            </w:pPr>
          </w:p>
        </w:tc>
      </w:tr>
      <w:tr w:rsidR="007348CA" w:rsidRPr="00C67693"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1B652D" w:rsidRDefault="007348CA" w:rsidP="00F47147">
            <w:pPr>
              <w:spacing w:after="0" w:line="240" w:lineRule="exact"/>
              <w:jc w:val="center"/>
              <w:textAlignment w:val="baseline"/>
              <w:rPr>
                <w:rFonts w:ascii="Times New Roman" w:eastAsia="Times New Roman" w:hAnsi="Times New Roman" w:cs="Times New Roman"/>
                <w:sz w:val="24"/>
                <w:szCs w:val="24"/>
                <w:lang w:eastAsia="ru-RU"/>
              </w:rPr>
            </w:pPr>
            <w:r w:rsidRPr="001B652D">
              <w:rPr>
                <w:rFonts w:ascii="Times New Roman" w:eastAsia="Times New Roman" w:hAnsi="Times New Roman" w:cs="Times New Roman"/>
                <w:sz w:val="24"/>
                <w:szCs w:val="24"/>
                <w:lang w:eastAsia="ru-RU"/>
              </w:rPr>
              <w:t xml:space="preserve">Отказ в выдаче, в переоформлении свидетельства об осуществлении перевозок по одному или нескольким муниципальным маршрутам регулярных перевозок, начальный остановочный пункт которых расположен в границах </w:t>
            </w:r>
            <w:r w:rsidR="00B06452" w:rsidRPr="001B652D">
              <w:rPr>
                <w:rFonts w:ascii="Times New Roman" w:eastAsia="Times New Roman" w:hAnsi="Times New Roman" w:cs="Times New Roman"/>
                <w:sz w:val="24"/>
                <w:szCs w:val="24"/>
                <w:lang w:eastAsia="ru-RU"/>
              </w:rPr>
              <w:t>Нытва</w:t>
            </w: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proofErr w:type="gramStart"/>
            <w:r w:rsidRPr="00C67693">
              <w:rPr>
                <w:rFonts w:ascii="Times New Roman" w:eastAsia="Times New Roman" w:hAnsi="Times New Roman" w:cs="Times New Roman"/>
                <w:color w:val="2D2D2D"/>
                <w:sz w:val="16"/>
                <w:szCs w:val="16"/>
                <w:lang w:eastAsia="ru-RU"/>
              </w:rPr>
              <w:t>(данные Заявителя:</w:t>
            </w:r>
            <w:proofErr w:type="gramEnd"/>
            <w:r w:rsidRPr="00C67693">
              <w:rPr>
                <w:rFonts w:ascii="Times New Roman" w:eastAsia="Times New Roman" w:hAnsi="Times New Roman" w:cs="Times New Roman"/>
                <w:color w:val="2D2D2D"/>
                <w:sz w:val="16"/>
                <w:szCs w:val="16"/>
                <w:lang w:eastAsia="ru-RU"/>
              </w:rPr>
              <w:t xml:space="preserve"> </w:t>
            </w:r>
            <w:proofErr w:type="gramStart"/>
            <w:r w:rsidRPr="00C67693">
              <w:rPr>
                <w:rFonts w:ascii="Times New Roman" w:eastAsia="Times New Roman" w:hAnsi="Times New Roman" w:cs="Times New Roman"/>
                <w:color w:val="2D2D2D"/>
                <w:sz w:val="16"/>
                <w:szCs w:val="16"/>
                <w:lang w:eastAsia="ru-RU"/>
              </w:rPr>
              <w:t>Ф.И.О. лица, наименование организации)</w:t>
            </w:r>
            <w:proofErr w:type="gramEnd"/>
          </w:p>
        </w:tc>
      </w:tr>
      <w:tr w:rsidR="007348CA" w:rsidRPr="00A0599A" w:rsidTr="003A02B2">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(указывается причина отказа)</w:t>
            </w: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848"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Примечание:</w:t>
            </w:r>
          </w:p>
        </w:tc>
        <w:tc>
          <w:tcPr>
            <w:tcW w:w="9610" w:type="dxa"/>
            <w:gridSpan w:val="6"/>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4250"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righ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М.П.</w:t>
            </w:r>
          </w:p>
        </w:tc>
        <w:tc>
          <w:tcPr>
            <w:tcW w:w="7207" w:type="dxa"/>
            <w:gridSpan w:val="3"/>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696" w:type="dxa"/>
            <w:gridSpan w:val="2"/>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(должность)</w:t>
            </w:r>
          </w:p>
        </w:tc>
        <w:tc>
          <w:tcPr>
            <w:tcW w:w="92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(подпись, дата)</w:t>
            </w:r>
          </w:p>
        </w:tc>
        <w:tc>
          <w:tcPr>
            <w:tcW w:w="55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4066"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(Ф.И.О.)</w:t>
            </w: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B0645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________________</w:t>
            </w:r>
            <w:r w:rsidRPr="00C67693">
              <w:rPr>
                <w:rFonts w:ascii="Times New Roman" w:eastAsia="Times New Roman" w:hAnsi="Times New Roman" w:cs="Times New Roman"/>
                <w:color w:val="2D2D2D"/>
                <w:sz w:val="16"/>
                <w:szCs w:val="16"/>
                <w:lang w:eastAsia="ru-RU"/>
              </w:rPr>
              <w:br/>
              <w:t xml:space="preserve">* Данный отказ оформляется на бланке </w:t>
            </w:r>
            <w:r w:rsidR="005C3354" w:rsidRPr="00C67693">
              <w:rPr>
                <w:rFonts w:ascii="Times New Roman" w:eastAsia="Times New Roman" w:hAnsi="Times New Roman" w:cs="Times New Roman"/>
                <w:color w:val="2D2D2D"/>
                <w:sz w:val="16"/>
                <w:szCs w:val="16"/>
                <w:lang w:eastAsia="ru-RU"/>
              </w:rPr>
              <w:t>Администраци</w:t>
            </w:r>
            <w:r w:rsidR="00B06452">
              <w:rPr>
                <w:rFonts w:ascii="Times New Roman" w:eastAsia="Times New Roman" w:hAnsi="Times New Roman" w:cs="Times New Roman"/>
                <w:color w:val="2D2D2D"/>
                <w:sz w:val="16"/>
                <w:szCs w:val="16"/>
                <w:lang w:eastAsia="ru-RU"/>
              </w:rPr>
              <w:t>и</w:t>
            </w:r>
            <w:r w:rsidRPr="00C67693">
              <w:rPr>
                <w:rFonts w:ascii="Times New Roman" w:eastAsia="Times New Roman" w:hAnsi="Times New Roman" w:cs="Times New Roman"/>
                <w:color w:val="2D2D2D"/>
                <w:sz w:val="16"/>
                <w:szCs w:val="16"/>
                <w:lang w:eastAsia="ru-RU"/>
              </w:rPr>
              <w:t>.</w:t>
            </w:r>
          </w:p>
        </w:tc>
      </w:tr>
    </w:tbl>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B06452"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5B4EA9" w:rsidRDefault="005B4EA9"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5B4EA9" w:rsidRDefault="005B4EA9" w:rsidP="007348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06452" w:rsidRDefault="007348CA" w:rsidP="00B064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C67693">
        <w:rPr>
          <w:rFonts w:ascii="Times New Roman" w:eastAsia="Times New Roman" w:hAnsi="Times New Roman" w:cs="Times New Roman"/>
          <w:color w:val="2D2D2D"/>
          <w:spacing w:val="2"/>
          <w:sz w:val="24"/>
          <w:szCs w:val="24"/>
          <w:lang w:eastAsia="ru-RU"/>
        </w:rPr>
        <w:lastRenderedPageBreak/>
        <w:t xml:space="preserve">Приложение </w:t>
      </w:r>
      <w:r w:rsidR="00F47147">
        <w:rPr>
          <w:rFonts w:ascii="Times New Roman" w:eastAsia="Times New Roman" w:hAnsi="Times New Roman" w:cs="Times New Roman"/>
          <w:color w:val="2D2D2D"/>
          <w:spacing w:val="2"/>
          <w:sz w:val="24"/>
          <w:szCs w:val="24"/>
          <w:lang w:eastAsia="ru-RU"/>
        </w:rPr>
        <w:t>№</w:t>
      </w:r>
      <w:r w:rsidRPr="00C67693">
        <w:rPr>
          <w:rFonts w:ascii="Times New Roman" w:eastAsia="Times New Roman" w:hAnsi="Times New Roman" w:cs="Times New Roman"/>
          <w:color w:val="2D2D2D"/>
          <w:spacing w:val="2"/>
          <w:sz w:val="24"/>
          <w:szCs w:val="24"/>
          <w:lang w:eastAsia="ru-RU"/>
        </w:rPr>
        <w:t xml:space="preserve"> </w:t>
      </w:r>
      <w:r w:rsidR="00B06452">
        <w:rPr>
          <w:rFonts w:ascii="Times New Roman" w:eastAsia="Times New Roman" w:hAnsi="Times New Roman" w:cs="Times New Roman"/>
          <w:color w:val="2D2D2D"/>
          <w:spacing w:val="2"/>
          <w:sz w:val="24"/>
          <w:szCs w:val="24"/>
          <w:lang w:eastAsia="ru-RU"/>
        </w:rPr>
        <w:t>3</w:t>
      </w:r>
    </w:p>
    <w:p w:rsidR="00F47147" w:rsidRDefault="007348CA" w:rsidP="00F47147">
      <w:pPr>
        <w:shd w:val="clear" w:color="auto" w:fill="FFFFFF"/>
        <w:tabs>
          <w:tab w:val="left" w:pos="709"/>
        </w:tabs>
        <w:spacing w:after="0" w:line="240" w:lineRule="exact"/>
        <w:jc w:val="right"/>
        <w:rPr>
          <w:rFonts w:ascii="Times New Roman" w:hAnsi="Times New Roman"/>
          <w:spacing w:val="2"/>
          <w:sz w:val="24"/>
          <w:szCs w:val="24"/>
        </w:rPr>
      </w:pPr>
      <w:r w:rsidRPr="00C67693">
        <w:rPr>
          <w:rFonts w:ascii="Times New Roman" w:eastAsia="Times New Roman" w:hAnsi="Times New Roman" w:cs="Times New Roman"/>
          <w:color w:val="2D2D2D"/>
          <w:spacing w:val="2"/>
          <w:sz w:val="24"/>
          <w:szCs w:val="24"/>
          <w:lang w:eastAsia="ru-RU"/>
        </w:rPr>
        <w:t>к Административному регламенту</w:t>
      </w:r>
      <w:r w:rsidRPr="00C67693">
        <w:rPr>
          <w:rFonts w:ascii="Times New Roman" w:eastAsia="Times New Roman" w:hAnsi="Times New Roman" w:cs="Times New Roman"/>
          <w:color w:val="2D2D2D"/>
          <w:spacing w:val="2"/>
          <w:sz w:val="24"/>
          <w:szCs w:val="24"/>
          <w:lang w:eastAsia="ru-RU"/>
        </w:rPr>
        <w:br/>
      </w:r>
      <w:r w:rsidR="00F47147" w:rsidRPr="00F47147">
        <w:rPr>
          <w:rFonts w:ascii="Times New Roman" w:hAnsi="Times New Roman"/>
          <w:sz w:val="24"/>
          <w:szCs w:val="24"/>
        </w:rPr>
        <w:t xml:space="preserve">по </w:t>
      </w:r>
      <w:r w:rsidR="00F47147" w:rsidRPr="00F47147">
        <w:rPr>
          <w:rFonts w:ascii="Times New Roman" w:hAnsi="Times New Roman"/>
          <w:spacing w:val="2"/>
          <w:sz w:val="24"/>
          <w:szCs w:val="24"/>
        </w:rPr>
        <w:t xml:space="preserve">предоставлению муниципальной услуги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«Выдача свидетельств об осуществлении перевозок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по маршруту регулярных перевозок и карт </w:t>
      </w:r>
      <w:r w:rsidRPr="00F47147">
        <w:rPr>
          <w:rFonts w:ascii="Times New Roman" w:hAnsi="Times New Roman" w:cs="Times New Roman"/>
          <w:sz w:val="24"/>
          <w:szCs w:val="24"/>
        </w:rPr>
        <w:br/>
        <w:t xml:space="preserve">маршрута регулярных перевозок, переоформление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свидетельств об осуществлении перевозок </w:t>
      </w:r>
    </w:p>
    <w:p w:rsidR="00F47147" w:rsidRDefault="00F47147" w:rsidP="00F47147">
      <w:pPr>
        <w:shd w:val="clear" w:color="auto" w:fill="FFFFFF"/>
        <w:tabs>
          <w:tab w:val="left" w:pos="709"/>
        </w:tabs>
        <w:spacing w:after="0" w:line="240" w:lineRule="exact"/>
        <w:jc w:val="right"/>
        <w:rPr>
          <w:rFonts w:ascii="Times New Roman" w:hAnsi="Times New Roman" w:cs="Times New Roman"/>
          <w:sz w:val="24"/>
          <w:szCs w:val="24"/>
        </w:rPr>
      </w:pPr>
      <w:r w:rsidRPr="00F47147">
        <w:rPr>
          <w:rFonts w:ascii="Times New Roman" w:hAnsi="Times New Roman" w:cs="Times New Roman"/>
          <w:sz w:val="24"/>
          <w:szCs w:val="24"/>
        </w:rPr>
        <w:t xml:space="preserve">по маршруту регулярных перевозок и карт </w:t>
      </w:r>
    </w:p>
    <w:p w:rsidR="00F47147" w:rsidRPr="00F47147" w:rsidRDefault="00F47147" w:rsidP="00F47147">
      <w:pPr>
        <w:shd w:val="clear" w:color="auto" w:fill="FFFFFF"/>
        <w:tabs>
          <w:tab w:val="left" w:pos="709"/>
        </w:tabs>
        <w:spacing w:after="0" w:line="240" w:lineRule="exact"/>
        <w:jc w:val="right"/>
        <w:rPr>
          <w:rFonts w:ascii="Times New Roman" w:hAnsi="Times New Roman"/>
          <w:sz w:val="24"/>
          <w:szCs w:val="24"/>
        </w:rPr>
      </w:pPr>
      <w:r w:rsidRPr="00F47147">
        <w:rPr>
          <w:rFonts w:ascii="Times New Roman" w:hAnsi="Times New Roman" w:cs="Times New Roman"/>
          <w:sz w:val="24"/>
          <w:szCs w:val="24"/>
        </w:rPr>
        <w:t>маршрута регулярных перевозок»</w:t>
      </w:r>
    </w:p>
    <w:p w:rsidR="007348CA" w:rsidRPr="00C67693" w:rsidRDefault="007348CA" w:rsidP="00B06452">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tbl>
      <w:tblPr>
        <w:tblW w:w="0" w:type="auto"/>
        <w:tblCellMar>
          <w:left w:w="0" w:type="dxa"/>
          <w:right w:w="0" w:type="dxa"/>
        </w:tblCellMar>
        <w:tblLook w:val="04A0"/>
      </w:tblPr>
      <w:tblGrid>
        <w:gridCol w:w="1695"/>
        <w:gridCol w:w="285"/>
        <w:gridCol w:w="780"/>
        <w:gridCol w:w="942"/>
        <w:gridCol w:w="2115"/>
        <w:gridCol w:w="496"/>
        <w:gridCol w:w="3324"/>
      </w:tblGrid>
      <w:tr w:rsidR="007348CA" w:rsidRPr="00A0599A" w:rsidTr="003A02B2">
        <w:trPr>
          <w:trHeight w:val="15"/>
        </w:trPr>
        <w:tc>
          <w:tcPr>
            <w:tcW w:w="1848"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370"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924"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1109"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2587"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554"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c>
          <w:tcPr>
            <w:tcW w:w="4066" w:type="dxa"/>
            <w:hideMark/>
          </w:tcPr>
          <w:p w:rsidR="007348CA" w:rsidRPr="00A0599A" w:rsidRDefault="007348CA" w:rsidP="003A02B2">
            <w:pPr>
              <w:spacing w:after="0" w:line="240" w:lineRule="auto"/>
              <w:rPr>
                <w:rFonts w:ascii="Times New Roman" w:eastAsia="Times New Roman" w:hAnsi="Times New Roman" w:cs="Times New Roman"/>
                <w:sz w:val="2"/>
                <w:szCs w:val="24"/>
                <w:lang w:eastAsia="ru-RU"/>
              </w:rPr>
            </w:pP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F47147" w:rsidRPr="001B652D" w:rsidRDefault="007348CA" w:rsidP="00F47147">
            <w:pPr>
              <w:spacing w:after="0" w:line="240" w:lineRule="exact"/>
              <w:jc w:val="center"/>
              <w:textAlignment w:val="baseline"/>
              <w:rPr>
                <w:rFonts w:ascii="Times New Roman" w:eastAsia="Times New Roman" w:hAnsi="Times New Roman" w:cs="Times New Roman"/>
                <w:sz w:val="24"/>
                <w:szCs w:val="24"/>
                <w:lang w:eastAsia="ru-RU"/>
              </w:rPr>
            </w:pPr>
            <w:r w:rsidRPr="001B652D">
              <w:rPr>
                <w:rFonts w:ascii="Times New Roman" w:eastAsia="Times New Roman" w:hAnsi="Times New Roman" w:cs="Times New Roman"/>
                <w:sz w:val="24"/>
                <w:szCs w:val="24"/>
                <w:lang w:eastAsia="ru-RU"/>
              </w:rPr>
              <w:t>Уведомление о прекращении действия свидетельства,</w:t>
            </w:r>
          </w:p>
          <w:p w:rsidR="007348CA" w:rsidRPr="00C67693" w:rsidRDefault="007348CA" w:rsidP="00F47147">
            <w:pPr>
              <w:spacing w:after="0" w:line="240" w:lineRule="exact"/>
              <w:jc w:val="center"/>
              <w:textAlignment w:val="baseline"/>
              <w:rPr>
                <w:rFonts w:ascii="Times New Roman" w:eastAsia="Times New Roman" w:hAnsi="Times New Roman" w:cs="Times New Roman"/>
                <w:color w:val="3C3C3C"/>
                <w:sz w:val="20"/>
                <w:szCs w:val="20"/>
                <w:lang w:eastAsia="ru-RU"/>
              </w:rPr>
            </w:pPr>
            <w:r w:rsidRPr="001B652D">
              <w:rPr>
                <w:rFonts w:ascii="Times New Roman" w:eastAsia="Times New Roman" w:hAnsi="Times New Roman" w:cs="Times New Roman"/>
                <w:sz w:val="24"/>
                <w:szCs w:val="24"/>
                <w:lang w:eastAsia="ru-RU"/>
              </w:rPr>
              <w:t xml:space="preserve"> в связи с предоставлением государственной услуги по прекращению действия свидетельства об осуществлении перевозок по одному или нескольким муниципальным маршрутам регулярных перевозок, начальный остановочный пункт которых расположен </w:t>
            </w:r>
            <w:r w:rsidR="00FC6287">
              <w:rPr>
                <w:rFonts w:ascii="Times New Roman" w:eastAsia="Times New Roman" w:hAnsi="Times New Roman" w:cs="Times New Roman"/>
                <w:sz w:val="24"/>
                <w:szCs w:val="24"/>
                <w:lang w:eastAsia="ru-RU"/>
              </w:rPr>
              <w:br/>
            </w:r>
            <w:r w:rsidRPr="001B652D">
              <w:rPr>
                <w:rFonts w:ascii="Times New Roman" w:eastAsia="Times New Roman" w:hAnsi="Times New Roman" w:cs="Times New Roman"/>
                <w:sz w:val="24"/>
                <w:szCs w:val="24"/>
                <w:lang w:eastAsia="ru-RU"/>
              </w:rPr>
              <w:t xml:space="preserve">в границах </w:t>
            </w:r>
            <w:r w:rsidR="00B06452" w:rsidRPr="001B652D">
              <w:rPr>
                <w:rFonts w:ascii="Times New Roman" w:eastAsia="Times New Roman" w:hAnsi="Times New Roman" w:cs="Times New Roman"/>
                <w:sz w:val="24"/>
                <w:szCs w:val="24"/>
                <w:lang w:eastAsia="ru-RU"/>
              </w:rPr>
              <w:t>Нытвы</w:t>
            </w: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proofErr w:type="gramStart"/>
            <w:r w:rsidRPr="00C67693">
              <w:rPr>
                <w:rFonts w:ascii="Times New Roman" w:eastAsia="Times New Roman" w:hAnsi="Times New Roman" w:cs="Times New Roman"/>
                <w:color w:val="2D2D2D"/>
                <w:sz w:val="16"/>
                <w:szCs w:val="16"/>
                <w:lang w:eastAsia="ru-RU"/>
              </w:rPr>
              <w:t>(данные Заявителя:</w:t>
            </w:r>
            <w:proofErr w:type="gramEnd"/>
            <w:r w:rsidRPr="00C67693">
              <w:rPr>
                <w:rFonts w:ascii="Times New Roman" w:eastAsia="Times New Roman" w:hAnsi="Times New Roman" w:cs="Times New Roman"/>
                <w:color w:val="2D2D2D"/>
                <w:sz w:val="16"/>
                <w:szCs w:val="16"/>
                <w:lang w:eastAsia="ru-RU"/>
              </w:rPr>
              <w:t xml:space="preserve"> </w:t>
            </w:r>
            <w:proofErr w:type="gramStart"/>
            <w:r w:rsidRPr="00C67693">
              <w:rPr>
                <w:rFonts w:ascii="Times New Roman" w:eastAsia="Times New Roman" w:hAnsi="Times New Roman" w:cs="Times New Roman"/>
                <w:color w:val="2D2D2D"/>
                <w:sz w:val="16"/>
                <w:szCs w:val="16"/>
                <w:lang w:eastAsia="ru-RU"/>
              </w:rPr>
              <w:t>Ф.И.О. лица, наименование организации)</w:t>
            </w:r>
            <w:proofErr w:type="gramEnd"/>
          </w:p>
        </w:tc>
      </w:tr>
      <w:tr w:rsidR="007348CA" w:rsidRPr="00A0599A" w:rsidTr="003A02B2">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848"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Примечание:</w:t>
            </w:r>
          </w:p>
        </w:tc>
        <w:tc>
          <w:tcPr>
            <w:tcW w:w="9610" w:type="dxa"/>
            <w:gridSpan w:val="6"/>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4250" w:type="dxa"/>
            <w:gridSpan w:val="4"/>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righ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М.П.</w:t>
            </w:r>
          </w:p>
        </w:tc>
        <w:tc>
          <w:tcPr>
            <w:tcW w:w="7207" w:type="dxa"/>
            <w:gridSpan w:val="3"/>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92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696" w:type="dxa"/>
            <w:gridSpan w:val="2"/>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55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4066" w:type="dxa"/>
            <w:tcBorders>
              <w:top w:val="nil"/>
              <w:left w:val="nil"/>
              <w:bottom w:val="single" w:sz="6" w:space="0" w:color="000000"/>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r>
      <w:tr w:rsidR="007348CA" w:rsidRPr="00A0599A" w:rsidTr="003A02B2">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(должность)</w:t>
            </w:r>
          </w:p>
        </w:tc>
        <w:tc>
          <w:tcPr>
            <w:tcW w:w="92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(подпись, дата)</w:t>
            </w:r>
          </w:p>
        </w:tc>
        <w:tc>
          <w:tcPr>
            <w:tcW w:w="554"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240" w:lineRule="auto"/>
              <w:rPr>
                <w:rFonts w:ascii="Times New Roman" w:eastAsia="Times New Roman" w:hAnsi="Times New Roman" w:cs="Times New Roman"/>
                <w:sz w:val="16"/>
                <w:szCs w:val="16"/>
                <w:lang w:eastAsia="ru-RU"/>
              </w:rPr>
            </w:pPr>
          </w:p>
        </w:tc>
        <w:tc>
          <w:tcPr>
            <w:tcW w:w="4066" w:type="dxa"/>
            <w:tcBorders>
              <w:top w:val="nil"/>
              <w:left w:val="nil"/>
              <w:bottom w:val="nil"/>
              <w:right w:val="nil"/>
            </w:tcBorders>
            <w:tcMar>
              <w:top w:w="0" w:type="dxa"/>
              <w:left w:w="149" w:type="dxa"/>
              <w:bottom w:w="0" w:type="dxa"/>
              <w:right w:w="149" w:type="dxa"/>
            </w:tcMar>
            <w:hideMark/>
          </w:tcPr>
          <w:p w:rsidR="007348CA" w:rsidRPr="00C67693" w:rsidRDefault="007348CA" w:rsidP="003A02B2">
            <w:pPr>
              <w:spacing w:after="0" w:line="315" w:lineRule="atLeast"/>
              <w:jc w:val="center"/>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(Ф.И.О.)</w:t>
            </w:r>
          </w:p>
        </w:tc>
      </w:tr>
      <w:tr w:rsidR="007348CA" w:rsidRPr="00A0599A" w:rsidTr="003A02B2">
        <w:tc>
          <w:tcPr>
            <w:tcW w:w="11458" w:type="dxa"/>
            <w:gridSpan w:val="7"/>
            <w:tcBorders>
              <w:top w:val="nil"/>
              <w:left w:val="nil"/>
              <w:bottom w:val="nil"/>
              <w:right w:val="nil"/>
            </w:tcBorders>
            <w:tcMar>
              <w:top w:w="0" w:type="dxa"/>
              <w:left w:w="149" w:type="dxa"/>
              <w:bottom w:w="0" w:type="dxa"/>
              <w:right w:w="149" w:type="dxa"/>
            </w:tcMar>
            <w:hideMark/>
          </w:tcPr>
          <w:p w:rsidR="007348CA" w:rsidRPr="00C67693" w:rsidRDefault="007348CA" w:rsidP="00B06452">
            <w:pPr>
              <w:spacing w:after="0" w:line="315" w:lineRule="atLeast"/>
              <w:textAlignment w:val="baseline"/>
              <w:rPr>
                <w:rFonts w:ascii="Times New Roman" w:eastAsia="Times New Roman" w:hAnsi="Times New Roman" w:cs="Times New Roman"/>
                <w:color w:val="2D2D2D"/>
                <w:sz w:val="16"/>
                <w:szCs w:val="16"/>
                <w:lang w:eastAsia="ru-RU"/>
              </w:rPr>
            </w:pPr>
            <w:r w:rsidRPr="00C67693">
              <w:rPr>
                <w:rFonts w:ascii="Times New Roman" w:eastAsia="Times New Roman" w:hAnsi="Times New Roman" w:cs="Times New Roman"/>
                <w:color w:val="2D2D2D"/>
                <w:sz w:val="16"/>
                <w:szCs w:val="16"/>
                <w:lang w:eastAsia="ru-RU"/>
              </w:rPr>
              <w:t>________________</w:t>
            </w:r>
            <w:r w:rsidRPr="00C67693">
              <w:rPr>
                <w:rFonts w:ascii="Times New Roman" w:eastAsia="Times New Roman" w:hAnsi="Times New Roman" w:cs="Times New Roman"/>
                <w:color w:val="2D2D2D"/>
                <w:sz w:val="16"/>
                <w:szCs w:val="16"/>
                <w:lang w:eastAsia="ru-RU"/>
              </w:rPr>
              <w:br/>
              <w:t xml:space="preserve">* Данный отказ оформляется на бланке </w:t>
            </w:r>
            <w:r w:rsidR="005C3354" w:rsidRPr="00C67693">
              <w:rPr>
                <w:rFonts w:ascii="Times New Roman" w:eastAsia="Times New Roman" w:hAnsi="Times New Roman" w:cs="Times New Roman"/>
                <w:color w:val="2D2D2D"/>
                <w:sz w:val="16"/>
                <w:szCs w:val="16"/>
                <w:lang w:eastAsia="ru-RU"/>
              </w:rPr>
              <w:t>Администраци</w:t>
            </w:r>
            <w:r w:rsidR="00B06452">
              <w:rPr>
                <w:rFonts w:ascii="Times New Roman" w:eastAsia="Times New Roman" w:hAnsi="Times New Roman" w:cs="Times New Roman"/>
                <w:color w:val="2D2D2D"/>
                <w:sz w:val="16"/>
                <w:szCs w:val="16"/>
                <w:lang w:eastAsia="ru-RU"/>
              </w:rPr>
              <w:t>и</w:t>
            </w:r>
            <w:r w:rsidRPr="00C67693">
              <w:rPr>
                <w:rFonts w:ascii="Times New Roman" w:eastAsia="Times New Roman" w:hAnsi="Times New Roman" w:cs="Times New Roman"/>
                <w:color w:val="2D2D2D"/>
                <w:sz w:val="16"/>
                <w:szCs w:val="16"/>
                <w:lang w:eastAsia="ru-RU"/>
              </w:rPr>
              <w:t xml:space="preserve"> </w:t>
            </w:r>
          </w:p>
        </w:tc>
      </w:tr>
    </w:tbl>
    <w:p w:rsidR="0045015E" w:rsidRDefault="0045015E" w:rsidP="00A55949">
      <w:pPr>
        <w:pStyle w:val="ConsPlusNonformat"/>
        <w:jc w:val="right"/>
        <w:rPr>
          <w:rFonts w:ascii="Times New Roman" w:eastAsia="Arial" w:hAnsi="Times New Roman"/>
          <w:sz w:val="28"/>
          <w:szCs w:val="28"/>
          <w:lang w:eastAsia="ar-SA"/>
        </w:rPr>
      </w:pPr>
      <w:r w:rsidRPr="004F5C6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5015E" w:rsidRPr="004F5C6E" w:rsidRDefault="0045015E" w:rsidP="0045015E">
      <w:pPr>
        <w:rPr>
          <w:rFonts w:ascii="Times New Roman" w:eastAsia="Arial" w:hAnsi="Times New Roman"/>
          <w:sz w:val="28"/>
          <w:szCs w:val="28"/>
          <w:lang w:eastAsia="ar-SA"/>
        </w:rPr>
      </w:pPr>
    </w:p>
    <w:p w:rsidR="0045015E" w:rsidRPr="003846F2" w:rsidRDefault="0045015E" w:rsidP="0045015E">
      <w:pPr>
        <w:pStyle w:val="124"/>
        <w:ind w:firstLine="0"/>
        <w:rPr>
          <w:sz w:val="22"/>
          <w:szCs w:val="22"/>
        </w:rPr>
      </w:pPr>
    </w:p>
    <w:p w:rsidR="008B3836" w:rsidRDefault="008B3836"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074970" w:rsidRDefault="00074970" w:rsidP="00481A75">
      <w:pPr>
        <w:shd w:val="clear" w:color="auto" w:fill="FFFFFF"/>
        <w:spacing w:after="360" w:line="360" w:lineRule="exact"/>
        <w:jc w:val="right"/>
        <w:textAlignment w:val="baseline"/>
        <w:rPr>
          <w:rFonts w:ascii="Times New Roman" w:hAnsi="Times New Roman" w:cs="Times New Roman"/>
          <w:color w:val="000000" w:themeColor="text1"/>
          <w:spacing w:val="2"/>
          <w:sz w:val="28"/>
          <w:szCs w:val="28"/>
          <w:shd w:val="clear" w:color="auto" w:fill="FFFFFF"/>
        </w:rPr>
      </w:pPr>
    </w:p>
    <w:p w:rsidR="00D95025" w:rsidRPr="005B4EA9" w:rsidRDefault="00D95025" w:rsidP="003325E4">
      <w:pPr>
        <w:shd w:val="clear" w:color="auto" w:fill="FFFFFF"/>
        <w:spacing w:after="0" w:line="240" w:lineRule="exact"/>
        <w:jc w:val="right"/>
        <w:textAlignment w:val="baseline"/>
        <w:rPr>
          <w:rFonts w:ascii="Times New Roman" w:eastAsia="Times New Roman" w:hAnsi="Times New Roman" w:cs="Times New Roman"/>
          <w:color w:val="000000"/>
          <w:sz w:val="24"/>
          <w:szCs w:val="24"/>
          <w:lang w:eastAsia="ru-RU"/>
        </w:rPr>
      </w:pPr>
      <w:r w:rsidRPr="005B4EA9">
        <w:rPr>
          <w:rFonts w:ascii="Times New Roman" w:eastAsia="Times New Roman" w:hAnsi="Times New Roman" w:cs="Times New Roman"/>
          <w:color w:val="000000"/>
          <w:sz w:val="24"/>
          <w:szCs w:val="24"/>
          <w:lang w:eastAsia="ru-RU"/>
        </w:rPr>
        <w:lastRenderedPageBreak/>
        <w:t>Приложение №4</w:t>
      </w:r>
      <w:r w:rsidRPr="005B4EA9">
        <w:rPr>
          <w:rFonts w:ascii="Times New Roman" w:eastAsia="Times New Roman" w:hAnsi="Times New Roman" w:cs="Times New Roman"/>
          <w:color w:val="000000"/>
          <w:sz w:val="24"/>
          <w:szCs w:val="24"/>
          <w:lang w:eastAsia="ru-RU"/>
        </w:rPr>
        <w:br/>
        <w:t>к Административному регламенту</w:t>
      </w:r>
      <w:r w:rsidRPr="005B4EA9">
        <w:rPr>
          <w:rFonts w:ascii="Times New Roman" w:eastAsia="Times New Roman" w:hAnsi="Times New Roman" w:cs="Times New Roman"/>
          <w:color w:val="000000"/>
          <w:sz w:val="24"/>
          <w:szCs w:val="24"/>
          <w:lang w:eastAsia="ru-RU"/>
        </w:rPr>
        <w:br/>
        <w:t xml:space="preserve">по предоставлению муниципальной услуги </w:t>
      </w:r>
      <w:r w:rsidRPr="005B4EA9">
        <w:rPr>
          <w:rFonts w:ascii="Times New Roman" w:eastAsia="Times New Roman" w:hAnsi="Times New Roman" w:cs="Times New Roman"/>
          <w:color w:val="000000"/>
          <w:sz w:val="24"/>
          <w:szCs w:val="24"/>
          <w:lang w:eastAsia="ru-RU"/>
        </w:rPr>
        <w:br/>
        <w:t>«Выдача свидетельств об осуществлении перевозок</w:t>
      </w:r>
    </w:p>
    <w:p w:rsidR="00D95025" w:rsidRPr="005B4EA9" w:rsidRDefault="00D95025" w:rsidP="003325E4">
      <w:pPr>
        <w:shd w:val="clear" w:color="auto" w:fill="FFFFFF"/>
        <w:spacing w:after="0" w:line="240" w:lineRule="exact"/>
        <w:jc w:val="right"/>
        <w:textAlignment w:val="baseline"/>
        <w:rPr>
          <w:rFonts w:ascii="Times New Roman" w:eastAsia="Times New Roman" w:hAnsi="Times New Roman" w:cs="Times New Roman"/>
          <w:color w:val="000000"/>
          <w:sz w:val="24"/>
          <w:szCs w:val="24"/>
          <w:lang w:eastAsia="ru-RU"/>
        </w:rPr>
      </w:pPr>
      <w:r w:rsidRPr="005B4EA9">
        <w:rPr>
          <w:rFonts w:ascii="Times New Roman" w:eastAsia="Times New Roman" w:hAnsi="Times New Roman" w:cs="Times New Roman"/>
          <w:color w:val="000000"/>
          <w:sz w:val="24"/>
          <w:szCs w:val="24"/>
          <w:lang w:eastAsia="ru-RU"/>
        </w:rPr>
        <w:t xml:space="preserve"> по маршруту регулярных перевозок и карт маршрута</w:t>
      </w:r>
    </w:p>
    <w:p w:rsidR="00D95025" w:rsidRPr="005B4EA9" w:rsidRDefault="00D95025" w:rsidP="003325E4">
      <w:pPr>
        <w:shd w:val="clear" w:color="auto" w:fill="FFFFFF"/>
        <w:spacing w:after="0" w:line="240" w:lineRule="exact"/>
        <w:jc w:val="right"/>
        <w:textAlignment w:val="baseline"/>
        <w:rPr>
          <w:rFonts w:ascii="Times New Roman" w:eastAsia="Times New Roman" w:hAnsi="Times New Roman" w:cs="Times New Roman"/>
          <w:color w:val="000000"/>
          <w:sz w:val="24"/>
          <w:szCs w:val="24"/>
          <w:lang w:eastAsia="ru-RU"/>
        </w:rPr>
      </w:pPr>
      <w:r w:rsidRPr="005B4EA9">
        <w:rPr>
          <w:rFonts w:ascii="Times New Roman" w:eastAsia="Times New Roman" w:hAnsi="Times New Roman" w:cs="Times New Roman"/>
          <w:color w:val="000000"/>
          <w:sz w:val="24"/>
          <w:szCs w:val="24"/>
          <w:lang w:eastAsia="ru-RU"/>
        </w:rPr>
        <w:t xml:space="preserve"> регулярных перевозок, переоформление свидетельств </w:t>
      </w:r>
      <w:proofErr w:type="gramStart"/>
      <w:r w:rsidRPr="005B4EA9">
        <w:rPr>
          <w:rFonts w:ascii="Times New Roman" w:eastAsia="Times New Roman" w:hAnsi="Times New Roman" w:cs="Times New Roman"/>
          <w:color w:val="000000"/>
          <w:sz w:val="24"/>
          <w:szCs w:val="24"/>
          <w:lang w:eastAsia="ru-RU"/>
        </w:rPr>
        <w:t>об</w:t>
      </w:r>
      <w:proofErr w:type="gramEnd"/>
      <w:r w:rsidRPr="005B4EA9">
        <w:rPr>
          <w:rFonts w:ascii="Times New Roman" w:eastAsia="Times New Roman" w:hAnsi="Times New Roman" w:cs="Times New Roman"/>
          <w:color w:val="000000"/>
          <w:sz w:val="24"/>
          <w:szCs w:val="24"/>
          <w:lang w:eastAsia="ru-RU"/>
        </w:rPr>
        <w:t xml:space="preserve"> </w:t>
      </w:r>
    </w:p>
    <w:p w:rsidR="00D95025" w:rsidRPr="005B4EA9" w:rsidRDefault="00D95025" w:rsidP="003325E4">
      <w:pPr>
        <w:shd w:val="clear" w:color="auto" w:fill="FFFFFF"/>
        <w:spacing w:after="0" w:line="240" w:lineRule="exact"/>
        <w:jc w:val="right"/>
        <w:textAlignment w:val="baseline"/>
        <w:rPr>
          <w:rFonts w:ascii="Times New Roman" w:eastAsia="Times New Roman" w:hAnsi="Times New Roman" w:cs="Times New Roman"/>
          <w:color w:val="000000"/>
          <w:sz w:val="24"/>
          <w:szCs w:val="24"/>
          <w:lang w:eastAsia="ru-RU"/>
        </w:rPr>
      </w:pPr>
      <w:proofErr w:type="gramStart"/>
      <w:r w:rsidRPr="005B4EA9">
        <w:rPr>
          <w:rFonts w:ascii="Times New Roman" w:eastAsia="Times New Roman" w:hAnsi="Times New Roman" w:cs="Times New Roman"/>
          <w:color w:val="000000"/>
          <w:sz w:val="24"/>
          <w:szCs w:val="24"/>
          <w:lang w:eastAsia="ru-RU"/>
        </w:rPr>
        <w:t>осуществлении</w:t>
      </w:r>
      <w:proofErr w:type="gramEnd"/>
      <w:r w:rsidRPr="005B4EA9">
        <w:rPr>
          <w:rFonts w:ascii="Times New Roman" w:eastAsia="Times New Roman" w:hAnsi="Times New Roman" w:cs="Times New Roman"/>
          <w:color w:val="000000"/>
          <w:sz w:val="24"/>
          <w:szCs w:val="24"/>
          <w:lang w:eastAsia="ru-RU"/>
        </w:rPr>
        <w:t xml:space="preserve"> перевозок по маршруту регулярных </w:t>
      </w:r>
    </w:p>
    <w:p w:rsidR="00074970" w:rsidRPr="005B4EA9" w:rsidRDefault="00D95025" w:rsidP="003325E4">
      <w:pPr>
        <w:shd w:val="clear" w:color="auto" w:fill="FFFFFF"/>
        <w:spacing w:after="0" w:line="240" w:lineRule="exact"/>
        <w:jc w:val="right"/>
        <w:textAlignment w:val="baseline"/>
        <w:rPr>
          <w:rFonts w:ascii="Times New Roman" w:eastAsia="Times New Roman" w:hAnsi="Times New Roman" w:cs="Times New Roman"/>
          <w:color w:val="000000"/>
          <w:sz w:val="24"/>
          <w:szCs w:val="24"/>
          <w:lang w:eastAsia="ru-RU"/>
        </w:rPr>
      </w:pPr>
      <w:r w:rsidRPr="005B4EA9">
        <w:rPr>
          <w:rFonts w:ascii="Times New Roman" w:eastAsia="Times New Roman" w:hAnsi="Times New Roman" w:cs="Times New Roman"/>
          <w:color w:val="000000"/>
          <w:sz w:val="24"/>
          <w:szCs w:val="24"/>
          <w:lang w:eastAsia="ru-RU"/>
        </w:rPr>
        <w:t>перевозок и карт маршрута регулярных перевозок»</w:t>
      </w:r>
    </w:p>
    <w:p w:rsidR="003325E4" w:rsidRDefault="003325E4" w:rsidP="003325E4">
      <w:pPr>
        <w:shd w:val="clear" w:color="auto" w:fill="FFFFFF"/>
        <w:spacing w:after="0" w:line="240" w:lineRule="exact"/>
        <w:jc w:val="right"/>
        <w:textAlignment w:val="baseline"/>
        <w:rPr>
          <w:rFonts w:ascii="Times New Roman" w:eastAsia="Times New Roman" w:hAnsi="Times New Roman" w:cs="Times New Roman"/>
          <w:color w:val="000000"/>
          <w:sz w:val="18"/>
          <w:szCs w:val="18"/>
          <w:lang w:eastAsia="ru-RU"/>
        </w:rPr>
      </w:pPr>
    </w:p>
    <w:p w:rsidR="003325E4" w:rsidRDefault="003325E4" w:rsidP="003325E4">
      <w:pPr>
        <w:shd w:val="clear" w:color="auto" w:fill="FFFFFF"/>
        <w:spacing w:after="0" w:line="240" w:lineRule="exact"/>
        <w:jc w:val="center"/>
        <w:textAlignment w:val="baseline"/>
        <w:rPr>
          <w:rFonts w:ascii="Times New Roman" w:eastAsia="Times New Roman" w:hAnsi="Times New Roman" w:cs="Times New Roman"/>
          <w:color w:val="000000"/>
          <w:sz w:val="24"/>
          <w:szCs w:val="24"/>
          <w:lang w:eastAsia="ru-RU"/>
        </w:rPr>
      </w:pPr>
      <w:r w:rsidRPr="00422D2B">
        <w:rPr>
          <w:rFonts w:ascii="Times New Roman" w:eastAsia="Times New Roman" w:hAnsi="Times New Roman" w:cs="Times New Roman"/>
          <w:color w:val="000000"/>
          <w:sz w:val="24"/>
          <w:szCs w:val="24"/>
          <w:lang w:eastAsia="ru-RU"/>
        </w:rPr>
        <w:t>Блок-схема предоставления государственной услуги по выдаче свидетельства, переоформлению и прекращению действия свидетельства об осуществлении регулярных перевозок по одному или нескольким муниципальным маршрутам регулярных перевозок, начальный остановочный пункт которых расположен в границах Нытвы</w:t>
      </w:r>
    </w:p>
    <w:p w:rsidR="003325E4" w:rsidRDefault="003325E4" w:rsidP="003325E4">
      <w:pPr>
        <w:shd w:val="clear" w:color="auto" w:fill="FFFFFF"/>
        <w:spacing w:after="0" w:line="240" w:lineRule="exact"/>
        <w:jc w:val="center"/>
        <w:textAlignment w:val="baseline"/>
        <w:rPr>
          <w:rFonts w:ascii="Times New Roman" w:eastAsia="Times New Roman" w:hAnsi="Times New Roman" w:cs="Times New Roman"/>
          <w:color w:val="000000"/>
          <w:sz w:val="24"/>
          <w:szCs w:val="24"/>
          <w:lang w:eastAsia="ru-RU"/>
        </w:rPr>
      </w:pPr>
    </w:p>
    <w:p w:rsidR="00F53A88" w:rsidRDefault="00F53A88" w:rsidP="00F53A88"/>
    <w:p w:rsidR="003325E4" w:rsidRPr="0083235E" w:rsidRDefault="004E1831" w:rsidP="003325E4">
      <w:pPr>
        <w:shd w:val="clear" w:color="auto" w:fill="FFFFFF"/>
        <w:spacing w:after="0" w:line="240" w:lineRule="exact"/>
        <w:jc w:val="center"/>
        <w:textAlignment w:val="baseline"/>
        <w:rPr>
          <w:rFonts w:ascii="Times New Roman" w:hAnsi="Times New Roman" w:cs="Times New Roman"/>
          <w:color w:val="000000" w:themeColor="text1"/>
          <w:spacing w:val="2"/>
          <w:sz w:val="28"/>
          <w:szCs w:val="28"/>
          <w:shd w:val="clear" w:color="auto" w:fill="FFFFFF"/>
        </w:rPr>
      </w:pPr>
      <w:r>
        <w:rPr>
          <w:rFonts w:ascii="Times New Roman" w:hAnsi="Times New Roman" w:cs="Times New Roman"/>
          <w:noProof/>
          <w:color w:val="000000" w:themeColor="text1"/>
          <w:spacing w:val="2"/>
          <w:sz w:val="28"/>
          <w:szCs w:val="28"/>
          <w:lang w:eastAsia="ru-RU"/>
        </w:rPr>
        <w:pict>
          <v:shape id="_x0000_s1075" type="#_x0000_t202" style="position:absolute;left:0;text-align:left;margin-left:97.95pt;margin-top:161.9pt;width:36.7pt;height:24pt;z-index:251721728">
            <v:textbox>
              <w:txbxContent>
                <w:p w:rsidR="004E1831" w:rsidRPr="004E1831" w:rsidRDefault="004E1831" w:rsidP="004E1831">
                  <w:pPr>
                    <w:jc w:val="center"/>
                    <w:rPr>
                      <w:rFonts w:ascii="Times New Roman" w:hAnsi="Times New Roman" w:cs="Times New Roman"/>
                      <w:sz w:val="16"/>
                      <w:szCs w:val="16"/>
                    </w:rPr>
                  </w:pPr>
                  <w:r>
                    <w:rPr>
                      <w:rFonts w:ascii="Times New Roman" w:hAnsi="Times New Roman" w:cs="Times New Roman"/>
                      <w:sz w:val="16"/>
                      <w:szCs w:val="16"/>
                    </w:rPr>
                    <w:t>да</w:t>
                  </w:r>
                </w:p>
              </w:txbxContent>
            </v:textbox>
          </v:shape>
        </w:pict>
      </w:r>
      <w:r>
        <w:rPr>
          <w:rFonts w:ascii="Times New Roman" w:hAnsi="Times New Roman" w:cs="Times New Roman"/>
          <w:noProof/>
          <w:color w:val="000000" w:themeColor="text1"/>
          <w:spacing w:val="2"/>
          <w:sz w:val="28"/>
          <w:szCs w:val="28"/>
          <w:lang w:eastAsia="ru-RU"/>
        </w:rPr>
        <w:pict>
          <v:shape id="_x0000_s1073" type="#_x0000_t202" style="position:absolute;left:0;text-align:left;margin-left:343.2pt;margin-top:161.9pt;width:54.55pt;height:24pt;z-index:251720704">
            <v:textbox>
              <w:txbxContent>
                <w:p w:rsidR="004E1831" w:rsidRPr="004E1831" w:rsidRDefault="004E1831" w:rsidP="004E1831">
                  <w:pPr>
                    <w:jc w:val="center"/>
                    <w:rPr>
                      <w:rFonts w:ascii="Times New Roman" w:hAnsi="Times New Roman" w:cs="Times New Roman"/>
                      <w:sz w:val="16"/>
                      <w:szCs w:val="16"/>
                    </w:rPr>
                  </w:pPr>
                  <w:r w:rsidRPr="004E1831">
                    <w:rPr>
                      <w:rFonts w:ascii="Times New Roman" w:hAnsi="Times New Roman" w:cs="Times New Roman"/>
                      <w:sz w:val="16"/>
                      <w:szCs w:val="16"/>
                    </w:rPr>
                    <w:t>нет</w:t>
                  </w:r>
                </w:p>
              </w:txbxContent>
            </v:textbox>
          </v:shape>
        </w:pict>
      </w:r>
      <w:r w:rsidR="005B4EA9">
        <w:rPr>
          <w:rFonts w:ascii="Times New Roman" w:hAnsi="Times New Roman" w:cs="Times New Roman"/>
          <w:noProof/>
          <w:color w:val="000000" w:themeColor="text1"/>
          <w:spacing w:val="2"/>
          <w:sz w:val="28"/>
          <w:szCs w:val="28"/>
          <w:lang w:eastAsia="ru-RU"/>
        </w:rPr>
        <w:pict>
          <v:shapetype id="_x0000_t32" coordsize="21600,21600" o:spt="32" o:oned="t" path="m,l21600,21600e" filled="f">
            <v:path arrowok="t" fillok="f" o:connecttype="none"/>
            <o:lock v:ext="edit" shapetype="t"/>
          </v:shapetype>
          <v:shape id="_x0000_s1072" type="#_x0000_t32" style="position:absolute;left:0;text-align:left;margin-left:306.1pt;margin-top:400pt;width:37.1pt;height:86.7pt;flip:x;z-index:251719680"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71" type="#_x0000_t32" style="position:absolute;left:0;text-align:left;margin-left:218.4pt;margin-top:445.85pt;width:.05pt;height:40.85pt;z-index:251718656"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70" type="#_x0000_t32" style="position:absolute;left:0;text-align:left;margin-left:85.75pt;margin-top:445.85pt;width:41.9pt;height:40.85pt;z-index:251717632"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9" type="#_x0000_t32" style="position:absolute;left:0;text-align:left;margin-left:261.15pt;margin-top:400pt;width:31.45pt;height:17.5pt;flip:x;z-index:251716608"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8" type="#_x0000_t32" style="position:absolute;left:0;text-align:left;margin-left:176.95pt;margin-top:400pt;width:17.9pt;height:17.5pt;z-index:251715584"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7" type="#_x0000_t32" style="position:absolute;left:0;text-align:left;margin-left:93.15pt;margin-top:400pt;width:0;height:15.3pt;z-index:251714560"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6" type="#_x0000_t32" style="position:absolute;left:0;text-align:left;margin-left:303.05pt;margin-top:353.35pt;width:59.8pt;height:30.1pt;flip:x;z-index:251713536"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5" type="#_x0000_t32" style="position:absolute;left:0;text-align:left;margin-left:242.85pt;margin-top:353.35pt;width:60.2pt;height:30.1pt;z-index:251712512"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4" type="#_x0000_t32" style="position:absolute;left:0;text-align:left;margin-left:103.65pt;margin-top:353.35pt;width:0;height:30.1pt;z-index:251711488"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1" type="#_x0000_t32" style="position:absolute;left:0;text-align:left;margin-left:69.6pt;margin-top:303.15pt;width:148.8pt;height:19.65pt;flip:x;z-index:251708416"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2" type="#_x0000_t32" style="position:absolute;left:0;text-align:left;margin-left:218.45pt;margin-top:303.15pt;width:156.2pt;height:19.65pt;z-index:251709440" o:connectortype="straight">
            <v:stroke endarrow="block"/>
          </v:shape>
        </w:pict>
      </w:r>
      <w:r w:rsidR="005B4EA9">
        <w:rPr>
          <w:rFonts w:ascii="Times New Roman" w:hAnsi="Times New Roman" w:cs="Times New Roman"/>
          <w:noProof/>
          <w:color w:val="000000" w:themeColor="text1"/>
          <w:spacing w:val="2"/>
          <w:sz w:val="28"/>
          <w:szCs w:val="28"/>
          <w:lang w:eastAsia="ru-RU"/>
        </w:rPr>
        <w:pict>
          <v:shape id="_x0000_s1063" type="#_x0000_t32" style="position:absolute;left:0;text-align:left;margin-left:218.45pt;margin-top:303.15pt;width:0;height:19.65pt;z-index:251710464" o:connectortype="straight">
            <v:stroke endarrow="block"/>
          </v:shape>
        </w:pict>
      </w:r>
      <w:r w:rsidR="00DE684B">
        <w:rPr>
          <w:rFonts w:ascii="Times New Roman" w:hAnsi="Times New Roman" w:cs="Times New Roman"/>
          <w:noProof/>
          <w:color w:val="000000" w:themeColor="text1"/>
          <w:spacing w:val="2"/>
          <w:sz w:val="28"/>
          <w:szCs w:val="28"/>
          <w:lang w:eastAsia="ru-RU"/>
        </w:rPr>
        <w:pict>
          <v:shape id="_x0000_s1060" type="#_x0000_t32" style="position:absolute;left:0;text-align:left;margin-left:76.15pt;margin-top:239.9pt;width:0;height:10pt;z-index:251707392" o:connectortype="straight">
            <v:stroke endarrow="block"/>
          </v:shape>
        </w:pict>
      </w:r>
      <w:r w:rsidR="00DE684B">
        <w:rPr>
          <w:rFonts w:ascii="Times New Roman" w:hAnsi="Times New Roman" w:cs="Times New Roman"/>
          <w:noProof/>
          <w:color w:val="000000" w:themeColor="text1"/>
          <w:spacing w:val="2"/>
          <w:sz w:val="28"/>
          <w:szCs w:val="28"/>
          <w:lang w:eastAsia="ru-RU"/>
        </w:rPr>
        <w:pict>
          <v:shape id="_x0000_s1059" type="#_x0000_t32" style="position:absolute;left:0;text-align:left;margin-left:76.15pt;margin-top:277pt;width:0;height:26.15pt;flip:y;z-index:251706368" o:connectortype="straight">
            <v:stroke endarrow="block"/>
          </v:shape>
        </w:pict>
      </w:r>
      <w:r w:rsidR="00DE684B">
        <w:rPr>
          <w:rFonts w:ascii="Times New Roman" w:hAnsi="Times New Roman" w:cs="Times New Roman"/>
          <w:noProof/>
          <w:color w:val="000000" w:themeColor="text1"/>
          <w:spacing w:val="2"/>
          <w:sz w:val="28"/>
          <w:szCs w:val="28"/>
          <w:lang w:eastAsia="ru-RU"/>
        </w:rPr>
        <w:pict>
          <v:shape id="_x0000_s1057" type="#_x0000_t32" style="position:absolute;left:0;text-align:left;margin-left:76.15pt;margin-top:303.15pt;width:332.5pt;height:0;flip:x;z-index:251705344" o:connectortype="straight"/>
        </w:pict>
      </w:r>
      <w:r w:rsidR="00DE684B">
        <w:rPr>
          <w:rFonts w:ascii="Times New Roman" w:hAnsi="Times New Roman" w:cs="Times New Roman"/>
          <w:noProof/>
          <w:color w:val="000000" w:themeColor="text1"/>
          <w:spacing w:val="2"/>
          <w:sz w:val="28"/>
          <w:szCs w:val="28"/>
          <w:lang w:eastAsia="ru-RU"/>
        </w:rPr>
        <w:pict>
          <v:shape id="_x0000_s1056" type="#_x0000_t32" style="position:absolute;left:0;text-align:left;margin-left:408.65pt;margin-top:172.7pt;width:0;height:130.45pt;z-index:251704320" o:connectortype="straight"/>
        </w:pict>
      </w:r>
      <w:r w:rsidR="00DE684B">
        <w:rPr>
          <w:rFonts w:ascii="Times New Roman" w:hAnsi="Times New Roman" w:cs="Times New Roman"/>
          <w:noProof/>
          <w:color w:val="000000" w:themeColor="text1"/>
          <w:spacing w:val="2"/>
          <w:sz w:val="28"/>
          <w:szCs w:val="28"/>
          <w:lang w:eastAsia="ru-RU"/>
        </w:rPr>
        <w:pict>
          <v:shape id="_x0000_s1055" type="#_x0000_t32" style="position:absolute;left:0;text-align:left;margin-left:326.65pt;margin-top:172.7pt;width:82pt;height:0;z-index:251703296" o:connectortype="straight"/>
        </w:pict>
      </w:r>
      <w:r w:rsidR="00DE684B">
        <w:rPr>
          <w:rFonts w:ascii="Times New Roman" w:hAnsi="Times New Roman" w:cs="Times New Roman"/>
          <w:noProof/>
          <w:color w:val="000000" w:themeColor="text1"/>
          <w:spacing w:val="2"/>
          <w:sz w:val="28"/>
          <w:szCs w:val="28"/>
          <w:lang w:eastAsia="ru-RU"/>
        </w:rPr>
        <w:pict>
          <v:shape id="_x0000_s1054" type="#_x0000_t32" style="position:absolute;left:0;text-align:left;margin-left:93.15pt;margin-top:172.7pt;width:0;height:38.55pt;z-index:251702272" o:connectortype="straight">
            <v:stroke endarrow="block"/>
          </v:shape>
        </w:pict>
      </w:r>
      <w:r w:rsidR="00DE684B">
        <w:rPr>
          <w:rFonts w:ascii="Times New Roman" w:hAnsi="Times New Roman" w:cs="Times New Roman"/>
          <w:noProof/>
          <w:color w:val="000000" w:themeColor="text1"/>
          <w:spacing w:val="2"/>
          <w:sz w:val="28"/>
          <w:szCs w:val="28"/>
          <w:lang w:eastAsia="ru-RU"/>
        </w:rPr>
        <w:pict>
          <v:shape id="_x0000_s1052" type="#_x0000_t32" style="position:absolute;left:0;text-align:left;margin-left:93.15pt;margin-top:172.7pt;width:49.35pt;height:0;flip:x;z-index:251701248" o:connectortype="straight"/>
        </w:pict>
      </w:r>
      <w:r w:rsidR="005071E9">
        <w:rPr>
          <w:rFonts w:ascii="Times New Roman" w:hAnsi="Times New Roman" w:cs="Times New Roman"/>
          <w:noProof/>
          <w:color w:val="000000" w:themeColor="text1"/>
          <w:spacing w:val="2"/>
          <w:sz w:val="28"/>
          <w:szCs w:val="28"/>
          <w:lang w:eastAsia="ru-RU"/>
        </w:rPr>
        <w:pict>
          <v:shape id="_x0000_s1051" type="#_x0000_t32" style="position:absolute;left:0;text-align:left;margin-left:234.55pt;margin-top:136.6pt;width:.05pt;height:25.3pt;z-index:251700224" o:connectortype="straight">
            <v:stroke endarrow="block"/>
          </v:shape>
        </w:pict>
      </w:r>
      <w:r w:rsidR="005071E9">
        <w:rPr>
          <w:rFonts w:ascii="Times New Roman" w:hAnsi="Times New Roman" w:cs="Times New Roman"/>
          <w:noProof/>
          <w:color w:val="000000" w:themeColor="text1"/>
          <w:spacing w:val="2"/>
          <w:sz w:val="28"/>
          <w:szCs w:val="28"/>
          <w:lang w:eastAsia="ru-RU"/>
        </w:rPr>
        <w:pict>
          <v:shape id="_x0000_s1050" type="#_x0000_t32" style="position:absolute;left:0;text-align:left;margin-left:234.55pt;margin-top:80.3pt;width:.05pt;height:26.65pt;z-index:251699200" o:connectortype="straight">
            <v:stroke endarrow="block"/>
          </v:shape>
        </w:pict>
      </w:r>
      <w:r w:rsidR="005071E9">
        <w:rPr>
          <w:rFonts w:ascii="Times New Roman" w:hAnsi="Times New Roman" w:cs="Times New Roman"/>
          <w:noProof/>
          <w:color w:val="000000" w:themeColor="text1"/>
          <w:spacing w:val="2"/>
          <w:sz w:val="28"/>
          <w:szCs w:val="28"/>
          <w:lang w:eastAsia="ru-RU"/>
        </w:rPr>
        <w:pict>
          <v:shape id="_x0000_s1049" type="#_x0000_t32" style="position:absolute;left:0;text-align:left;margin-left:234.55pt;margin-top:38.45pt;width:0;height:21.8pt;z-index:251698176" o:connectortype="straight">
            <v:stroke endarrow="block"/>
          </v:shape>
        </w:pict>
      </w:r>
      <w:r w:rsidR="00DC4633">
        <w:rPr>
          <w:rFonts w:ascii="Times New Roman" w:hAnsi="Times New Roman" w:cs="Times New Roman"/>
          <w:noProof/>
          <w:color w:val="000000" w:themeColor="text1"/>
          <w:spacing w:val="2"/>
          <w:sz w:val="28"/>
          <w:szCs w:val="28"/>
          <w:lang w:eastAsia="ru-RU"/>
        </w:rPr>
        <w:pict>
          <v:shape id="_x0000_s1048" type="#_x0000_t202" style="position:absolute;left:0;text-align:left;margin-left:80.95pt;margin-top:486.7pt;width:269.2pt;height:21.1pt;z-index:251697152">
            <v:textbox>
              <w:txbxContent>
                <w:p w:rsidR="009574C0" w:rsidRPr="00DC4633" w:rsidRDefault="00DC4633" w:rsidP="005B4EA9">
                  <w:pPr>
                    <w:jc w:val="center"/>
                    <w:rPr>
                      <w:rFonts w:ascii="Times New Roman" w:hAnsi="Times New Roman" w:cs="Times New Roman"/>
                      <w:sz w:val="16"/>
                      <w:szCs w:val="16"/>
                    </w:rPr>
                  </w:pPr>
                  <w:r>
                    <w:rPr>
                      <w:rFonts w:ascii="Times New Roman" w:hAnsi="Times New Roman" w:cs="Times New Roman"/>
                      <w:sz w:val="16"/>
                      <w:szCs w:val="16"/>
                    </w:rPr>
                    <w:t>Выдача результата (уведомления) Управления</w:t>
                  </w:r>
                </w:p>
              </w:txbxContent>
            </v:textbox>
          </v:shape>
        </w:pict>
      </w:r>
      <w:r w:rsidR="00DC4633">
        <w:rPr>
          <w:rFonts w:ascii="Times New Roman" w:hAnsi="Times New Roman" w:cs="Times New Roman"/>
          <w:noProof/>
          <w:color w:val="000000" w:themeColor="text1"/>
          <w:spacing w:val="2"/>
          <w:sz w:val="28"/>
          <w:szCs w:val="28"/>
          <w:lang w:eastAsia="ru-RU"/>
        </w:rPr>
        <w:pict>
          <v:shape id="_x0000_s1047" type="#_x0000_t202" style="position:absolute;left:0;text-align:left;margin-left:176.95pt;margin-top:417.5pt;width:115.65pt;height:28.35pt;z-index:251696128">
            <v:textbox>
              <w:txbxContent>
                <w:p w:rsidR="009574C0" w:rsidRPr="00DC4633" w:rsidRDefault="00DC4633">
                  <w:pPr>
                    <w:rPr>
                      <w:rFonts w:ascii="Times New Roman" w:hAnsi="Times New Roman" w:cs="Times New Roman"/>
                      <w:sz w:val="16"/>
                      <w:szCs w:val="16"/>
                    </w:rPr>
                  </w:pPr>
                  <w:r>
                    <w:rPr>
                      <w:rFonts w:ascii="Times New Roman" w:hAnsi="Times New Roman" w:cs="Times New Roman"/>
                      <w:sz w:val="16"/>
                      <w:szCs w:val="16"/>
                    </w:rPr>
                    <w:t>Административная процедура (10 дней)</w:t>
                  </w:r>
                </w:p>
              </w:txbxContent>
            </v:textbox>
          </v:shape>
        </w:pict>
      </w:r>
      <w:r w:rsidR="00DC4633">
        <w:rPr>
          <w:rFonts w:ascii="Times New Roman" w:hAnsi="Times New Roman" w:cs="Times New Roman"/>
          <w:noProof/>
          <w:color w:val="000000" w:themeColor="text1"/>
          <w:spacing w:val="2"/>
          <w:sz w:val="28"/>
          <w:szCs w:val="28"/>
          <w:lang w:eastAsia="ru-RU"/>
        </w:rPr>
        <w:pict>
          <v:shape id="_x0000_s1046" type="#_x0000_t202" style="position:absolute;left:0;text-align:left;margin-left:5.05pt;margin-top:415.3pt;width:117.35pt;height:30.55pt;z-index:251695104">
            <v:textbox>
              <w:txbxContent>
                <w:p w:rsidR="009574C0" w:rsidRPr="00DC4633" w:rsidRDefault="00DC4633">
                  <w:pPr>
                    <w:rPr>
                      <w:rFonts w:ascii="Times New Roman" w:hAnsi="Times New Roman" w:cs="Times New Roman"/>
                      <w:sz w:val="16"/>
                      <w:szCs w:val="16"/>
                    </w:rPr>
                  </w:pPr>
                  <w:r>
                    <w:rPr>
                      <w:rFonts w:ascii="Times New Roman" w:hAnsi="Times New Roman" w:cs="Times New Roman"/>
                      <w:sz w:val="16"/>
                      <w:szCs w:val="16"/>
                    </w:rPr>
                    <w:t>Административная процедура (10 дней)</w:t>
                  </w:r>
                </w:p>
              </w:txbxContent>
            </v:textbox>
          </v:shape>
        </w:pict>
      </w:r>
      <w:r w:rsidR="00DC4633">
        <w:rPr>
          <w:rFonts w:ascii="Times New Roman" w:hAnsi="Times New Roman" w:cs="Times New Roman"/>
          <w:noProof/>
          <w:color w:val="000000" w:themeColor="text1"/>
          <w:spacing w:val="2"/>
          <w:sz w:val="28"/>
          <w:szCs w:val="28"/>
          <w:lang w:eastAsia="ru-RU"/>
        </w:rPr>
        <w:pict>
          <v:shape id="_x0000_s1045" type="#_x0000_t202" style="position:absolute;left:0;text-align:left;margin-left:261.15pt;margin-top:383.45pt;width:119.15pt;height:16.55pt;z-index:251694080">
            <v:textbox>
              <w:txbxContent>
                <w:p w:rsidR="009574C0" w:rsidRPr="00DC4633" w:rsidRDefault="00DC4633">
                  <w:pPr>
                    <w:rPr>
                      <w:rFonts w:ascii="Times New Roman" w:hAnsi="Times New Roman" w:cs="Times New Roman"/>
                      <w:sz w:val="16"/>
                      <w:szCs w:val="16"/>
                    </w:rPr>
                  </w:pPr>
                  <w:r w:rsidRPr="00DC4633">
                    <w:rPr>
                      <w:rFonts w:ascii="Times New Roman" w:hAnsi="Times New Roman" w:cs="Times New Roman"/>
                      <w:sz w:val="16"/>
                      <w:szCs w:val="16"/>
                    </w:rPr>
                    <w:t>Положительное решение</w:t>
                  </w:r>
                </w:p>
              </w:txbxContent>
            </v:textbox>
          </v:shape>
        </w:pict>
      </w:r>
      <w:r w:rsidR="00DC4633">
        <w:rPr>
          <w:rFonts w:ascii="Times New Roman" w:hAnsi="Times New Roman" w:cs="Times New Roman"/>
          <w:noProof/>
          <w:color w:val="000000" w:themeColor="text1"/>
          <w:spacing w:val="2"/>
          <w:sz w:val="28"/>
          <w:szCs w:val="28"/>
          <w:lang w:eastAsia="ru-RU"/>
        </w:rPr>
        <w:pict>
          <v:shape id="_x0000_s1043" type="#_x0000_t202" style="position:absolute;left:0;text-align:left;margin-left:80.95pt;margin-top:383.45pt;width:100.8pt;height:16.55pt;z-index:251693056">
            <v:textbox>
              <w:txbxContent>
                <w:p w:rsidR="009574C0" w:rsidRPr="00DC4633" w:rsidRDefault="00DC4633">
                  <w:pPr>
                    <w:rPr>
                      <w:rFonts w:ascii="Times New Roman" w:hAnsi="Times New Roman" w:cs="Times New Roman"/>
                      <w:sz w:val="16"/>
                      <w:szCs w:val="16"/>
                    </w:rPr>
                  </w:pPr>
                  <w:r>
                    <w:rPr>
                      <w:rFonts w:ascii="Times New Roman" w:hAnsi="Times New Roman" w:cs="Times New Roman"/>
                      <w:sz w:val="16"/>
                      <w:szCs w:val="16"/>
                    </w:rPr>
                    <w:t>Положительное решение</w:t>
                  </w:r>
                </w:p>
              </w:txbxContent>
            </v:textbox>
          </v:shape>
        </w:pict>
      </w:r>
      <w:r w:rsidR="00DC4633">
        <w:rPr>
          <w:rFonts w:ascii="Times New Roman" w:hAnsi="Times New Roman" w:cs="Times New Roman"/>
          <w:noProof/>
          <w:color w:val="000000" w:themeColor="text1"/>
          <w:spacing w:val="2"/>
          <w:sz w:val="28"/>
          <w:szCs w:val="28"/>
          <w:lang w:eastAsia="ru-RU"/>
        </w:rPr>
        <w:pict>
          <v:shape id="_x0000_s1042" type="#_x0000_t202" style="position:absolute;left:0;text-align:left;margin-left:309.15pt;margin-top:325.4pt;width:114.8pt;height:27.95pt;z-index:251692032">
            <v:textbox>
              <w:txbxContent>
                <w:p w:rsidR="009574C0" w:rsidRPr="00DC4633" w:rsidRDefault="00DC4633">
                  <w:pPr>
                    <w:rPr>
                      <w:rFonts w:ascii="Times New Roman" w:hAnsi="Times New Roman" w:cs="Times New Roman"/>
                      <w:sz w:val="16"/>
                      <w:szCs w:val="16"/>
                    </w:rPr>
                  </w:pPr>
                  <w:r>
                    <w:rPr>
                      <w:rFonts w:ascii="Times New Roman" w:hAnsi="Times New Roman" w:cs="Times New Roman"/>
                      <w:sz w:val="16"/>
                      <w:szCs w:val="16"/>
                    </w:rPr>
                    <w:t>Административная процедура (93 дня)</w:t>
                  </w:r>
                </w:p>
              </w:txbxContent>
            </v:textbox>
          </v:shape>
        </w:pict>
      </w:r>
      <w:r w:rsidR="00DC4633">
        <w:rPr>
          <w:rFonts w:ascii="Times New Roman" w:hAnsi="Times New Roman" w:cs="Times New Roman"/>
          <w:noProof/>
          <w:color w:val="000000" w:themeColor="text1"/>
          <w:spacing w:val="2"/>
          <w:sz w:val="28"/>
          <w:szCs w:val="28"/>
          <w:lang w:eastAsia="ru-RU"/>
        </w:rPr>
        <w:pict>
          <v:shape id="_x0000_s1041" type="#_x0000_t202" style="position:absolute;left:0;text-align:left;margin-left:157.8pt;margin-top:325.4pt;width:119.95pt;height:27.95pt;z-index:251691008">
            <v:textbox>
              <w:txbxContent>
                <w:p w:rsidR="009574C0" w:rsidRPr="00DC4633" w:rsidRDefault="00DC4633">
                  <w:pPr>
                    <w:rPr>
                      <w:rFonts w:ascii="Times New Roman" w:hAnsi="Times New Roman" w:cs="Times New Roman"/>
                      <w:sz w:val="16"/>
                      <w:szCs w:val="16"/>
                    </w:rPr>
                  </w:pPr>
                  <w:r>
                    <w:rPr>
                      <w:rFonts w:ascii="Times New Roman" w:hAnsi="Times New Roman" w:cs="Times New Roman"/>
                      <w:sz w:val="16"/>
                      <w:szCs w:val="16"/>
                    </w:rPr>
                    <w:t>Административная процедура (5 дней)</w:t>
                  </w:r>
                </w:p>
              </w:txbxContent>
            </v:textbox>
          </v:shape>
        </w:pict>
      </w:r>
      <w:r w:rsidR="00DC4633">
        <w:rPr>
          <w:rFonts w:ascii="Times New Roman" w:hAnsi="Times New Roman" w:cs="Times New Roman"/>
          <w:noProof/>
          <w:color w:val="000000" w:themeColor="text1"/>
          <w:spacing w:val="2"/>
          <w:sz w:val="28"/>
          <w:szCs w:val="28"/>
          <w:lang w:eastAsia="ru-RU"/>
        </w:rPr>
        <w:pict>
          <v:shape id="_x0000_s1040" type="#_x0000_t202" style="position:absolute;left:0;text-align:left;margin-left:5.05pt;margin-top:325.4pt;width:125.65pt;height:27.95pt;z-index:251689984">
            <v:textbox>
              <w:txbxContent>
                <w:p w:rsidR="00F53A88" w:rsidRPr="00DC4633" w:rsidRDefault="00DC4633">
                  <w:pPr>
                    <w:rPr>
                      <w:rFonts w:ascii="Times New Roman" w:hAnsi="Times New Roman" w:cs="Times New Roman"/>
                      <w:sz w:val="16"/>
                      <w:szCs w:val="16"/>
                    </w:rPr>
                  </w:pPr>
                  <w:r>
                    <w:rPr>
                      <w:rFonts w:ascii="Times New Roman" w:hAnsi="Times New Roman" w:cs="Times New Roman"/>
                      <w:sz w:val="16"/>
                      <w:szCs w:val="16"/>
                    </w:rPr>
                    <w:t>Проведение открытого конкурса (2 рабочих дня)</w:t>
                  </w:r>
                </w:p>
              </w:txbxContent>
            </v:textbox>
          </v:shape>
        </w:pict>
      </w:r>
      <w:r w:rsidR="009574C0">
        <w:rPr>
          <w:rFonts w:ascii="Times New Roman" w:hAnsi="Times New Roman" w:cs="Times New Roman"/>
          <w:noProof/>
          <w:color w:val="000000" w:themeColor="text1"/>
          <w:spacing w:val="2"/>
          <w:sz w:val="28"/>
          <w:szCs w:val="28"/>
          <w:lang w:eastAsia="ru-RU"/>
        </w:rPr>
        <w:pict>
          <v:shape id="_x0000_s1039" type="#_x0000_t202" style="position:absolute;left:0;text-align:left;margin-left:-1.1pt;margin-top:249.9pt;width:162.8pt;height:27.1pt;z-index:251688960">
            <v:textbox>
              <w:txbxContent>
                <w:p w:rsidR="00F53A88" w:rsidRPr="009574C0" w:rsidRDefault="009574C0">
                  <w:pPr>
                    <w:rPr>
                      <w:rFonts w:ascii="Times New Roman" w:hAnsi="Times New Roman" w:cs="Times New Roman"/>
                      <w:sz w:val="16"/>
                      <w:szCs w:val="16"/>
                    </w:rPr>
                  </w:pPr>
                  <w:r>
                    <w:rPr>
                      <w:rFonts w:ascii="Times New Roman" w:hAnsi="Times New Roman" w:cs="Times New Roman"/>
                      <w:sz w:val="16"/>
                      <w:szCs w:val="16"/>
                    </w:rPr>
                    <w:t>Получение ответа на запросы (2 рабочих дня)</w:t>
                  </w:r>
                </w:p>
              </w:txbxContent>
            </v:textbox>
          </v:shape>
        </w:pict>
      </w:r>
      <w:r w:rsidR="009574C0">
        <w:rPr>
          <w:rFonts w:ascii="Times New Roman" w:hAnsi="Times New Roman" w:cs="Times New Roman"/>
          <w:noProof/>
          <w:color w:val="000000" w:themeColor="text1"/>
          <w:spacing w:val="2"/>
          <w:sz w:val="28"/>
          <w:szCs w:val="28"/>
          <w:lang w:eastAsia="ru-RU"/>
        </w:rPr>
        <w:pict>
          <v:shape id="_x0000_s1036" type="#_x0000_t202" style="position:absolute;left:0;text-align:left;margin-left:-1.1pt;margin-top:211.25pt;width:162.8pt;height:28.65pt;z-index:251687936">
            <v:textbox>
              <w:txbxContent>
                <w:p w:rsidR="00F53A88" w:rsidRDefault="009574C0">
                  <w:r w:rsidRPr="009574C0">
                    <w:rPr>
                      <w:rFonts w:ascii="Times New Roman" w:eastAsia="Times New Roman" w:hAnsi="Times New Roman" w:cs="Times New Roman"/>
                      <w:color w:val="000000"/>
                      <w:sz w:val="16"/>
                      <w:szCs w:val="16"/>
                      <w:lang w:eastAsia="ru-RU"/>
                    </w:rPr>
                    <w:t>подготовка и</w:t>
                  </w:r>
                  <w:r w:rsidRPr="00422D2B">
                    <w:rPr>
                      <w:rFonts w:ascii="Calibri" w:eastAsia="Times New Roman" w:hAnsi="Calibri" w:cs="Times New Roman"/>
                      <w:color w:val="000000"/>
                      <w:lang w:eastAsia="ru-RU"/>
                    </w:rPr>
                    <w:t xml:space="preserve"> </w:t>
                  </w:r>
                  <w:r w:rsidRPr="009574C0">
                    <w:rPr>
                      <w:rFonts w:ascii="Times New Roman" w:eastAsia="Times New Roman" w:hAnsi="Times New Roman" w:cs="Times New Roman"/>
                      <w:color w:val="000000"/>
                      <w:sz w:val="16"/>
                      <w:szCs w:val="16"/>
                      <w:lang w:eastAsia="ru-RU"/>
                    </w:rPr>
                    <w:t>направление</w:t>
                  </w:r>
                  <w:r>
                    <w:rPr>
                      <w:rFonts w:ascii="Times New Roman" w:eastAsia="Times New Roman" w:hAnsi="Times New Roman" w:cs="Times New Roman"/>
                      <w:color w:val="000000"/>
                      <w:sz w:val="16"/>
                      <w:szCs w:val="16"/>
                      <w:lang w:eastAsia="ru-RU"/>
                    </w:rPr>
                    <w:t xml:space="preserve"> межведомственного запроса</w:t>
                  </w:r>
                </w:p>
              </w:txbxContent>
            </v:textbox>
          </v:shape>
        </w:pict>
      </w:r>
      <w:r w:rsidR="00F53A88">
        <w:rPr>
          <w:rFonts w:ascii="Times New Roman" w:hAnsi="Times New Roman" w:cs="Times New Roman"/>
          <w:noProof/>
          <w:color w:val="000000" w:themeColor="text1"/>
          <w:spacing w:val="2"/>
          <w:sz w:val="28"/>
          <w:szCs w:val="28"/>
          <w:lang w:eastAsia="ru-RU"/>
        </w:rPr>
        <w:pict>
          <v:shape id="_x0000_s1034" type="#_x0000_t202" style="position:absolute;left:0;text-align:left;margin-left:146pt;margin-top:106.95pt;width:177.15pt;height:29.65pt;z-index:251685888">
            <v:textbox>
              <w:txbxContent>
                <w:p w:rsidR="00EC3526" w:rsidRPr="00EC3526" w:rsidRDefault="00EC3526">
                  <w:pPr>
                    <w:rPr>
                      <w:rFonts w:ascii="Times New Roman" w:hAnsi="Times New Roman" w:cs="Times New Roman"/>
                      <w:sz w:val="16"/>
                      <w:szCs w:val="16"/>
                    </w:rPr>
                  </w:pPr>
                  <w:proofErr w:type="gramStart"/>
                  <w:r>
                    <w:rPr>
                      <w:rFonts w:ascii="Times New Roman" w:eastAsia="Times New Roman" w:hAnsi="Times New Roman" w:cs="Times New Roman"/>
                      <w:color w:val="000000"/>
                      <w:sz w:val="16"/>
                      <w:szCs w:val="16"/>
                      <w:lang w:eastAsia="ru-RU"/>
                    </w:rPr>
                    <w:t>р</w:t>
                  </w:r>
                  <w:r w:rsidRPr="00EC3526">
                    <w:rPr>
                      <w:rFonts w:ascii="Times New Roman" w:eastAsia="Times New Roman" w:hAnsi="Times New Roman" w:cs="Times New Roman"/>
                      <w:color w:val="000000"/>
                      <w:sz w:val="16"/>
                      <w:szCs w:val="16"/>
                      <w:lang w:eastAsia="ru-RU"/>
                    </w:rPr>
                    <w:t>егистрация документов в Управлении</w:t>
                  </w:r>
                  <w:r>
                    <w:rPr>
                      <w:rFonts w:ascii="Times New Roman" w:eastAsia="Times New Roman" w:hAnsi="Times New Roman" w:cs="Times New Roman"/>
                      <w:color w:val="000000"/>
                      <w:sz w:val="16"/>
                      <w:szCs w:val="16"/>
                      <w:lang w:eastAsia="ru-RU"/>
                    </w:rPr>
                    <w:t xml:space="preserve"> </w:t>
                  </w:r>
                  <w:r>
                    <w:rPr>
                      <w:rFonts w:ascii="Times New Roman" w:eastAsia="Times New Roman" w:hAnsi="Times New Roman" w:cs="Times New Roman"/>
                      <w:color w:val="000000"/>
                      <w:sz w:val="16"/>
                      <w:szCs w:val="16"/>
                      <w:lang w:eastAsia="ru-RU"/>
                    </w:rPr>
                    <w:br/>
                  </w:r>
                  <w:r w:rsidRPr="00EC3526">
                    <w:rPr>
                      <w:rFonts w:ascii="Times New Roman" w:eastAsia="Times New Roman" w:hAnsi="Times New Roman" w:cs="Times New Roman"/>
                      <w:color w:val="000000"/>
                      <w:sz w:val="16"/>
                      <w:szCs w:val="16"/>
                      <w:lang w:eastAsia="ru-RU"/>
                    </w:rPr>
                    <w:t xml:space="preserve"> (1 рабочий день</w:t>
                  </w:r>
                  <w:proofErr w:type="gramEnd"/>
                </w:p>
              </w:txbxContent>
            </v:textbox>
          </v:shape>
        </w:pict>
      </w:r>
      <w:r w:rsidR="00F53A88">
        <w:rPr>
          <w:rFonts w:ascii="Times New Roman" w:hAnsi="Times New Roman" w:cs="Times New Roman"/>
          <w:noProof/>
          <w:color w:val="000000" w:themeColor="text1"/>
          <w:spacing w:val="2"/>
          <w:sz w:val="28"/>
          <w:szCs w:val="28"/>
          <w:lang w:eastAsia="ru-RU"/>
        </w:rPr>
        <w:pict>
          <v:shape id="_x0000_s1035" type="#_x0000_t202" style="position:absolute;left:0;text-align:left;margin-left:142.5pt;margin-top:161.9pt;width:184.15pt;height:24pt;z-index:251686912">
            <v:textbox>
              <w:txbxContent>
                <w:p w:rsidR="00EC3526" w:rsidRPr="00EC3526" w:rsidRDefault="00EC3526">
                  <w:pPr>
                    <w:rPr>
                      <w:rFonts w:ascii="Times New Roman" w:hAnsi="Times New Roman" w:cs="Times New Roman"/>
                      <w:sz w:val="16"/>
                      <w:szCs w:val="16"/>
                    </w:rPr>
                  </w:pPr>
                  <w:r w:rsidRPr="00EC3526">
                    <w:rPr>
                      <w:rFonts w:ascii="Times New Roman" w:eastAsia="Times New Roman" w:hAnsi="Times New Roman" w:cs="Times New Roman"/>
                      <w:color w:val="000000"/>
                      <w:sz w:val="16"/>
                      <w:szCs w:val="16"/>
                      <w:lang w:eastAsia="ru-RU"/>
                    </w:rPr>
                    <w:t>направление межведомственного запроса</w:t>
                  </w:r>
                </w:p>
              </w:txbxContent>
            </v:textbox>
          </v:shape>
        </w:pict>
      </w:r>
      <w:r w:rsidR="00F53A88">
        <w:rPr>
          <w:rFonts w:ascii="Times New Roman" w:hAnsi="Times New Roman" w:cs="Times New Roman"/>
          <w:noProof/>
          <w:color w:val="000000" w:themeColor="text1"/>
          <w:spacing w:val="2"/>
          <w:sz w:val="28"/>
          <w:szCs w:val="28"/>
          <w:lang w:eastAsia="ru-RU"/>
        </w:rPr>
        <w:pict>
          <v:shape id="_x0000_s1031" type="#_x0000_t202" style="position:absolute;left:0;text-align:left;margin-left:146pt;margin-top:9.75pt;width:172.35pt;height:28.7pt;z-index:251683840">
            <v:textbox>
              <w:txbxContent>
                <w:p w:rsidR="00EC3526" w:rsidRPr="00EC3526" w:rsidRDefault="00EC3526" w:rsidP="00EC3526">
                  <w:pPr>
                    <w:spacing w:after="0" w:line="200" w:lineRule="exact"/>
                    <w:contextualSpacing/>
                    <w:jc w:val="center"/>
                    <w:rPr>
                      <w:rFonts w:ascii="Times New Roman" w:hAnsi="Times New Roman" w:cs="Times New Roman"/>
                      <w:sz w:val="16"/>
                      <w:szCs w:val="16"/>
                    </w:rPr>
                  </w:pPr>
                  <w:r w:rsidRPr="00EC3526">
                    <w:rPr>
                      <w:rFonts w:ascii="Times New Roman" w:eastAsia="Times New Roman" w:hAnsi="Times New Roman" w:cs="Times New Roman"/>
                      <w:color w:val="000000"/>
                      <w:sz w:val="16"/>
                      <w:szCs w:val="16"/>
                      <w:lang w:eastAsia="ru-RU"/>
                    </w:rPr>
                    <w:t>обращение заявителя за предоставлением государственной услуги</w:t>
                  </w:r>
                </w:p>
              </w:txbxContent>
            </v:textbox>
          </v:shape>
        </w:pict>
      </w:r>
      <w:r w:rsidR="00F53A88">
        <w:rPr>
          <w:rFonts w:ascii="Times New Roman" w:hAnsi="Times New Roman" w:cs="Times New Roman"/>
          <w:noProof/>
          <w:color w:val="000000" w:themeColor="text1"/>
          <w:spacing w:val="2"/>
          <w:sz w:val="28"/>
          <w:szCs w:val="28"/>
          <w:lang w:eastAsia="ru-RU"/>
        </w:rPr>
        <w:pict>
          <v:shape id="_x0000_s1033" type="#_x0000_t202" style="position:absolute;left:0;text-align:left;margin-left:146pt;margin-top:60.25pt;width:177.15pt;height:20.05pt;z-index:251684864">
            <v:textbox>
              <w:txbxContent>
                <w:p w:rsidR="00EC3526" w:rsidRPr="00EC3526" w:rsidRDefault="00EC3526">
                  <w:pPr>
                    <w:rPr>
                      <w:rFonts w:ascii="Times New Roman" w:hAnsi="Times New Roman" w:cs="Times New Roman"/>
                      <w:sz w:val="16"/>
                      <w:szCs w:val="16"/>
                    </w:rPr>
                  </w:pPr>
                  <w:r w:rsidRPr="00EC3526">
                    <w:rPr>
                      <w:rFonts w:ascii="Times New Roman" w:eastAsia="Times New Roman" w:hAnsi="Times New Roman" w:cs="Times New Roman"/>
                      <w:color w:val="000000"/>
                      <w:sz w:val="16"/>
                      <w:szCs w:val="16"/>
                      <w:lang w:eastAsia="ru-RU"/>
                    </w:rPr>
                    <w:t xml:space="preserve">прием </w:t>
                  </w:r>
                  <w:proofErr w:type="spellStart"/>
                  <w:r w:rsidRPr="00EC3526">
                    <w:rPr>
                      <w:rFonts w:ascii="Times New Roman" w:eastAsia="Times New Roman" w:hAnsi="Times New Roman" w:cs="Times New Roman"/>
                      <w:color w:val="000000"/>
                      <w:sz w:val="16"/>
                      <w:szCs w:val="16"/>
                      <w:lang w:eastAsia="ru-RU"/>
                    </w:rPr>
                    <w:t>заявленияя</w:t>
                  </w:r>
                  <w:proofErr w:type="spellEnd"/>
                  <w:r w:rsidRPr="00EC3526">
                    <w:rPr>
                      <w:rFonts w:ascii="Times New Roman" w:eastAsia="Times New Roman" w:hAnsi="Times New Roman" w:cs="Times New Roman"/>
                      <w:color w:val="000000"/>
                      <w:sz w:val="16"/>
                      <w:szCs w:val="16"/>
                      <w:lang w:eastAsia="ru-RU"/>
                    </w:rPr>
                    <w:t xml:space="preserve"> в Управлении (10 минут)</w:t>
                  </w:r>
                </w:p>
              </w:txbxContent>
            </v:textbox>
          </v:shape>
        </w:pict>
      </w:r>
    </w:p>
    <w:sectPr w:rsidR="003325E4" w:rsidRPr="0083235E" w:rsidSect="00AE624E">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60" w:rsidRDefault="003F0660" w:rsidP="0045015E">
      <w:pPr>
        <w:spacing w:after="0" w:line="240" w:lineRule="auto"/>
      </w:pPr>
      <w:r>
        <w:separator/>
      </w:r>
    </w:p>
  </w:endnote>
  <w:endnote w:type="continuationSeparator" w:id="0">
    <w:p w:rsidR="003F0660" w:rsidRDefault="003F0660" w:rsidP="00450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60" w:rsidRDefault="003F0660" w:rsidP="0045015E">
      <w:pPr>
        <w:spacing w:after="0" w:line="240" w:lineRule="auto"/>
      </w:pPr>
      <w:r>
        <w:separator/>
      </w:r>
    </w:p>
  </w:footnote>
  <w:footnote w:type="continuationSeparator" w:id="0">
    <w:p w:rsidR="003F0660" w:rsidRDefault="003F0660" w:rsidP="00450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332FA"/>
    <w:multiLevelType w:val="hybridMultilevel"/>
    <w:tmpl w:val="C2D89466"/>
    <w:lvl w:ilvl="0" w:tplc="284C727E">
      <w:start w:val="1"/>
      <w:numFmt w:val="bullet"/>
      <w:lvlText w:val=""/>
      <w:lvlJc w:val="left"/>
      <w:pPr>
        <w:ind w:left="644"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E53E8E"/>
    <w:rsid w:val="00006BF8"/>
    <w:rsid w:val="00017EE0"/>
    <w:rsid w:val="00031F56"/>
    <w:rsid w:val="00065369"/>
    <w:rsid w:val="0007442A"/>
    <w:rsid w:val="00074970"/>
    <w:rsid w:val="000800B2"/>
    <w:rsid w:val="00083738"/>
    <w:rsid w:val="000907DA"/>
    <w:rsid w:val="000A69A0"/>
    <w:rsid w:val="000B0DCF"/>
    <w:rsid w:val="000F105C"/>
    <w:rsid w:val="00115BD7"/>
    <w:rsid w:val="0012158F"/>
    <w:rsid w:val="00137CAA"/>
    <w:rsid w:val="00144DA6"/>
    <w:rsid w:val="00145FA2"/>
    <w:rsid w:val="00157185"/>
    <w:rsid w:val="0016118D"/>
    <w:rsid w:val="001743B2"/>
    <w:rsid w:val="00182B0E"/>
    <w:rsid w:val="00193F39"/>
    <w:rsid w:val="001B29C8"/>
    <w:rsid w:val="001B2E5B"/>
    <w:rsid w:val="001B5C7A"/>
    <w:rsid w:val="001B652D"/>
    <w:rsid w:val="001D120D"/>
    <w:rsid w:val="001E121E"/>
    <w:rsid w:val="0022610A"/>
    <w:rsid w:val="00227C97"/>
    <w:rsid w:val="00242FD3"/>
    <w:rsid w:val="002518F6"/>
    <w:rsid w:val="00256F18"/>
    <w:rsid w:val="00261D34"/>
    <w:rsid w:val="002638A5"/>
    <w:rsid w:val="002A3C5D"/>
    <w:rsid w:val="002A6336"/>
    <w:rsid w:val="002B3FB8"/>
    <w:rsid w:val="002C50E3"/>
    <w:rsid w:val="002D0E4F"/>
    <w:rsid w:val="002D577B"/>
    <w:rsid w:val="002D7510"/>
    <w:rsid w:val="002D7BBA"/>
    <w:rsid w:val="002E5AFB"/>
    <w:rsid w:val="002F10FF"/>
    <w:rsid w:val="00301F8B"/>
    <w:rsid w:val="0030444E"/>
    <w:rsid w:val="00304E1D"/>
    <w:rsid w:val="00320D37"/>
    <w:rsid w:val="003222CB"/>
    <w:rsid w:val="003301C1"/>
    <w:rsid w:val="00330A9B"/>
    <w:rsid w:val="00331069"/>
    <w:rsid w:val="003325E4"/>
    <w:rsid w:val="00342D57"/>
    <w:rsid w:val="0035499B"/>
    <w:rsid w:val="00393B45"/>
    <w:rsid w:val="00395408"/>
    <w:rsid w:val="003A02B2"/>
    <w:rsid w:val="003B423E"/>
    <w:rsid w:val="003B6B55"/>
    <w:rsid w:val="003E7D7F"/>
    <w:rsid w:val="003F0660"/>
    <w:rsid w:val="003F4BE6"/>
    <w:rsid w:val="00416DBC"/>
    <w:rsid w:val="00422D2B"/>
    <w:rsid w:val="004261AE"/>
    <w:rsid w:val="004325C6"/>
    <w:rsid w:val="0045015E"/>
    <w:rsid w:val="004551A5"/>
    <w:rsid w:val="00461B69"/>
    <w:rsid w:val="00472DF0"/>
    <w:rsid w:val="004812F8"/>
    <w:rsid w:val="00481A75"/>
    <w:rsid w:val="00482196"/>
    <w:rsid w:val="004E1831"/>
    <w:rsid w:val="004E4C00"/>
    <w:rsid w:val="004E6AB8"/>
    <w:rsid w:val="004F52B5"/>
    <w:rsid w:val="00503EBA"/>
    <w:rsid w:val="0050651F"/>
    <w:rsid w:val="005071E9"/>
    <w:rsid w:val="00514B0A"/>
    <w:rsid w:val="00527B00"/>
    <w:rsid w:val="00532B1E"/>
    <w:rsid w:val="00546A8E"/>
    <w:rsid w:val="00547EF8"/>
    <w:rsid w:val="00556795"/>
    <w:rsid w:val="005608D9"/>
    <w:rsid w:val="00571B24"/>
    <w:rsid w:val="0057389A"/>
    <w:rsid w:val="005A091C"/>
    <w:rsid w:val="005A3DA3"/>
    <w:rsid w:val="005A534C"/>
    <w:rsid w:val="005B1946"/>
    <w:rsid w:val="005B1A59"/>
    <w:rsid w:val="005B4EA9"/>
    <w:rsid w:val="005C3354"/>
    <w:rsid w:val="005C4E4B"/>
    <w:rsid w:val="005D3946"/>
    <w:rsid w:val="005D65DE"/>
    <w:rsid w:val="005E37E8"/>
    <w:rsid w:val="005E7185"/>
    <w:rsid w:val="005F6479"/>
    <w:rsid w:val="00601F31"/>
    <w:rsid w:val="00602BFE"/>
    <w:rsid w:val="00603695"/>
    <w:rsid w:val="0061603E"/>
    <w:rsid w:val="0062404E"/>
    <w:rsid w:val="00627AB5"/>
    <w:rsid w:val="00636D58"/>
    <w:rsid w:val="00642110"/>
    <w:rsid w:val="006506C7"/>
    <w:rsid w:val="0065155F"/>
    <w:rsid w:val="00653434"/>
    <w:rsid w:val="00661520"/>
    <w:rsid w:val="00686C6D"/>
    <w:rsid w:val="00696F42"/>
    <w:rsid w:val="006A7012"/>
    <w:rsid w:val="006B1856"/>
    <w:rsid w:val="006B43C5"/>
    <w:rsid w:val="006C314B"/>
    <w:rsid w:val="006C49CD"/>
    <w:rsid w:val="007072DA"/>
    <w:rsid w:val="00713719"/>
    <w:rsid w:val="00720C73"/>
    <w:rsid w:val="007313F2"/>
    <w:rsid w:val="007348CA"/>
    <w:rsid w:val="0073749F"/>
    <w:rsid w:val="00747631"/>
    <w:rsid w:val="00753F88"/>
    <w:rsid w:val="00761C78"/>
    <w:rsid w:val="00766441"/>
    <w:rsid w:val="00794B4F"/>
    <w:rsid w:val="007A3EED"/>
    <w:rsid w:val="007A6067"/>
    <w:rsid w:val="007D092E"/>
    <w:rsid w:val="007D70E0"/>
    <w:rsid w:val="00806AFD"/>
    <w:rsid w:val="0081049E"/>
    <w:rsid w:val="00814702"/>
    <w:rsid w:val="0083235E"/>
    <w:rsid w:val="00840974"/>
    <w:rsid w:val="0085603B"/>
    <w:rsid w:val="00873689"/>
    <w:rsid w:val="0087535E"/>
    <w:rsid w:val="008757A8"/>
    <w:rsid w:val="008759E6"/>
    <w:rsid w:val="008839A4"/>
    <w:rsid w:val="00884BF0"/>
    <w:rsid w:val="00885464"/>
    <w:rsid w:val="00886313"/>
    <w:rsid w:val="00891017"/>
    <w:rsid w:val="00894C85"/>
    <w:rsid w:val="00896DF4"/>
    <w:rsid w:val="008B3836"/>
    <w:rsid w:val="008B7AF6"/>
    <w:rsid w:val="008E50E1"/>
    <w:rsid w:val="008F2B58"/>
    <w:rsid w:val="008F3564"/>
    <w:rsid w:val="008F61B0"/>
    <w:rsid w:val="00927E8F"/>
    <w:rsid w:val="00936A7B"/>
    <w:rsid w:val="0094475A"/>
    <w:rsid w:val="00946DE6"/>
    <w:rsid w:val="009574C0"/>
    <w:rsid w:val="00963810"/>
    <w:rsid w:val="00967A5B"/>
    <w:rsid w:val="00977B1F"/>
    <w:rsid w:val="009844CF"/>
    <w:rsid w:val="0099438A"/>
    <w:rsid w:val="00995893"/>
    <w:rsid w:val="009B49D4"/>
    <w:rsid w:val="009C2A6E"/>
    <w:rsid w:val="009D15BC"/>
    <w:rsid w:val="009E4C36"/>
    <w:rsid w:val="009E528A"/>
    <w:rsid w:val="009F7AD1"/>
    <w:rsid w:val="00A0556A"/>
    <w:rsid w:val="00A12C31"/>
    <w:rsid w:val="00A22C9D"/>
    <w:rsid w:val="00A279CB"/>
    <w:rsid w:val="00A3651F"/>
    <w:rsid w:val="00A4252F"/>
    <w:rsid w:val="00A55949"/>
    <w:rsid w:val="00A74F7E"/>
    <w:rsid w:val="00AC27CD"/>
    <w:rsid w:val="00AC4E02"/>
    <w:rsid w:val="00AC52D4"/>
    <w:rsid w:val="00AD5D1D"/>
    <w:rsid w:val="00AE3B1B"/>
    <w:rsid w:val="00AE624E"/>
    <w:rsid w:val="00AF12B0"/>
    <w:rsid w:val="00AF24E4"/>
    <w:rsid w:val="00B00FEB"/>
    <w:rsid w:val="00B02B41"/>
    <w:rsid w:val="00B0624D"/>
    <w:rsid w:val="00B06452"/>
    <w:rsid w:val="00B2168E"/>
    <w:rsid w:val="00B217AE"/>
    <w:rsid w:val="00B44EDF"/>
    <w:rsid w:val="00B466B5"/>
    <w:rsid w:val="00B53035"/>
    <w:rsid w:val="00B56DAD"/>
    <w:rsid w:val="00B66E56"/>
    <w:rsid w:val="00B72323"/>
    <w:rsid w:val="00B72E09"/>
    <w:rsid w:val="00B77C53"/>
    <w:rsid w:val="00B81F2A"/>
    <w:rsid w:val="00B9709B"/>
    <w:rsid w:val="00BB0023"/>
    <w:rsid w:val="00BE2504"/>
    <w:rsid w:val="00BF270E"/>
    <w:rsid w:val="00BF3901"/>
    <w:rsid w:val="00C00F76"/>
    <w:rsid w:val="00C07CE5"/>
    <w:rsid w:val="00C111CE"/>
    <w:rsid w:val="00C20BF7"/>
    <w:rsid w:val="00C21459"/>
    <w:rsid w:val="00C21C66"/>
    <w:rsid w:val="00C318F7"/>
    <w:rsid w:val="00C31FD0"/>
    <w:rsid w:val="00C32A52"/>
    <w:rsid w:val="00C5303A"/>
    <w:rsid w:val="00C55EB1"/>
    <w:rsid w:val="00C610FF"/>
    <w:rsid w:val="00C61CF4"/>
    <w:rsid w:val="00C61DC1"/>
    <w:rsid w:val="00C67693"/>
    <w:rsid w:val="00C86674"/>
    <w:rsid w:val="00C86F0B"/>
    <w:rsid w:val="00C87BEA"/>
    <w:rsid w:val="00CA67A7"/>
    <w:rsid w:val="00CB366C"/>
    <w:rsid w:val="00CB79F3"/>
    <w:rsid w:val="00CB7A08"/>
    <w:rsid w:val="00CC6067"/>
    <w:rsid w:val="00CD7EAB"/>
    <w:rsid w:val="00CE512C"/>
    <w:rsid w:val="00D04FEB"/>
    <w:rsid w:val="00D20264"/>
    <w:rsid w:val="00D2436A"/>
    <w:rsid w:val="00D32BC4"/>
    <w:rsid w:val="00D32C12"/>
    <w:rsid w:val="00D35014"/>
    <w:rsid w:val="00D3789D"/>
    <w:rsid w:val="00D503EC"/>
    <w:rsid w:val="00D52D37"/>
    <w:rsid w:val="00D53627"/>
    <w:rsid w:val="00D67894"/>
    <w:rsid w:val="00D83AF6"/>
    <w:rsid w:val="00D914CC"/>
    <w:rsid w:val="00D94D9B"/>
    <w:rsid w:val="00D95025"/>
    <w:rsid w:val="00DA4308"/>
    <w:rsid w:val="00DC0725"/>
    <w:rsid w:val="00DC4633"/>
    <w:rsid w:val="00DD3354"/>
    <w:rsid w:val="00DE5073"/>
    <w:rsid w:val="00DE684B"/>
    <w:rsid w:val="00DE7EF5"/>
    <w:rsid w:val="00E14BFE"/>
    <w:rsid w:val="00E2447C"/>
    <w:rsid w:val="00E3393E"/>
    <w:rsid w:val="00E43738"/>
    <w:rsid w:val="00E44B41"/>
    <w:rsid w:val="00E53E8E"/>
    <w:rsid w:val="00E661AF"/>
    <w:rsid w:val="00E7432F"/>
    <w:rsid w:val="00E763AC"/>
    <w:rsid w:val="00E87E81"/>
    <w:rsid w:val="00E87FA4"/>
    <w:rsid w:val="00E9125F"/>
    <w:rsid w:val="00E93EEC"/>
    <w:rsid w:val="00EB453B"/>
    <w:rsid w:val="00EC3526"/>
    <w:rsid w:val="00EE4634"/>
    <w:rsid w:val="00EF3DB2"/>
    <w:rsid w:val="00F0484E"/>
    <w:rsid w:val="00F14752"/>
    <w:rsid w:val="00F23912"/>
    <w:rsid w:val="00F47147"/>
    <w:rsid w:val="00F53A88"/>
    <w:rsid w:val="00F540F5"/>
    <w:rsid w:val="00F57E36"/>
    <w:rsid w:val="00F64A2C"/>
    <w:rsid w:val="00F83AE7"/>
    <w:rsid w:val="00F84197"/>
    <w:rsid w:val="00FA4DEE"/>
    <w:rsid w:val="00FA6811"/>
    <w:rsid w:val="00FA6E8A"/>
    <w:rsid w:val="00FB4606"/>
    <w:rsid w:val="00FC40E7"/>
    <w:rsid w:val="00FC6287"/>
    <w:rsid w:val="00FD7538"/>
    <w:rsid w:val="00FE6789"/>
    <w:rsid w:val="00FE7E9B"/>
    <w:rsid w:val="00FF4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 type="connector" idref="#_x0000_s1049"/>
        <o:r id="V:Rule4" type="connector" idref="#_x0000_s1050"/>
        <o:r id="V:Rule6" type="connector" idref="#_x0000_s1051"/>
        <o:r id="V:Rule8" type="connector" idref="#_x0000_s1052"/>
        <o:r id="V:Rule12" type="connector" idref="#_x0000_s1054"/>
        <o:r id="V:Rule14" type="connector" idref="#_x0000_s1055"/>
        <o:r id="V:Rule16" type="connector" idref="#_x0000_s1056"/>
        <o:r id="V:Rule18" type="connector" idref="#_x0000_s1057"/>
        <o:r id="V:Rule22" type="connector" idref="#_x0000_s1059"/>
        <o:r id="V:Rule24" type="connector" idref="#_x0000_s1060"/>
        <o:r id="V:Rule26" type="connector" idref="#_x0000_s1061"/>
        <o:r id="V:Rule28" type="connector" idref="#_x0000_s1062"/>
        <o:r id="V:Rule30" type="connector" idref="#_x0000_s1063"/>
        <o:r id="V:Rule32" type="connector" idref="#_x0000_s1064"/>
        <o:r id="V:Rule34" type="connector" idref="#_x0000_s1065"/>
        <o:r id="V:Rule36" type="connector" idref="#_x0000_s1066"/>
        <o:r id="V:Rule38" type="connector" idref="#_x0000_s1067"/>
        <o:r id="V:Rule40" type="connector" idref="#_x0000_s1068"/>
        <o:r id="V:Rule42" type="connector" idref="#_x0000_s1069"/>
        <o:r id="V:Rule44" type="connector" idref="#_x0000_s1070"/>
        <o:r id="V:Rule46" type="connector" idref="#_x0000_s1071"/>
        <o:r id="V:Rule48"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05C"/>
  </w:style>
  <w:style w:type="paragraph" w:styleId="1">
    <w:name w:val="heading 1"/>
    <w:basedOn w:val="a"/>
    <w:next w:val="a"/>
    <w:link w:val="10"/>
    <w:qFormat/>
    <w:rsid w:val="004501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B38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04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53E8E"/>
    <w:pPr>
      <w:spacing w:after="0" w:line="240" w:lineRule="auto"/>
    </w:pPr>
    <w:rPr>
      <w:rFonts w:ascii="Tahoma" w:hAnsi="Tahoma" w:cs="Tahoma"/>
      <w:sz w:val="16"/>
      <w:szCs w:val="16"/>
    </w:rPr>
  </w:style>
  <w:style w:type="character" w:customStyle="1" w:styleId="a4">
    <w:name w:val="Текст выноски Знак"/>
    <w:basedOn w:val="a0"/>
    <w:link w:val="a3"/>
    <w:rsid w:val="00E53E8E"/>
    <w:rPr>
      <w:rFonts w:ascii="Tahoma" w:hAnsi="Tahoma" w:cs="Tahoma"/>
      <w:sz w:val="16"/>
      <w:szCs w:val="16"/>
    </w:rPr>
  </w:style>
  <w:style w:type="paragraph" w:customStyle="1" w:styleId="a5">
    <w:name w:val="регистрационные поля"/>
    <w:basedOn w:val="a"/>
    <w:rsid w:val="00E53E8E"/>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Заголовок к тексту"/>
    <w:basedOn w:val="a"/>
    <w:next w:val="a7"/>
    <w:rsid w:val="00E93EEC"/>
    <w:pPr>
      <w:suppressAutoHyphens/>
      <w:spacing w:after="480" w:line="240" w:lineRule="exact"/>
    </w:pPr>
    <w:rPr>
      <w:rFonts w:ascii="Times New Roman" w:eastAsia="Times New Roman" w:hAnsi="Times New Roman" w:cs="Times New Roman"/>
      <w:b/>
      <w:sz w:val="28"/>
      <w:szCs w:val="20"/>
      <w:lang w:eastAsia="ru-RU"/>
    </w:rPr>
  </w:style>
  <w:style w:type="paragraph" w:styleId="a7">
    <w:name w:val="Body Text"/>
    <w:basedOn w:val="a"/>
    <w:link w:val="a8"/>
    <w:uiPriority w:val="99"/>
    <w:unhideWhenUsed/>
    <w:rsid w:val="00E93EEC"/>
    <w:pPr>
      <w:spacing w:after="120"/>
    </w:pPr>
  </w:style>
  <w:style w:type="character" w:customStyle="1" w:styleId="a8">
    <w:name w:val="Основной текст Знак"/>
    <w:basedOn w:val="a0"/>
    <w:link w:val="a7"/>
    <w:uiPriority w:val="99"/>
    <w:rsid w:val="00E93EEC"/>
  </w:style>
  <w:style w:type="character" w:styleId="a9">
    <w:name w:val="Hyperlink"/>
    <w:basedOn w:val="a0"/>
    <w:uiPriority w:val="99"/>
    <w:unhideWhenUsed/>
    <w:rsid w:val="006C314B"/>
    <w:rPr>
      <w:color w:val="0000FF"/>
      <w:u w:val="single"/>
    </w:rPr>
  </w:style>
  <w:style w:type="character" w:customStyle="1" w:styleId="20">
    <w:name w:val="Заголовок 2 Знак"/>
    <w:basedOn w:val="a0"/>
    <w:link w:val="2"/>
    <w:uiPriority w:val="9"/>
    <w:rsid w:val="008B38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F0484E"/>
    <w:rPr>
      <w:rFonts w:asciiTheme="majorHAnsi" w:eastAsiaTheme="majorEastAsia" w:hAnsiTheme="majorHAnsi" w:cstheme="majorBidi"/>
      <w:b/>
      <w:bCs/>
      <w:color w:val="4F81BD" w:themeColor="accent1"/>
    </w:rPr>
  </w:style>
  <w:style w:type="paragraph" w:customStyle="1" w:styleId="formattext">
    <w:name w:val="formattext"/>
    <w:basedOn w:val="a"/>
    <w:rsid w:val="00F0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4501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45015E"/>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4501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4">
    <w:name w:val="124"/>
    <w:basedOn w:val="a"/>
    <w:qFormat/>
    <w:rsid w:val="0045015E"/>
    <w:pPr>
      <w:spacing w:after="0" w:line="240" w:lineRule="auto"/>
      <w:ind w:firstLine="709"/>
      <w:jc w:val="both"/>
    </w:pPr>
    <w:rPr>
      <w:rFonts w:ascii="Times New Roman" w:eastAsia="Times New Roman" w:hAnsi="Times New Roman" w:cs="Times New Roman"/>
      <w:sz w:val="28"/>
      <w:szCs w:val="24"/>
    </w:rPr>
  </w:style>
  <w:style w:type="paragraph" w:styleId="HTML">
    <w:name w:val="HTML Preformatted"/>
    <w:basedOn w:val="a"/>
    <w:link w:val="HTML0"/>
    <w:rsid w:val="0045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5015E"/>
    <w:rPr>
      <w:rFonts w:ascii="Courier New" w:eastAsia="Times New Roman" w:hAnsi="Courier New" w:cs="Courier New"/>
      <w:sz w:val="20"/>
      <w:szCs w:val="20"/>
      <w:lang w:eastAsia="ar-SA"/>
    </w:rPr>
  </w:style>
  <w:style w:type="paragraph" w:styleId="aa">
    <w:name w:val="List Paragraph"/>
    <w:basedOn w:val="a"/>
    <w:qFormat/>
    <w:rsid w:val="0045015E"/>
    <w:pPr>
      <w:suppressAutoHyphens/>
      <w:spacing w:after="0" w:line="240" w:lineRule="auto"/>
      <w:ind w:left="720"/>
    </w:pPr>
    <w:rPr>
      <w:rFonts w:ascii="Tahoma" w:eastAsia="Tahoma" w:hAnsi="Tahoma" w:cs="Tahoma"/>
      <w:color w:val="000000"/>
      <w:sz w:val="24"/>
      <w:szCs w:val="24"/>
      <w:lang w:eastAsia="ar-SA"/>
    </w:rPr>
  </w:style>
  <w:style w:type="paragraph" w:customStyle="1" w:styleId="ab">
    <w:name w:val="Знак Знак Знак"/>
    <w:basedOn w:val="a"/>
    <w:rsid w:val="0045015E"/>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45015E"/>
    <w:rPr>
      <w:rFonts w:ascii="Arial" w:eastAsia="Times New Roman" w:hAnsi="Arial" w:cs="Arial"/>
      <w:sz w:val="20"/>
      <w:szCs w:val="20"/>
      <w:lang w:eastAsia="ru-RU"/>
    </w:rPr>
  </w:style>
  <w:style w:type="character" w:customStyle="1" w:styleId="ac">
    <w:name w:val="Основной текст_"/>
    <w:basedOn w:val="a0"/>
    <w:link w:val="31"/>
    <w:rsid w:val="0045015E"/>
    <w:rPr>
      <w:sz w:val="26"/>
      <w:szCs w:val="26"/>
      <w:shd w:val="clear" w:color="auto" w:fill="FFFFFF"/>
    </w:rPr>
  </w:style>
  <w:style w:type="paragraph" w:customStyle="1" w:styleId="31">
    <w:name w:val="Основной текст3"/>
    <w:basedOn w:val="a"/>
    <w:link w:val="ac"/>
    <w:rsid w:val="0045015E"/>
    <w:pPr>
      <w:shd w:val="clear" w:color="auto" w:fill="FFFFFF"/>
      <w:spacing w:before="480" w:after="120" w:line="0" w:lineRule="atLeast"/>
      <w:jc w:val="both"/>
    </w:pPr>
    <w:rPr>
      <w:sz w:val="26"/>
      <w:szCs w:val="26"/>
    </w:rPr>
  </w:style>
  <w:style w:type="character" w:customStyle="1" w:styleId="21">
    <w:name w:val="Основной текст (2)_"/>
    <w:rsid w:val="0045015E"/>
    <w:rPr>
      <w:sz w:val="28"/>
      <w:szCs w:val="28"/>
      <w:highlight w:val="white"/>
    </w:rPr>
  </w:style>
  <w:style w:type="character" w:customStyle="1" w:styleId="ad">
    <w:name w:val="Гипертекстовая ссылка"/>
    <w:rsid w:val="0045015E"/>
    <w:rPr>
      <w:rFonts w:cs="Times New Roman"/>
      <w:b/>
      <w:bCs/>
      <w:color w:val="008000"/>
    </w:rPr>
  </w:style>
  <w:style w:type="paragraph" w:styleId="ae">
    <w:name w:val="Normal (Web)"/>
    <w:basedOn w:val="a"/>
    <w:link w:val="af"/>
    <w:unhideWhenUsed/>
    <w:rsid w:val="0045015E"/>
    <w:pPr>
      <w:spacing w:before="100" w:after="100" w:line="240" w:lineRule="auto"/>
    </w:pPr>
    <w:rPr>
      <w:rFonts w:ascii="Times New Roman" w:eastAsia="Times New Roman" w:hAnsi="Times New Roman" w:cs="Times New Roman"/>
      <w:sz w:val="18"/>
      <w:szCs w:val="20"/>
      <w:lang w:eastAsia="ru-RU"/>
    </w:rPr>
  </w:style>
  <w:style w:type="character" w:customStyle="1" w:styleId="af">
    <w:name w:val="Обычный (веб) Знак"/>
    <w:link w:val="ae"/>
    <w:rsid w:val="0045015E"/>
    <w:rPr>
      <w:rFonts w:ascii="Times New Roman" w:eastAsia="Times New Roman" w:hAnsi="Times New Roman" w:cs="Times New Roman"/>
      <w:sz w:val="18"/>
      <w:szCs w:val="20"/>
      <w:lang w:eastAsia="ru-RU"/>
    </w:rPr>
  </w:style>
  <w:style w:type="character" w:customStyle="1" w:styleId="32">
    <w:name w:val="Основной текст (3)_"/>
    <w:rsid w:val="0045015E"/>
    <w:rPr>
      <w:sz w:val="28"/>
      <w:szCs w:val="28"/>
      <w:highlight w:val="white"/>
    </w:rPr>
  </w:style>
  <w:style w:type="character" w:styleId="af0">
    <w:name w:val="Strong"/>
    <w:qFormat/>
    <w:rsid w:val="0045015E"/>
    <w:rPr>
      <w:b/>
      <w:bCs/>
    </w:rPr>
  </w:style>
  <w:style w:type="paragraph" w:customStyle="1" w:styleId="ConsPlusNonformat">
    <w:name w:val="ConsPlusNonformat"/>
    <w:basedOn w:val="a"/>
    <w:next w:val="ConsPlusNormal"/>
    <w:rsid w:val="0045015E"/>
    <w:pPr>
      <w:widowControl w:val="0"/>
      <w:suppressAutoHyphens/>
      <w:spacing w:after="0" w:line="240" w:lineRule="auto"/>
    </w:pPr>
    <w:rPr>
      <w:rFonts w:ascii="Courier New" w:eastAsia="Courier New" w:hAnsi="Courier New" w:cs="Courier New"/>
      <w:kern w:val="1"/>
      <w:sz w:val="20"/>
      <w:szCs w:val="20"/>
      <w:lang w:eastAsia="fa-IR" w:bidi="fa-IR"/>
    </w:rPr>
  </w:style>
  <w:style w:type="paragraph" w:customStyle="1" w:styleId="33">
    <w:name w:val="Основной текст (3)"/>
    <w:basedOn w:val="a"/>
    <w:rsid w:val="0045015E"/>
    <w:pPr>
      <w:widowControl w:val="0"/>
      <w:shd w:val="clear" w:color="auto" w:fill="FFFFFF"/>
      <w:spacing w:after="0" w:line="240" w:lineRule="atLeast"/>
    </w:pPr>
    <w:rPr>
      <w:rFonts w:ascii="Times New Roman" w:eastAsia="Times New Roman" w:hAnsi="Times New Roman" w:cs="Times New Roman"/>
      <w:b/>
      <w:bCs/>
      <w:sz w:val="28"/>
      <w:szCs w:val="28"/>
      <w:lang w:eastAsia="ru-RU"/>
    </w:rPr>
  </w:style>
  <w:style w:type="table" w:styleId="af1">
    <w:name w:val="Table Grid"/>
    <w:basedOn w:val="a1"/>
    <w:rsid w:val="0045015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header"/>
    <w:basedOn w:val="a"/>
    <w:link w:val="af3"/>
    <w:rsid w:val="0045015E"/>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Верхний колонтитул Знак"/>
    <w:basedOn w:val="a0"/>
    <w:link w:val="af2"/>
    <w:rsid w:val="0045015E"/>
    <w:rPr>
      <w:rFonts w:ascii="Calibri" w:eastAsia="Times New Roman" w:hAnsi="Calibri" w:cs="Times New Roman"/>
      <w:lang w:eastAsia="ru-RU"/>
    </w:rPr>
  </w:style>
  <w:style w:type="paragraph" w:styleId="af4">
    <w:name w:val="footer"/>
    <w:basedOn w:val="a"/>
    <w:link w:val="af5"/>
    <w:rsid w:val="0045015E"/>
    <w:pPr>
      <w:tabs>
        <w:tab w:val="center" w:pos="4677"/>
        <w:tab w:val="right" w:pos="9355"/>
      </w:tabs>
      <w:spacing w:after="0" w:line="240" w:lineRule="auto"/>
    </w:pPr>
    <w:rPr>
      <w:rFonts w:ascii="Calibri" w:eastAsia="Times New Roman" w:hAnsi="Calibri" w:cs="Times New Roman"/>
      <w:lang w:eastAsia="ru-RU"/>
    </w:rPr>
  </w:style>
  <w:style w:type="character" w:customStyle="1" w:styleId="af5">
    <w:name w:val="Нижний колонтитул Знак"/>
    <w:basedOn w:val="a0"/>
    <w:link w:val="af4"/>
    <w:rsid w:val="0045015E"/>
    <w:rPr>
      <w:rFonts w:ascii="Calibri" w:eastAsia="Times New Roman" w:hAnsi="Calibri" w:cs="Times New Roman"/>
      <w:lang w:eastAsia="ru-RU"/>
    </w:rPr>
  </w:style>
  <w:style w:type="paragraph" w:styleId="af6">
    <w:name w:val="No Spacing"/>
    <w:uiPriority w:val="1"/>
    <w:qFormat/>
    <w:rsid w:val="003A02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3E8E"/>
    <w:rPr>
      <w:rFonts w:ascii="Tahoma" w:hAnsi="Tahoma" w:cs="Tahoma"/>
      <w:sz w:val="16"/>
      <w:szCs w:val="16"/>
    </w:rPr>
  </w:style>
  <w:style w:type="paragraph" w:customStyle="1" w:styleId="a5">
    <w:name w:val="регистрационные поля"/>
    <w:basedOn w:val="a"/>
    <w:rsid w:val="00E53E8E"/>
    <w:pPr>
      <w:spacing w:after="0" w:line="240" w:lineRule="exact"/>
      <w:jc w:val="center"/>
    </w:pPr>
    <w:rPr>
      <w:rFonts w:ascii="Times New Roman" w:eastAsia="Times New Roman" w:hAnsi="Times New Roman" w:cs="Times New Roman"/>
      <w:sz w:val="28"/>
      <w:szCs w:val="20"/>
      <w:lang w:val="en-US" w:eastAsia="ru-RU"/>
    </w:rPr>
  </w:style>
  <w:style w:type="paragraph" w:customStyle="1" w:styleId="a6">
    <w:name w:val="Заголовок к тексту"/>
    <w:basedOn w:val="a"/>
    <w:next w:val="a7"/>
    <w:rsid w:val="00E93EEC"/>
    <w:pPr>
      <w:suppressAutoHyphens/>
      <w:spacing w:after="480" w:line="240" w:lineRule="exact"/>
    </w:pPr>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E93EEC"/>
    <w:pPr>
      <w:spacing w:after="120"/>
    </w:pPr>
  </w:style>
  <w:style w:type="character" w:customStyle="1" w:styleId="a8">
    <w:name w:val="Основной текст Знак"/>
    <w:basedOn w:val="a0"/>
    <w:link w:val="a7"/>
    <w:uiPriority w:val="99"/>
    <w:semiHidden/>
    <w:rsid w:val="00E93EEC"/>
  </w:style>
</w:styles>
</file>

<file path=word/webSettings.xml><?xml version="1.0" encoding="utf-8"?>
<w:webSettings xmlns:r="http://schemas.openxmlformats.org/officeDocument/2006/relationships" xmlns:w="http://schemas.openxmlformats.org/wordprocessingml/2006/main">
  <w:divs>
    <w:div w:id="75134370">
      <w:bodyDiv w:val="1"/>
      <w:marLeft w:val="0"/>
      <w:marRight w:val="0"/>
      <w:marTop w:val="0"/>
      <w:marBottom w:val="0"/>
      <w:divBdr>
        <w:top w:val="none" w:sz="0" w:space="0" w:color="auto"/>
        <w:left w:val="none" w:sz="0" w:space="0" w:color="auto"/>
        <w:bottom w:val="none" w:sz="0" w:space="0" w:color="auto"/>
        <w:right w:val="none" w:sz="0" w:space="0" w:color="auto"/>
      </w:divBdr>
    </w:div>
    <w:div w:id="231626643">
      <w:bodyDiv w:val="1"/>
      <w:marLeft w:val="0"/>
      <w:marRight w:val="0"/>
      <w:marTop w:val="0"/>
      <w:marBottom w:val="0"/>
      <w:divBdr>
        <w:top w:val="none" w:sz="0" w:space="0" w:color="auto"/>
        <w:left w:val="none" w:sz="0" w:space="0" w:color="auto"/>
        <w:bottom w:val="none" w:sz="0" w:space="0" w:color="auto"/>
        <w:right w:val="none" w:sz="0" w:space="0" w:color="auto"/>
      </w:divBdr>
    </w:div>
    <w:div w:id="868689516">
      <w:bodyDiv w:val="1"/>
      <w:marLeft w:val="0"/>
      <w:marRight w:val="0"/>
      <w:marTop w:val="0"/>
      <w:marBottom w:val="0"/>
      <w:divBdr>
        <w:top w:val="none" w:sz="0" w:space="0" w:color="auto"/>
        <w:left w:val="none" w:sz="0" w:space="0" w:color="auto"/>
        <w:bottom w:val="none" w:sz="0" w:space="0" w:color="auto"/>
        <w:right w:val="none" w:sz="0" w:space="0" w:color="auto"/>
      </w:divBdr>
    </w:div>
    <w:div w:id="950090298">
      <w:bodyDiv w:val="1"/>
      <w:marLeft w:val="0"/>
      <w:marRight w:val="0"/>
      <w:marTop w:val="0"/>
      <w:marBottom w:val="0"/>
      <w:divBdr>
        <w:top w:val="none" w:sz="0" w:space="0" w:color="auto"/>
        <w:left w:val="none" w:sz="0" w:space="0" w:color="auto"/>
        <w:bottom w:val="none" w:sz="0" w:space="0" w:color="auto"/>
        <w:right w:val="none" w:sz="0" w:space="0" w:color="auto"/>
      </w:divBdr>
    </w:div>
    <w:div w:id="1098788481">
      <w:bodyDiv w:val="1"/>
      <w:marLeft w:val="0"/>
      <w:marRight w:val="0"/>
      <w:marTop w:val="0"/>
      <w:marBottom w:val="0"/>
      <w:divBdr>
        <w:top w:val="none" w:sz="0" w:space="0" w:color="auto"/>
        <w:left w:val="none" w:sz="0" w:space="0" w:color="auto"/>
        <w:bottom w:val="none" w:sz="0" w:space="0" w:color="auto"/>
        <w:right w:val="none" w:sz="0" w:space="0" w:color="auto"/>
      </w:divBdr>
    </w:div>
    <w:div w:id="1457259464">
      <w:bodyDiv w:val="1"/>
      <w:marLeft w:val="0"/>
      <w:marRight w:val="0"/>
      <w:marTop w:val="0"/>
      <w:marBottom w:val="0"/>
      <w:divBdr>
        <w:top w:val="none" w:sz="0" w:space="0" w:color="auto"/>
        <w:left w:val="none" w:sz="0" w:space="0" w:color="auto"/>
        <w:bottom w:val="none" w:sz="0" w:space="0" w:color="auto"/>
        <w:right w:val="none" w:sz="0" w:space="0" w:color="auto"/>
      </w:divBdr>
    </w:div>
    <w:div w:id="1481924513">
      <w:bodyDiv w:val="1"/>
      <w:marLeft w:val="0"/>
      <w:marRight w:val="0"/>
      <w:marTop w:val="0"/>
      <w:marBottom w:val="0"/>
      <w:divBdr>
        <w:top w:val="none" w:sz="0" w:space="0" w:color="auto"/>
        <w:left w:val="none" w:sz="0" w:space="0" w:color="auto"/>
        <w:bottom w:val="none" w:sz="0" w:space="0" w:color="auto"/>
        <w:right w:val="none" w:sz="0" w:space="0" w:color="auto"/>
      </w:divBdr>
    </w:div>
    <w:div w:id="1800293590">
      <w:bodyDiv w:val="1"/>
      <w:marLeft w:val="0"/>
      <w:marRight w:val="0"/>
      <w:marTop w:val="0"/>
      <w:marBottom w:val="0"/>
      <w:divBdr>
        <w:top w:val="none" w:sz="0" w:space="0" w:color="auto"/>
        <w:left w:val="none" w:sz="0" w:space="0" w:color="auto"/>
        <w:bottom w:val="none" w:sz="0" w:space="0" w:color="auto"/>
        <w:right w:val="none" w:sz="0" w:space="0" w:color="auto"/>
      </w:divBdr>
    </w:div>
    <w:div w:id="19624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542611907" TargetMode="External"/><Relationship Id="rId18" Type="http://schemas.openxmlformats.org/officeDocument/2006/relationships/hyperlink" Target="http://docs.cntd.ru/document/420320134" TargetMode="External"/><Relationship Id="rId26" Type="http://schemas.openxmlformats.org/officeDocument/2006/relationships/hyperlink" Target="http://docs.cntd.ru/document/902228011" TargetMode="External"/><Relationship Id="rId3" Type="http://schemas.openxmlformats.org/officeDocument/2006/relationships/styles" Target="styles.xml"/><Relationship Id="rId21" Type="http://schemas.openxmlformats.org/officeDocument/2006/relationships/hyperlink" Target="http://docs.cntd.ru/document/901990046" TargetMode="External"/><Relationship Id="rId7" Type="http://schemas.openxmlformats.org/officeDocument/2006/relationships/endnotes" Target="endnotes.xml"/><Relationship Id="rId12" Type="http://schemas.openxmlformats.org/officeDocument/2006/relationships/hyperlink" Target="http://docs.cntd.ru/document/542611907" TargetMode="External"/><Relationship Id="rId17" Type="http://schemas.openxmlformats.org/officeDocument/2006/relationships/hyperlink" Target="http://docs.cntd.ru/document/420320134" TargetMode="External"/><Relationship Id="rId25" Type="http://schemas.openxmlformats.org/officeDocument/2006/relationships/hyperlink" Target="http://docs.cntd.ru/document/420249068" TargetMode="External"/><Relationship Id="rId2" Type="http://schemas.openxmlformats.org/officeDocument/2006/relationships/numbering" Target="numbering.xml"/><Relationship Id="rId16" Type="http://schemas.openxmlformats.org/officeDocument/2006/relationships/hyperlink" Target="http://docs.cntd.ru/document/420320134" TargetMode="External"/><Relationship Id="rId20" Type="http://schemas.openxmlformats.org/officeDocument/2006/relationships/hyperlink" Target="http://docs.cntd.ru/document/902228011" TargetMode="External"/><Relationship Id="rId29" Type="http://schemas.openxmlformats.org/officeDocument/2006/relationships/hyperlink" Target="http://nytva.permare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87403" TargetMode="External"/><Relationship Id="rId24" Type="http://schemas.openxmlformats.org/officeDocument/2006/relationships/hyperlink" Target="http://docs.cntd.ru/document/42024906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ansportnmr@admnytva.ru" TargetMode="External"/><Relationship Id="rId23" Type="http://schemas.openxmlformats.org/officeDocument/2006/relationships/hyperlink" Target="http://docs.cntd.ru/document/902144752" TargetMode="External"/><Relationship Id="rId28" Type="http://schemas.openxmlformats.org/officeDocument/2006/relationships/hyperlink" Target="http://docs.cntd.ru/document/902228011"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2070572" TargetMode="External"/><Relationship Id="rId31" Type="http://schemas.openxmlformats.org/officeDocument/2006/relationships/fontTable" Target="fontTable.xm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ytva.permarea.ru/" TargetMode="External"/><Relationship Id="rId22" Type="http://schemas.openxmlformats.org/officeDocument/2006/relationships/hyperlink" Target="http://docs.cntd.ru/document/902271495" TargetMode="External"/><Relationship Id="rId27" Type="http://schemas.openxmlformats.org/officeDocument/2006/relationships/hyperlink" Target="http://docs.cntd.ru/document/420284816" TargetMode="External"/><Relationship Id="rId30" Type="http://schemas.openxmlformats.org/officeDocument/2006/relationships/hyperlink" Target="http://nytva.permar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B8F42-086C-42FD-9E64-7D0C39D2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26</Pages>
  <Words>9589</Words>
  <Characters>54660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ЧСП</Company>
  <LinksUpToDate>false</LinksUpToDate>
  <CharactersWithSpaces>64121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Н.Панков</cp:lastModifiedBy>
  <cp:revision>11</cp:revision>
  <cp:lastPrinted>2020-06-16T05:21:00Z</cp:lastPrinted>
  <dcterms:created xsi:type="dcterms:W3CDTF">2020-09-24T03:30:00Z</dcterms:created>
  <dcterms:modified xsi:type="dcterms:W3CDTF">2020-09-25T08:51:00Z</dcterms:modified>
</cp:coreProperties>
</file>