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96" w:rsidRDefault="009A7596" w:rsidP="009A75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38575" cy="1941195"/>
            <wp:effectExtent l="19050" t="0" r="9525" b="0"/>
            <wp:docPr id="1" name="Рисунок 1" descr="Скриншот (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иншот (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96" w:rsidRDefault="009A7596" w:rsidP="009A7596">
      <w:pPr>
        <w:jc w:val="center"/>
        <w:rPr>
          <w:b/>
        </w:rPr>
      </w:pPr>
    </w:p>
    <w:p w:rsidR="009A7596" w:rsidRDefault="00441424" w:rsidP="009A7596">
      <w:pPr>
        <w:jc w:val="center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8.05pt;margin-top:209.9pt;width:100.65pt;height:14.6pt;z-index:251660288;visibility:visible;mso-position-horizontal-relative:page;mso-position-vertical-relative:page" filled="f" stroked="f">
            <v:textbox inset="0,0,0,0">
              <w:txbxContent>
                <w:p w:rsidR="00441424" w:rsidRDefault="00441424" w:rsidP="009A7596">
                  <w:pPr>
                    <w:pStyle w:val="aff6"/>
                    <w:ind w:firstLine="426"/>
                    <w:jc w:val="left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>
                      <w:rPr>
                        <w:szCs w:val="28"/>
                        <w:lang w:val="ru-RU"/>
                      </w:rPr>
                      <w:t>00.12.2020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rFonts w:ascii="Calibri" w:hAnsi="Calibri"/>
          <w:sz w:val="22"/>
          <w:szCs w:val="22"/>
        </w:rPr>
        <w:pict>
          <v:shape id="Text Box 2" o:spid="_x0000_s1027" type="#_x0000_t202" style="position:absolute;left:0;text-align:left;margin-left:450.15pt;margin-top:213.95pt;width:99pt;height:21.6pt;z-index:251661312;visibility:visible;mso-position-horizontal-relative:page;mso-position-vertical-relative:page" filled="f" stroked="f">
            <v:textbox inset="0,0,0,0">
              <w:txbxContent>
                <w:p w:rsidR="00441424" w:rsidRDefault="00441424" w:rsidP="009A7596">
                  <w:pPr>
                    <w:pStyle w:val="aff6"/>
                    <w:ind w:firstLine="284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00</w:t>
                  </w:r>
                </w:p>
              </w:txbxContent>
            </v:textbox>
            <w10:wrap anchorx="page" anchory="page"/>
          </v:shape>
        </w:pict>
      </w:r>
      <w:r w:rsidR="009A7596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83275" cy="56959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96" w:rsidRDefault="009A7596" w:rsidP="009A7596">
      <w:pPr>
        <w:jc w:val="center"/>
        <w:rPr>
          <w:b/>
        </w:rPr>
      </w:pPr>
    </w:p>
    <w:p w:rsidR="009A7596" w:rsidRDefault="009A7596" w:rsidP="009A7596">
      <w:pPr>
        <w:jc w:val="center"/>
        <w:rPr>
          <w:b/>
        </w:rPr>
      </w:pPr>
    </w:p>
    <w:p w:rsidR="009A7596" w:rsidRDefault="00BE1308" w:rsidP="009A7596">
      <w:pPr>
        <w:jc w:val="center"/>
        <w:rPr>
          <w:b/>
        </w:rPr>
      </w:pPr>
      <w:r>
        <w:rPr>
          <w:rFonts w:ascii="Calibri" w:hAnsi="Calibri"/>
          <w:sz w:val="22"/>
          <w:szCs w:val="22"/>
        </w:rPr>
        <w:pict>
          <v:shape id="Text Box 5" o:spid="_x0000_s1028" type="#_x0000_t202" style="position:absolute;left:0;text-align:left;margin-left:95.5pt;margin-top:282.65pt;width:339.75pt;height:63.3pt;z-index:251662336;visibility:visible;mso-position-horizontal-relative:page;mso-position-vertical-relative:page" filled="f" stroked="f">
            <v:textbox inset="0,0,0,0">
              <w:txbxContent>
                <w:p w:rsidR="00441424" w:rsidRDefault="00441424" w:rsidP="00BE1308">
                  <w:pPr>
                    <w:pStyle w:val="1"/>
                    <w:spacing w:before="0" w:after="0" w:line="240" w:lineRule="exact"/>
                    <w:ind w:right="57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Об утверждении административного регламента предоставления муниципальной услуги </w:t>
                  </w:r>
                </w:p>
                <w:p w:rsidR="00441424" w:rsidRDefault="00441424" w:rsidP="00F76F82">
                  <w:pPr>
                    <w:pStyle w:val="1"/>
                    <w:spacing w:before="0" w:after="0" w:line="240" w:lineRule="exact"/>
                    <w:ind w:right="57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«Предоставление в безвозмездное пользование муниципального имущества»  </w:t>
                  </w:r>
                </w:p>
                <w:p w:rsidR="00441424" w:rsidRDefault="00441424" w:rsidP="00F76F82">
                  <w:pPr>
                    <w:pStyle w:val="Textbody"/>
                    <w:rPr>
                      <w:lang w:val="ru-RU"/>
                    </w:rPr>
                  </w:pPr>
                </w:p>
                <w:p w:rsidR="00441424" w:rsidRDefault="00441424" w:rsidP="00F76F82">
                  <w:pPr>
                    <w:pStyle w:val="Textbody"/>
                    <w:rPr>
                      <w:lang w:val="ru-RU"/>
                    </w:rPr>
                  </w:pPr>
                </w:p>
                <w:p w:rsidR="00441424" w:rsidRPr="00F76F82" w:rsidRDefault="00441424" w:rsidP="00F76F82">
                  <w:pPr>
                    <w:pStyle w:val="Textbody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9A7596" w:rsidRPr="00356882" w:rsidRDefault="009A7596" w:rsidP="009A7596">
      <w:pPr>
        <w:spacing w:after="480"/>
        <w:jc w:val="center"/>
        <w:rPr>
          <w:rFonts w:ascii="Calibri" w:hAnsi="Calibri"/>
          <w:sz w:val="22"/>
          <w:szCs w:val="22"/>
        </w:rPr>
      </w:pPr>
    </w:p>
    <w:p w:rsidR="009A7596" w:rsidRPr="00356882" w:rsidRDefault="009A7596" w:rsidP="009A7596">
      <w:pPr>
        <w:pStyle w:val="ab"/>
        <w:spacing w:after="0" w:line="360" w:lineRule="exact"/>
        <w:jc w:val="both"/>
        <w:rPr>
          <w:b w:val="0"/>
        </w:rPr>
      </w:pPr>
    </w:p>
    <w:p w:rsidR="00F76F82" w:rsidRDefault="00F76F82" w:rsidP="009A75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</w:p>
    <w:p w:rsidR="00F45881" w:rsidRDefault="00F45881" w:rsidP="009A75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</w:p>
    <w:p w:rsidR="00126BB3" w:rsidRDefault="000F3730" w:rsidP="00B237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</w:t>
      </w:r>
      <w:r w:rsidR="0004417E">
        <w:rPr>
          <w:rFonts w:ascii="Times New Roman" w:hAnsi="Times New Roman" w:cs="Times New Roman"/>
          <w:szCs w:val="28"/>
        </w:rPr>
        <w:t>», от 06 октября 2003 г. № 131-ФЗ</w:t>
      </w:r>
      <w:r>
        <w:rPr>
          <w:rFonts w:ascii="Times New Roman" w:hAnsi="Times New Roman" w:cs="Times New Roman"/>
          <w:szCs w:val="28"/>
        </w:rPr>
        <w:t xml:space="preserve"> «Об общих принципах организации  местного самоуправления в Российской </w:t>
      </w:r>
      <w:r w:rsidR="002D1C7D">
        <w:rPr>
          <w:rFonts w:ascii="Times New Roman" w:hAnsi="Times New Roman" w:cs="Times New Roman"/>
          <w:szCs w:val="28"/>
        </w:rPr>
        <w:t>Федерации</w:t>
      </w:r>
      <w:r>
        <w:rPr>
          <w:rFonts w:ascii="Times New Roman" w:hAnsi="Times New Roman" w:cs="Times New Roman"/>
          <w:szCs w:val="28"/>
        </w:rPr>
        <w:t>»</w:t>
      </w:r>
      <w:r w:rsidR="00DA3531">
        <w:rPr>
          <w:rFonts w:ascii="Times New Roman" w:hAnsi="Times New Roman" w:cs="Times New Roman"/>
          <w:szCs w:val="28"/>
        </w:rPr>
        <w:t>, распоряжением Правительства Российской Федерации от 17</w:t>
      </w:r>
      <w:r w:rsidR="00461A97">
        <w:rPr>
          <w:rFonts w:ascii="Times New Roman" w:hAnsi="Times New Roman" w:cs="Times New Roman"/>
          <w:szCs w:val="28"/>
        </w:rPr>
        <w:t xml:space="preserve"> декабря </w:t>
      </w:r>
      <w:r w:rsidR="00DA3531">
        <w:rPr>
          <w:rFonts w:ascii="Times New Roman" w:hAnsi="Times New Roman" w:cs="Times New Roman"/>
          <w:szCs w:val="28"/>
        </w:rPr>
        <w:t>2009</w:t>
      </w:r>
      <w:r w:rsidR="00461A97">
        <w:rPr>
          <w:rFonts w:ascii="Times New Roman" w:hAnsi="Times New Roman" w:cs="Times New Roman"/>
          <w:szCs w:val="28"/>
        </w:rPr>
        <w:t xml:space="preserve"> г.</w:t>
      </w:r>
      <w:r w:rsidR="00DA3531">
        <w:rPr>
          <w:rFonts w:ascii="Times New Roman" w:hAnsi="Times New Roman" w:cs="Times New Roman"/>
          <w:szCs w:val="28"/>
        </w:rPr>
        <w:t xml:space="preserve"> № 1993-р «Об утверждении сводного перечня первоочередных государственных и муниципальных услуг</w:t>
      </w:r>
      <w:r w:rsidR="00511AD4">
        <w:rPr>
          <w:rFonts w:ascii="Times New Roman" w:hAnsi="Times New Roman" w:cs="Times New Roman"/>
          <w:szCs w:val="28"/>
        </w:rPr>
        <w:t>, предоставляемых в электронном виде</w:t>
      </w:r>
      <w:r w:rsidR="00DA3531">
        <w:rPr>
          <w:rFonts w:ascii="Times New Roman" w:hAnsi="Times New Roman" w:cs="Times New Roman"/>
          <w:szCs w:val="28"/>
        </w:rPr>
        <w:t>»</w:t>
      </w:r>
      <w:r w:rsidR="00C87ABD">
        <w:rPr>
          <w:rFonts w:ascii="Times New Roman" w:hAnsi="Times New Roman" w:cs="Times New Roman"/>
          <w:szCs w:val="28"/>
        </w:rPr>
        <w:t xml:space="preserve">, </w:t>
      </w:r>
      <w:r w:rsidR="00E0397A">
        <w:rPr>
          <w:rFonts w:ascii="Times New Roman" w:hAnsi="Times New Roman" w:cs="Times New Roman"/>
          <w:szCs w:val="28"/>
        </w:rPr>
        <w:t>решени</w:t>
      </w:r>
      <w:r w:rsidR="00126BB3">
        <w:rPr>
          <w:rFonts w:ascii="Times New Roman" w:hAnsi="Times New Roman" w:cs="Times New Roman"/>
          <w:szCs w:val="28"/>
        </w:rPr>
        <w:t xml:space="preserve">ем </w:t>
      </w:r>
      <w:r w:rsidR="00E0397A">
        <w:rPr>
          <w:rFonts w:ascii="Times New Roman" w:hAnsi="Times New Roman" w:cs="Times New Roman"/>
          <w:szCs w:val="28"/>
        </w:rPr>
        <w:t>Думы Нытвенского городского округа от 24.01.2020 № 168 «О порядке передачи муниципального имущества Нытвенского городского округа</w:t>
      </w:r>
      <w:r w:rsidR="00126BB3">
        <w:rPr>
          <w:rFonts w:ascii="Times New Roman" w:hAnsi="Times New Roman" w:cs="Times New Roman"/>
          <w:szCs w:val="28"/>
        </w:rPr>
        <w:t xml:space="preserve"> </w:t>
      </w:r>
      <w:r w:rsidR="00E0397A">
        <w:rPr>
          <w:rFonts w:ascii="Times New Roman" w:hAnsi="Times New Roman" w:cs="Times New Roman"/>
          <w:szCs w:val="28"/>
        </w:rPr>
        <w:t>в безвозмездное пользование»</w:t>
      </w:r>
      <w:r w:rsidR="00C52ACC">
        <w:rPr>
          <w:rFonts w:ascii="Times New Roman" w:hAnsi="Times New Roman" w:cs="Times New Roman"/>
          <w:szCs w:val="28"/>
        </w:rPr>
        <w:t xml:space="preserve">, </w:t>
      </w:r>
      <w:r w:rsidR="00C87ABD">
        <w:rPr>
          <w:rFonts w:ascii="Times New Roman" w:hAnsi="Times New Roman" w:cs="Times New Roman"/>
          <w:szCs w:val="28"/>
        </w:rPr>
        <w:t xml:space="preserve">постановлением администрации Нытвенского городского округа </w:t>
      </w:r>
      <w:r w:rsidR="00126BB3">
        <w:rPr>
          <w:rFonts w:ascii="Times New Roman" w:hAnsi="Times New Roman" w:cs="Times New Roman"/>
          <w:szCs w:val="28"/>
        </w:rPr>
        <w:br/>
      </w:r>
      <w:r w:rsidR="00C87ABD">
        <w:rPr>
          <w:rFonts w:ascii="Times New Roman" w:hAnsi="Times New Roman" w:cs="Times New Roman"/>
          <w:szCs w:val="28"/>
        </w:rPr>
        <w:t>от 20.04.2020 № 107 «Об утверждении Порядка разработки и утверждения административных регламентов</w:t>
      </w:r>
      <w:r w:rsidR="006F0F04">
        <w:rPr>
          <w:rFonts w:ascii="Times New Roman" w:hAnsi="Times New Roman" w:cs="Times New Roman"/>
          <w:szCs w:val="28"/>
        </w:rPr>
        <w:t xml:space="preserve"> предоставления муниципальных услуг </w:t>
      </w:r>
      <w:r w:rsidR="00126BB3">
        <w:rPr>
          <w:rFonts w:ascii="Times New Roman" w:hAnsi="Times New Roman" w:cs="Times New Roman"/>
          <w:szCs w:val="28"/>
        </w:rPr>
        <w:br/>
      </w:r>
      <w:r w:rsidR="006F0F04">
        <w:rPr>
          <w:rFonts w:ascii="Times New Roman" w:hAnsi="Times New Roman" w:cs="Times New Roman"/>
          <w:szCs w:val="28"/>
        </w:rPr>
        <w:t>и Порядок проведения экспертизы проектов административных регламентов предоставления муниципальных услуг»</w:t>
      </w:r>
      <w:r w:rsidR="00E0397A">
        <w:rPr>
          <w:rFonts w:ascii="Times New Roman" w:hAnsi="Times New Roman" w:cs="Times New Roman"/>
          <w:szCs w:val="28"/>
        </w:rPr>
        <w:t>,</w:t>
      </w:r>
    </w:p>
    <w:p w:rsidR="009A7596" w:rsidRDefault="009A7596" w:rsidP="00126BB3">
      <w:pPr>
        <w:pStyle w:val="ConsPlusNormal"/>
        <w:spacing w:line="360" w:lineRule="exact"/>
        <w:jc w:val="both"/>
        <w:rPr>
          <w:rFonts w:ascii="Times New Roman" w:hAnsi="Times New Roman" w:cs="Times New Roman"/>
          <w:szCs w:val="28"/>
        </w:rPr>
      </w:pPr>
      <w:r w:rsidRPr="00284C3A">
        <w:rPr>
          <w:rFonts w:ascii="Times New Roman" w:hAnsi="Times New Roman" w:cs="Times New Roman"/>
          <w:szCs w:val="28"/>
        </w:rPr>
        <w:t>ПОСТАНОВЛЯЮ:</w:t>
      </w:r>
    </w:p>
    <w:p w:rsidR="002E60C3" w:rsidRDefault="009A7596" w:rsidP="00B23747">
      <w:pPr>
        <w:pStyle w:val="1"/>
        <w:spacing w:before="0" w:after="0" w:line="360" w:lineRule="exact"/>
        <w:ind w:right="57" w:firstLine="709"/>
        <w:jc w:val="both"/>
        <w:rPr>
          <w:rFonts w:ascii="Times New Roman" w:hAnsi="Times New Roman"/>
          <w:b w:val="0"/>
          <w:lang w:val="ru-RU"/>
        </w:rPr>
      </w:pPr>
      <w:r w:rsidRPr="00B23747">
        <w:rPr>
          <w:rFonts w:ascii="Times New Roman" w:hAnsi="Times New Roman" w:cs="Times New Roman"/>
          <w:b w:val="0"/>
          <w:lang w:val="ru-RU"/>
        </w:rPr>
        <w:t xml:space="preserve">1. </w:t>
      </w:r>
      <w:r w:rsidR="008A3BD6" w:rsidRPr="00B23747">
        <w:rPr>
          <w:rFonts w:ascii="Times New Roman" w:hAnsi="Times New Roman" w:cs="Times New Roman"/>
          <w:b w:val="0"/>
          <w:lang w:val="ru-RU"/>
        </w:rPr>
        <w:t xml:space="preserve">Утвердить </w:t>
      </w:r>
      <w:r w:rsidR="00D66354" w:rsidRPr="00B23747">
        <w:rPr>
          <w:rFonts w:ascii="Times New Roman" w:hAnsi="Times New Roman" w:cs="Times New Roman"/>
          <w:b w:val="0"/>
          <w:lang w:val="ru-RU"/>
        </w:rPr>
        <w:t>прилагаемы</w:t>
      </w:r>
      <w:r w:rsidR="00126BB3">
        <w:rPr>
          <w:rFonts w:ascii="Times New Roman" w:hAnsi="Times New Roman" w:cs="Times New Roman"/>
          <w:b w:val="0"/>
          <w:lang w:val="ru-RU"/>
        </w:rPr>
        <w:t>й</w:t>
      </w:r>
      <w:r w:rsidR="00D66354" w:rsidRPr="00B23747">
        <w:rPr>
          <w:rFonts w:ascii="Times New Roman" w:hAnsi="Times New Roman" w:cs="Times New Roman"/>
          <w:b w:val="0"/>
          <w:lang w:val="ru-RU"/>
        </w:rPr>
        <w:t xml:space="preserve"> </w:t>
      </w:r>
      <w:r w:rsidR="008A3BD6" w:rsidRPr="00B23747">
        <w:rPr>
          <w:rFonts w:ascii="Times New Roman" w:hAnsi="Times New Roman" w:cs="Times New Roman"/>
          <w:b w:val="0"/>
          <w:lang w:val="ru-RU"/>
        </w:rPr>
        <w:t>административны</w:t>
      </w:r>
      <w:r w:rsidR="00126BB3">
        <w:rPr>
          <w:rFonts w:ascii="Times New Roman" w:hAnsi="Times New Roman" w:cs="Times New Roman"/>
          <w:b w:val="0"/>
          <w:lang w:val="ru-RU"/>
        </w:rPr>
        <w:t>й</w:t>
      </w:r>
      <w:r w:rsidR="008A3BD6" w:rsidRPr="00B23747">
        <w:rPr>
          <w:rFonts w:ascii="Times New Roman" w:hAnsi="Times New Roman" w:cs="Times New Roman"/>
          <w:b w:val="0"/>
          <w:lang w:val="ru-RU"/>
        </w:rPr>
        <w:t xml:space="preserve"> регламент предоставления муниципальн</w:t>
      </w:r>
      <w:r w:rsidR="00126BB3">
        <w:rPr>
          <w:rFonts w:ascii="Times New Roman" w:hAnsi="Times New Roman" w:cs="Times New Roman"/>
          <w:b w:val="0"/>
          <w:lang w:val="ru-RU"/>
        </w:rPr>
        <w:t xml:space="preserve">ой </w:t>
      </w:r>
      <w:r w:rsidR="008A3BD6" w:rsidRPr="00B23747">
        <w:rPr>
          <w:rFonts w:ascii="Times New Roman" w:hAnsi="Times New Roman" w:cs="Times New Roman"/>
          <w:b w:val="0"/>
          <w:lang w:val="ru-RU"/>
        </w:rPr>
        <w:t>услуг</w:t>
      </w:r>
      <w:r w:rsidR="00126BB3">
        <w:rPr>
          <w:rFonts w:ascii="Times New Roman" w:hAnsi="Times New Roman" w:cs="Times New Roman"/>
          <w:b w:val="0"/>
          <w:lang w:val="ru-RU"/>
        </w:rPr>
        <w:t xml:space="preserve">и </w:t>
      </w:r>
      <w:r w:rsidR="00B23747" w:rsidRPr="00B23747">
        <w:rPr>
          <w:rFonts w:ascii="Times New Roman" w:hAnsi="Times New Roman"/>
          <w:b w:val="0"/>
          <w:lang w:val="ru-RU"/>
        </w:rPr>
        <w:t>«Предоставление в безвозмездное пользование муниципального имущества»</w:t>
      </w:r>
      <w:r w:rsidR="002E60C3">
        <w:rPr>
          <w:rFonts w:ascii="Times New Roman" w:hAnsi="Times New Roman"/>
          <w:b w:val="0"/>
          <w:lang w:val="ru-RU"/>
        </w:rPr>
        <w:t>;</w:t>
      </w:r>
    </w:p>
    <w:p w:rsidR="000013AD" w:rsidRDefault="00F85341" w:rsidP="008A3B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0013AD">
        <w:rPr>
          <w:rFonts w:ascii="Times New Roman" w:hAnsi="Times New Roman" w:cs="Times New Roman"/>
          <w:szCs w:val="28"/>
        </w:rPr>
        <w:t>. Признать утратившими силу:</w:t>
      </w:r>
    </w:p>
    <w:p w:rsidR="000013AD" w:rsidRDefault="00CD67FC" w:rsidP="008A3B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0013AD">
        <w:rPr>
          <w:rFonts w:ascii="Times New Roman" w:hAnsi="Times New Roman" w:cs="Times New Roman"/>
          <w:szCs w:val="28"/>
        </w:rPr>
        <w:t xml:space="preserve">.1. постановление администрации Нытвенского городского поселения от 14.09.2012 № 294 «Об утверждении административных регламентов предоставления муниципальных услуг «Предоставление муниципального </w:t>
      </w:r>
      <w:r w:rsidR="000013AD">
        <w:rPr>
          <w:rFonts w:ascii="Times New Roman" w:hAnsi="Times New Roman" w:cs="Times New Roman"/>
          <w:szCs w:val="28"/>
        </w:rPr>
        <w:lastRenderedPageBreak/>
        <w:t xml:space="preserve">имущества», «Предоставление информации об объектах недвижимого имущества, находящихся в муниципальной собственности </w:t>
      </w:r>
      <w:r w:rsidR="000013AD">
        <w:rPr>
          <w:rFonts w:ascii="Times New Roman" w:hAnsi="Times New Roman" w:cs="Times New Roman"/>
          <w:szCs w:val="28"/>
        </w:rPr>
        <w:br/>
        <w:t>и предназначенных для сдачи в аренду»;</w:t>
      </w:r>
    </w:p>
    <w:p w:rsidR="000013AD" w:rsidRDefault="00962050" w:rsidP="008A3B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0013AD">
        <w:rPr>
          <w:rFonts w:ascii="Times New Roman" w:hAnsi="Times New Roman" w:cs="Times New Roman"/>
          <w:szCs w:val="28"/>
        </w:rPr>
        <w:t xml:space="preserve">.2. постановление администрации Нытвенского городского поселения от 16.12.2013 № 664 «О внесении изменений в постановление администрации от 14.09.2012 № 294 «Об утверждении административных регламентов предоставления муниципальных услуг «Предоставление муниципального имущества», «Предоставление информации об объектах недвижимого имущества, находящихся в муниципальной собственности </w:t>
      </w:r>
      <w:r w:rsidR="000013AD">
        <w:rPr>
          <w:rFonts w:ascii="Times New Roman" w:hAnsi="Times New Roman" w:cs="Times New Roman"/>
          <w:szCs w:val="28"/>
        </w:rPr>
        <w:br/>
        <w:t>и предназначенных для сдачи в аренду»;</w:t>
      </w:r>
    </w:p>
    <w:p w:rsidR="000013AD" w:rsidRDefault="00962050" w:rsidP="000013A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0013AD">
        <w:rPr>
          <w:rFonts w:ascii="Times New Roman" w:hAnsi="Times New Roman" w:cs="Times New Roman"/>
          <w:szCs w:val="28"/>
        </w:rPr>
        <w:t>.3.</w:t>
      </w:r>
      <w:r w:rsidR="000013AD" w:rsidRPr="000013AD">
        <w:rPr>
          <w:rFonts w:ascii="Times New Roman" w:hAnsi="Times New Roman" w:cs="Times New Roman"/>
          <w:szCs w:val="28"/>
        </w:rPr>
        <w:t xml:space="preserve"> </w:t>
      </w:r>
      <w:r w:rsidR="000013AD">
        <w:rPr>
          <w:rFonts w:ascii="Times New Roman" w:hAnsi="Times New Roman" w:cs="Times New Roman"/>
          <w:szCs w:val="28"/>
        </w:rPr>
        <w:t xml:space="preserve">постановление администрации Нытвенского городского поселения от 26.02.2014 № 77 «О внесении изменений в приложения 1, 2 </w:t>
      </w:r>
      <w:r w:rsidR="000013AD">
        <w:rPr>
          <w:rFonts w:ascii="Times New Roman" w:hAnsi="Times New Roman" w:cs="Times New Roman"/>
          <w:szCs w:val="28"/>
        </w:rPr>
        <w:br/>
        <w:t xml:space="preserve">к постановлению администрации Нытвенского городского поселения </w:t>
      </w:r>
      <w:r w:rsidR="000013AD">
        <w:rPr>
          <w:rFonts w:ascii="Times New Roman" w:hAnsi="Times New Roman" w:cs="Times New Roman"/>
          <w:szCs w:val="28"/>
        </w:rPr>
        <w:br/>
        <w:t>от 14.09.2012 № 294»;</w:t>
      </w:r>
    </w:p>
    <w:p w:rsidR="000013AD" w:rsidRDefault="00962050" w:rsidP="000013A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0013AD">
        <w:rPr>
          <w:rFonts w:ascii="Times New Roman" w:hAnsi="Times New Roman" w:cs="Times New Roman"/>
          <w:szCs w:val="28"/>
        </w:rPr>
        <w:t>.4. постановление администрации Нытвенского городского поселения от 06.10.2016 № 709 «О внесении изменений в административные регламенты по предоставлению муниципальных услуг администрацией Нытвенского городского поселения»;</w:t>
      </w:r>
    </w:p>
    <w:p w:rsidR="00AA6046" w:rsidRDefault="00AA6046" w:rsidP="00AA604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 w:rsidR="005801C5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.</w:t>
      </w:r>
      <w:r w:rsidRPr="00AA604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постановление администрации Новоильинского городского поселения от 25.03.2016 № 15 «Об утверждении административного регламента по предоставлению муниципальной услуги «Предоставление муниципального имущества в собственность, в аренду, в безвозмездное пользование, доверительное управление или на ином праве, предусматривающем переход прав владения и (или) пользования);</w:t>
      </w:r>
    </w:p>
    <w:p w:rsidR="00695ADF" w:rsidRPr="00AC2C78" w:rsidRDefault="00AA6046" w:rsidP="00AC2C78">
      <w:pPr>
        <w:pStyle w:val="aff7"/>
        <w:spacing w:line="360" w:lineRule="exact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2</w:t>
      </w:r>
      <w:r w:rsidR="006B2ADD" w:rsidRPr="00AA6046">
        <w:rPr>
          <w:b w:val="0"/>
          <w:szCs w:val="28"/>
        </w:rPr>
        <w:t>.</w:t>
      </w:r>
      <w:r w:rsidR="005801C5">
        <w:rPr>
          <w:b w:val="0"/>
          <w:szCs w:val="28"/>
        </w:rPr>
        <w:t>6</w:t>
      </w:r>
      <w:r w:rsidR="006B2ADD" w:rsidRPr="00AA6046">
        <w:rPr>
          <w:b w:val="0"/>
          <w:szCs w:val="28"/>
        </w:rPr>
        <w:t xml:space="preserve">. </w:t>
      </w:r>
      <w:r w:rsidR="00695ADF" w:rsidRPr="00AA6046">
        <w:rPr>
          <w:b w:val="0"/>
          <w:szCs w:val="28"/>
        </w:rPr>
        <w:t>постановление администрации Чайковского сельского поселения</w:t>
      </w:r>
      <w:r w:rsidR="00AC2C78">
        <w:rPr>
          <w:b w:val="0"/>
          <w:szCs w:val="28"/>
        </w:rPr>
        <w:t xml:space="preserve"> </w:t>
      </w:r>
      <w:r w:rsidR="00695ADF" w:rsidRPr="00AC2C78">
        <w:rPr>
          <w:b w:val="0"/>
          <w:szCs w:val="28"/>
        </w:rPr>
        <w:t xml:space="preserve">Нытвенского муниципального района Пермского края от 18.09.2012 № 40 </w:t>
      </w:r>
      <w:r w:rsidR="00695ADF" w:rsidRPr="00AC2C78">
        <w:rPr>
          <w:b w:val="0"/>
          <w:szCs w:val="28"/>
        </w:rPr>
        <w:br/>
      </w:r>
      <w:r w:rsidR="00695ADF" w:rsidRPr="00AC2C78">
        <w:rPr>
          <w:b w:val="0"/>
          <w:bCs/>
          <w:szCs w:val="28"/>
        </w:rPr>
        <w:t>«Об утверждении административного Регламента предоставления муниципальной услуги «П</w:t>
      </w:r>
      <w:r w:rsidR="00695ADF" w:rsidRPr="00AC2C78">
        <w:rPr>
          <w:b w:val="0"/>
          <w:szCs w:val="28"/>
        </w:rPr>
        <w:t>редоставление в безвозмездное пользование муниципального имущества Чайковского сельского поселения»;</w:t>
      </w:r>
    </w:p>
    <w:p w:rsidR="00411351" w:rsidRDefault="00AA6046" w:rsidP="00411351">
      <w:pPr>
        <w:pStyle w:val="aff7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2F7002" w:rsidRPr="00411351">
        <w:rPr>
          <w:b w:val="0"/>
          <w:szCs w:val="28"/>
        </w:rPr>
        <w:t>.</w:t>
      </w:r>
      <w:r w:rsidR="005801C5">
        <w:rPr>
          <w:b w:val="0"/>
          <w:szCs w:val="28"/>
        </w:rPr>
        <w:t>7</w:t>
      </w:r>
      <w:r w:rsidR="002F7002" w:rsidRPr="00411351">
        <w:rPr>
          <w:b w:val="0"/>
          <w:szCs w:val="28"/>
        </w:rPr>
        <w:t>.</w:t>
      </w:r>
      <w:r w:rsidR="002F7002">
        <w:rPr>
          <w:szCs w:val="28"/>
        </w:rPr>
        <w:t xml:space="preserve"> </w:t>
      </w:r>
      <w:r w:rsidR="00411351" w:rsidRPr="00CD0FD7">
        <w:rPr>
          <w:b w:val="0"/>
          <w:szCs w:val="28"/>
        </w:rPr>
        <w:t xml:space="preserve">Нытвенского муниципального района Пермского края </w:t>
      </w:r>
      <w:r w:rsidR="00411351">
        <w:rPr>
          <w:b w:val="0"/>
          <w:szCs w:val="28"/>
        </w:rPr>
        <w:br/>
      </w:r>
      <w:r w:rsidR="00411351" w:rsidRPr="00CD0FD7">
        <w:rPr>
          <w:b w:val="0"/>
          <w:szCs w:val="28"/>
        </w:rPr>
        <w:t>от 30.01.2013 № 0</w:t>
      </w:r>
      <w:r w:rsidR="00411351">
        <w:rPr>
          <w:b w:val="0"/>
          <w:szCs w:val="28"/>
        </w:rPr>
        <w:t>7</w:t>
      </w:r>
      <w:r w:rsidR="00411351" w:rsidRPr="00CD0FD7">
        <w:rPr>
          <w:b w:val="0"/>
          <w:szCs w:val="28"/>
        </w:rPr>
        <w:t xml:space="preserve"> </w:t>
      </w:r>
      <w:r w:rsidR="00411351" w:rsidRPr="00CD0FD7">
        <w:rPr>
          <w:b w:val="0"/>
          <w:bCs/>
          <w:szCs w:val="28"/>
        </w:rPr>
        <w:t>«</w:t>
      </w:r>
      <w:r w:rsidR="00411351">
        <w:rPr>
          <w:b w:val="0"/>
          <w:bCs/>
          <w:szCs w:val="28"/>
        </w:rPr>
        <w:t>Об утверждении А</w:t>
      </w:r>
      <w:r w:rsidR="00411351" w:rsidRPr="00CD0FD7">
        <w:rPr>
          <w:b w:val="0"/>
          <w:bCs/>
          <w:szCs w:val="28"/>
        </w:rPr>
        <w:t xml:space="preserve">дминистративного </w:t>
      </w:r>
      <w:r w:rsidR="00411351">
        <w:rPr>
          <w:b w:val="0"/>
          <w:bCs/>
          <w:szCs w:val="28"/>
        </w:rPr>
        <w:t>р</w:t>
      </w:r>
      <w:r w:rsidR="00411351" w:rsidRPr="00CD0FD7">
        <w:rPr>
          <w:b w:val="0"/>
          <w:bCs/>
          <w:szCs w:val="28"/>
        </w:rPr>
        <w:t>егламента предоставления муниципальной услуги «</w:t>
      </w:r>
      <w:r w:rsidR="00411351" w:rsidRPr="00CD0FD7">
        <w:rPr>
          <w:rStyle w:val="af"/>
          <w:szCs w:val="28"/>
        </w:rPr>
        <w:t xml:space="preserve">Предоставление </w:t>
      </w:r>
      <w:r w:rsidR="00411351">
        <w:rPr>
          <w:rStyle w:val="af"/>
          <w:szCs w:val="28"/>
        </w:rPr>
        <w:t xml:space="preserve">в безвозмездное пользование муниципального имущества Григорьевского </w:t>
      </w:r>
      <w:r w:rsidR="00411351" w:rsidRPr="00CD0FD7">
        <w:rPr>
          <w:rStyle w:val="af"/>
          <w:szCs w:val="28"/>
        </w:rPr>
        <w:t>сельско</w:t>
      </w:r>
      <w:r w:rsidR="00411351">
        <w:rPr>
          <w:rStyle w:val="af"/>
          <w:szCs w:val="28"/>
        </w:rPr>
        <w:t>го</w:t>
      </w:r>
      <w:r w:rsidR="00411351" w:rsidRPr="00CD0FD7">
        <w:rPr>
          <w:rStyle w:val="af"/>
          <w:szCs w:val="28"/>
        </w:rPr>
        <w:t xml:space="preserve"> поселени</w:t>
      </w:r>
      <w:r w:rsidR="00411351">
        <w:rPr>
          <w:rStyle w:val="af"/>
          <w:szCs w:val="28"/>
        </w:rPr>
        <w:t>я»</w:t>
      </w:r>
      <w:r w:rsidR="00411351" w:rsidRPr="00CD0FD7">
        <w:rPr>
          <w:b w:val="0"/>
          <w:szCs w:val="28"/>
        </w:rPr>
        <w:t>;</w:t>
      </w:r>
    </w:p>
    <w:p w:rsidR="00095163" w:rsidRPr="00095163" w:rsidRDefault="00AA6046" w:rsidP="00095163">
      <w:pPr>
        <w:spacing w:line="360" w:lineRule="exact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95163" w:rsidRPr="00095163">
        <w:rPr>
          <w:sz w:val="28"/>
          <w:szCs w:val="28"/>
          <w:lang w:val="ru-RU"/>
        </w:rPr>
        <w:t>.</w:t>
      </w:r>
      <w:r w:rsidR="005801C5">
        <w:rPr>
          <w:sz w:val="28"/>
          <w:szCs w:val="28"/>
          <w:lang w:val="ru-RU"/>
        </w:rPr>
        <w:t>8</w:t>
      </w:r>
      <w:r w:rsidR="00095163" w:rsidRPr="00095163">
        <w:rPr>
          <w:sz w:val="28"/>
          <w:szCs w:val="28"/>
          <w:lang w:val="ru-RU"/>
        </w:rPr>
        <w:t>. постановление администрации Нытвенского муниципального района Пермского края от 11.09.2012 № 87 «Об утверждении Административного регламента предоставления муниципальной услуги «Предоставление в безвозмездное пользование, в доверительное управление муниципального имущества»;</w:t>
      </w:r>
    </w:p>
    <w:p w:rsidR="000013AD" w:rsidRPr="00B238B3" w:rsidRDefault="00AB50B6" w:rsidP="00095163">
      <w:pPr>
        <w:tabs>
          <w:tab w:val="left" w:pos="0"/>
        </w:tabs>
        <w:spacing w:line="360" w:lineRule="exact"/>
        <w:jc w:val="both"/>
        <w:rPr>
          <w:rStyle w:val="32"/>
          <w:rFonts w:eastAsia="Andale Sans UI"/>
          <w:sz w:val="28"/>
          <w:szCs w:val="28"/>
          <w:lang w:val="ru-RU"/>
        </w:rPr>
      </w:pPr>
      <w:r>
        <w:rPr>
          <w:b/>
          <w:szCs w:val="28"/>
          <w:lang w:val="ru-RU"/>
        </w:rPr>
        <w:tab/>
      </w:r>
    </w:p>
    <w:p w:rsidR="00CD67FC" w:rsidRDefault="008146B0" w:rsidP="008146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lastRenderedPageBreak/>
        <w:t>3</w:t>
      </w:r>
      <w:r w:rsidR="00CD67FC">
        <w:rPr>
          <w:rFonts w:ascii="Times New Roman" w:hAnsi="Times New Roman"/>
        </w:rPr>
        <w:t xml:space="preserve">. </w:t>
      </w:r>
      <w:r w:rsidR="00DC681D">
        <w:rPr>
          <w:rFonts w:ascii="Times New Roman" w:hAnsi="Times New Roman"/>
        </w:rPr>
        <w:t>О</w:t>
      </w:r>
      <w:r w:rsidR="00CD67FC">
        <w:rPr>
          <w:rFonts w:ascii="Times New Roman" w:hAnsi="Times New Roman" w:cs="Times New Roman"/>
        </w:rPr>
        <w:t>публиковать (о</w:t>
      </w:r>
      <w:r w:rsidR="00CD67FC" w:rsidRPr="004626D6">
        <w:rPr>
          <w:rFonts w:ascii="Times New Roman" w:hAnsi="Times New Roman" w:cs="Times New Roman"/>
        </w:rPr>
        <w:t>бнародовать</w:t>
      </w:r>
      <w:r w:rsidR="00CD67FC">
        <w:rPr>
          <w:rFonts w:ascii="Times New Roman" w:hAnsi="Times New Roman" w:cs="Times New Roman"/>
        </w:rPr>
        <w:t>)</w:t>
      </w:r>
      <w:r w:rsidR="00CD67FC" w:rsidRPr="004626D6">
        <w:rPr>
          <w:rFonts w:ascii="Times New Roman" w:hAnsi="Times New Roman" w:cs="Times New Roman"/>
        </w:rPr>
        <w:t xml:space="preserve"> </w:t>
      </w:r>
      <w:r w:rsidR="00DC681D">
        <w:rPr>
          <w:rFonts w:ascii="Times New Roman" w:hAnsi="Times New Roman" w:cs="Times New Roman"/>
        </w:rPr>
        <w:t>настоящее постановление в газете «Новый день»</w:t>
      </w:r>
      <w:r w:rsidR="00F45881">
        <w:rPr>
          <w:rFonts w:ascii="Times New Roman" w:hAnsi="Times New Roman" w:cs="Times New Roman"/>
        </w:rPr>
        <w:t xml:space="preserve">, проект административного регламента </w:t>
      </w:r>
      <w:r w:rsidR="00DC681D">
        <w:rPr>
          <w:rFonts w:ascii="Times New Roman" w:hAnsi="Times New Roman" w:cs="Times New Roman"/>
        </w:rPr>
        <w:t xml:space="preserve">разместить </w:t>
      </w:r>
      <w:r w:rsidR="00F45881">
        <w:rPr>
          <w:rFonts w:ascii="Times New Roman" w:hAnsi="Times New Roman" w:cs="Times New Roman"/>
        </w:rPr>
        <w:br/>
      </w:r>
      <w:r w:rsidR="00DC681D">
        <w:rPr>
          <w:rFonts w:ascii="Times New Roman" w:hAnsi="Times New Roman" w:cs="Times New Roman"/>
        </w:rPr>
        <w:t>н</w:t>
      </w:r>
      <w:r w:rsidR="00CD67FC" w:rsidRPr="004626D6">
        <w:rPr>
          <w:rFonts w:ascii="Times New Roman" w:hAnsi="Times New Roman" w:cs="Times New Roman"/>
        </w:rPr>
        <w:t>а официальном сайте</w:t>
      </w:r>
      <w:r w:rsidR="00CD67FC">
        <w:rPr>
          <w:rFonts w:ascii="Times New Roman" w:hAnsi="Times New Roman" w:cs="Times New Roman"/>
        </w:rPr>
        <w:t xml:space="preserve"> </w:t>
      </w:r>
      <w:r w:rsidR="00CD67FC" w:rsidRPr="00636173">
        <w:rPr>
          <w:rFonts w:ascii="Times New Roman" w:hAnsi="Times New Roman" w:cs="Times New Roman"/>
          <w:szCs w:val="28"/>
          <w:lang w:val="en-US"/>
        </w:rPr>
        <w:t>nytva</w:t>
      </w:r>
      <w:r w:rsidR="00CD67FC" w:rsidRPr="00636173">
        <w:rPr>
          <w:rFonts w:ascii="Times New Roman" w:hAnsi="Times New Roman" w:cs="Times New Roman"/>
          <w:szCs w:val="28"/>
        </w:rPr>
        <w:t>.</w:t>
      </w:r>
      <w:r w:rsidR="00CD67FC" w:rsidRPr="00636173">
        <w:rPr>
          <w:rFonts w:ascii="Times New Roman" w:hAnsi="Times New Roman" w:cs="Times New Roman"/>
          <w:szCs w:val="28"/>
          <w:lang w:val="en-US"/>
        </w:rPr>
        <w:t>permarea</w:t>
      </w:r>
      <w:r w:rsidR="00CD67FC" w:rsidRPr="00636173">
        <w:rPr>
          <w:rFonts w:ascii="Times New Roman" w:hAnsi="Times New Roman" w:cs="Times New Roman"/>
          <w:szCs w:val="28"/>
        </w:rPr>
        <w:t>.</w:t>
      </w:r>
      <w:r w:rsidR="00CD67FC" w:rsidRPr="00636173">
        <w:rPr>
          <w:rFonts w:ascii="Times New Roman" w:hAnsi="Times New Roman" w:cs="Times New Roman"/>
          <w:szCs w:val="28"/>
          <w:lang w:val="en-US"/>
        </w:rPr>
        <w:t>ru</w:t>
      </w:r>
      <w:r w:rsidR="00CD67FC" w:rsidRPr="00636173">
        <w:rPr>
          <w:rFonts w:ascii="Times New Roman" w:hAnsi="Times New Roman" w:cs="Times New Roman"/>
          <w:szCs w:val="28"/>
        </w:rPr>
        <w:t>.</w:t>
      </w:r>
    </w:p>
    <w:p w:rsidR="008C7BBC" w:rsidRDefault="008C7BBC" w:rsidP="008146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Постановление вступает в силу со дня его официального обнародования (опубликования).</w:t>
      </w:r>
    </w:p>
    <w:p w:rsidR="008C7BBC" w:rsidRDefault="008C7BBC" w:rsidP="00AC2C78">
      <w:pPr>
        <w:pStyle w:val="ConsPlusNormal"/>
        <w:spacing w:after="720"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Контроль за исполнением постановления возложить на заместителя </w:t>
      </w:r>
      <w:r w:rsidR="00AC2C78">
        <w:rPr>
          <w:rFonts w:ascii="Times New Roman" w:hAnsi="Times New Roman" w:cs="Times New Roman"/>
          <w:szCs w:val="28"/>
        </w:rPr>
        <w:t xml:space="preserve">главы </w:t>
      </w:r>
      <w:r w:rsidR="0008290F">
        <w:rPr>
          <w:rFonts w:ascii="Times New Roman" w:hAnsi="Times New Roman" w:cs="Times New Roman"/>
          <w:szCs w:val="28"/>
        </w:rPr>
        <w:t>администрации Нытвенского городского округа</w:t>
      </w:r>
      <w:r>
        <w:rPr>
          <w:rFonts w:ascii="Times New Roman" w:hAnsi="Times New Roman" w:cs="Times New Roman"/>
          <w:szCs w:val="28"/>
        </w:rPr>
        <w:t>, начальника Управления земельно – имущественных отношений и градостроительства.</w:t>
      </w:r>
    </w:p>
    <w:p w:rsidR="009A7596" w:rsidRDefault="00AC2C78" w:rsidP="00B238B3">
      <w:pPr>
        <w:spacing w:before="720" w:line="36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A7596" w:rsidRPr="009A7596">
        <w:rPr>
          <w:sz w:val="28"/>
          <w:szCs w:val="28"/>
          <w:lang w:val="ru-RU"/>
        </w:rPr>
        <w:t xml:space="preserve">лава администрации городского округа                                  </w:t>
      </w:r>
      <w:r w:rsidR="00035824">
        <w:rPr>
          <w:sz w:val="28"/>
          <w:szCs w:val="28"/>
          <w:lang w:val="ru-RU"/>
        </w:rPr>
        <w:t xml:space="preserve">  </w:t>
      </w:r>
      <w:r w:rsidR="009A7596" w:rsidRPr="009A7596">
        <w:rPr>
          <w:sz w:val="28"/>
          <w:szCs w:val="28"/>
          <w:lang w:val="ru-RU"/>
        </w:rPr>
        <w:t>Р.М. Хаертдинов</w:t>
      </w:r>
    </w:p>
    <w:p w:rsidR="00D62A6A" w:rsidRDefault="00D62A6A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D62A6A" w:rsidRDefault="00D62A6A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5C0C0D" w:rsidRDefault="005C0C0D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5C0C0D" w:rsidRDefault="005C0C0D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F45881" w:rsidRDefault="00F45881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F45881" w:rsidRDefault="00F45881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F45881" w:rsidRDefault="00F45881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F45881" w:rsidRDefault="00F45881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F07C7" w:rsidRDefault="008F07C7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F07C7" w:rsidRDefault="008F07C7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F07C7" w:rsidRDefault="008F07C7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F07C7" w:rsidRDefault="008F07C7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F07C7" w:rsidRDefault="008F07C7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2C39CA" w:rsidRDefault="002C39CA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2C39CA" w:rsidRDefault="002C39CA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2C39CA" w:rsidRDefault="002C39CA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2C39CA" w:rsidRDefault="002C39CA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2C39CA" w:rsidRDefault="002C39CA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2C39CA" w:rsidRDefault="002C39CA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lastRenderedPageBreak/>
        <w:t>УТВЕРЖДЕН</w:t>
      </w:r>
    </w:p>
    <w:p w:rsidR="008F46BC" w:rsidRPr="008F46BC" w:rsidRDefault="008F46BC" w:rsidP="008F46BC">
      <w:pPr>
        <w:autoSpaceDE w:val="0"/>
        <w:adjustRightInd w:val="0"/>
        <w:spacing w:line="240" w:lineRule="exact"/>
        <w:jc w:val="right"/>
        <w:outlineLvl w:val="0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постановлением администрации</w:t>
      </w:r>
    </w:p>
    <w:p w:rsidR="008F46BC" w:rsidRPr="008F46BC" w:rsidRDefault="00D62A6A" w:rsidP="008F46BC">
      <w:pPr>
        <w:autoSpaceDE w:val="0"/>
        <w:adjustRightInd w:val="0"/>
        <w:spacing w:line="240" w:lineRule="exact"/>
        <w:jc w:val="right"/>
        <w:outlineLvl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Нытвенского</w:t>
      </w:r>
      <w:r w:rsidR="008F46BC" w:rsidRPr="008F46BC">
        <w:rPr>
          <w:rFonts w:eastAsia="Times New Roman" w:cs="Times New Roman"/>
          <w:sz w:val="28"/>
          <w:szCs w:val="28"/>
          <w:lang w:val="ru-RU" w:eastAsia="ru-RU"/>
        </w:rPr>
        <w:t xml:space="preserve"> городского округа</w:t>
      </w:r>
    </w:p>
    <w:p w:rsidR="008F46BC" w:rsidRPr="008F46BC" w:rsidRDefault="008F46BC" w:rsidP="008F46BC">
      <w:pPr>
        <w:autoSpaceDE w:val="0"/>
        <w:adjustRightInd w:val="0"/>
        <w:spacing w:line="240" w:lineRule="exact"/>
        <w:jc w:val="right"/>
        <w:outlineLvl w:val="0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от 0</w:t>
      </w:r>
      <w:r w:rsidR="00D62A6A">
        <w:rPr>
          <w:rFonts w:eastAsia="Times New Roman" w:cs="Times New Roman"/>
          <w:sz w:val="28"/>
          <w:szCs w:val="28"/>
          <w:lang w:val="ru-RU" w:eastAsia="ru-RU"/>
        </w:rPr>
        <w:t>0.</w:t>
      </w:r>
      <w:r w:rsidR="002C39CA">
        <w:rPr>
          <w:rFonts w:eastAsia="Times New Roman" w:cs="Times New Roman"/>
          <w:sz w:val="28"/>
          <w:szCs w:val="28"/>
          <w:lang w:val="ru-RU" w:eastAsia="ru-RU"/>
        </w:rPr>
        <w:t>12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.20</w:t>
      </w:r>
      <w:r w:rsidR="00D62A6A">
        <w:rPr>
          <w:rFonts w:eastAsia="Times New Roman" w:cs="Times New Roman"/>
          <w:sz w:val="28"/>
          <w:szCs w:val="28"/>
          <w:lang w:val="ru-RU" w:eastAsia="ru-RU"/>
        </w:rPr>
        <w:t>20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 № </w:t>
      </w:r>
      <w:r w:rsidR="00D62A6A">
        <w:rPr>
          <w:rFonts w:eastAsia="Times New Roman" w:cs="Times New Roman"/>
          <w:sz w:val="28"/>
          <w:szCs w:val="28"/>
          <w:lang w:val="ru-RU" w:eastAsia="ru-RU"/>
        </w:rPr>
        <w:t>000</w:t>
      </w:r>
    </w:p>
    <w:p w:rsidR="008F46BC" w:rsidRPr="008F46BC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5801C5" w:rsidRDefault="005801C5" w:rsidP="00441424">
      <w:pPr>
        <w:autoSpaceDE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441424">
        <w:rPr>
          <w:b/>
          <w:bCs/>
          <w:color w:val="000000"/>
          <w:sz w:val="28"/>
          <w:szCs w:val="28"/>
          <w:lang w:val="ru-RU"/>
        </w:rPr>
        <w:t>Административный регламент</w:t>
      </w:r>
    </w:p>
    <w:p w:rsidR="00441424" w:rsidRPr="00441424" w:rsidRDefault="00441424" w:rsidP="00441424">
      <w:pPr>
        <w:autoSpaceDE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441424">
        <w:rPr>
          <w:b/>
          <w:bCs/>
          <w:color w:val="000000"/>
          <w:sz w:val="28"/>
          <w:szCs w:val="28"/>
          <w:lang w:val="ru-RU"/>
        </w:rPr>
        <w:t xml:space="preserve">по предоставлению муниципальной услуги </w:t>
      </w:r>
    </w:p>
    <w:p w:rsidR="00441424" w:rsidRPr="00441424" w:rsidRDefault="00441424" w:rsidP="00441424">
      <w:pPr>
        <w:autoSpaceDE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441424">
        <w:rPr>
          <w:b/>
          <w:bCs/>
          <w:color w:val="000000"/>
          <w:sz w:val="28"/>
          <w:szCs w:val="28"/>
          <w:lang w:val="ru-RU"/>
        </w:rPr>
        <w:t>«Предоставление в безвозмездное пользование муниципального имущества»</w:t>
      </w:r>
    </w:p>
    <w:p w:rsidR="00441424" w:rsidRPr="00441424" w:rsidRDefault="00441424" w:rsidP="00441424">
      <w:pPr>
        <w:autoSpaceDE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jc w:val="center"/>
        <w:rPr>
          <w:b/>
          <w:color w:val="000000"/>
          <w:sz w:val="28"/>
          <w:szCs w:val="28"/>
          <w:lang w:val="ru-RU"/>
        </w:rPr>
      </w:pPr>
      <w:r w:rsidRPr="00B11FBF">
        <w:rPr>
          <w:b/>
          <w:color w:val="000000"/>
          <w:sz w:val="28"/>
          <w:szCs w:val="28"/>
        </w:rPr>
        <w:t>I</w:t>
      </w:r>
      <w:r w:rsidRPr="00441424">
        <w:rPr>
          <w:b/>
          <w:color w:val="000000"/>
          <w:sz w:val="28"/>
          <w:szCs w:val="28"/>
          <w:lang w:val="ru-RU"/>
        </w:rPr>
        <w:t>. Общие положения</w:t>
      </w:r>
    </w:p>
    <w:p w:rsidR="00441424" w:rsidRPr="00441424" w:rsidRDefault="00441424" w:rsidP="00441424">
      <w:pPr>
        <w:spacing w:line="360" w:lineRule="exact"/>
        <w:jc w:val="both"/>
        <w:rPr>
          <w:sz w:val="28"/>
          <w:szCs w:val="28"/>
          <w:lang w:val="ru-RU"/>
        </w:rPr>
      </w:pPr>
    </w:p>
    <w:p w:rsidR="00441424" w:rsidRPr="00441424" w:rsidRDefault="00441424" w:rsidP="00441424">
      <w:pPr>
        <w:spacing w:line="360" w:lineRule="exact"/>
        <w:jc w:val="center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41424" w:rsidRPr="00441424" w:rsidRDefault="00441424" w:rsidP="00441424">
      <w:pPr>
        <w:spacing w:line="360" w:lineRule="exact"/>
        <w:jc w:val="center"/>
        <w:rPr>
          <w:sz w:val="28"/>
          <w:szCs w:val="28"/>
          <w:lang w:val="ru-RU"/>
        </w:rPr>
      </w:pPr>
    </w:p>
    <w:p w:rsidR="00441424" w:rsidRPr="00441424" w:rsidRDefault="00441424" w:rsidP="00441424">
      <w:pPr>
        <w:pStyle w:val="a6"/>
        <w:widowControl/>
        <w:numPr>
          <w:ilvl w:val="2"/>
          <w:numId w:val="2"/>
        </w:numPr>
        <w:suppressAutoHyphens w:val="0"/>
        <w:autoSpaceDN/>
        <w:spacing w:line="360" w:lineRule="exact"/>
        <w:ind w:left="0"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441424">
        <w:rPr>
          <w:rFonts w:eastAsia="Calibri"/>
          <w:sz w:val="28"/>
          <w:szCs w:val="28"/>
          <w:lang w:val="ru-RU"/>
        </w:rPr>
        <w:t>Административный регламент предоставления муниципальной услуги «Предоставление в безвозмездное пользование муниципального имущества</w:t>
      </w:r>
      <w:r w:rsidRPr="00441424">
        <w:rPr>
          <w:rFonts w:eastAsia="Calibri"/>
          <w:caps/>
          <w:sz w:val="28"/>
          <w:szCs w:val="28"/>
          <w:lang w:val="ru-RU"/>
        </w:rPr>
        <w:t>»</w:t>
      </w:r>
      <w:r w:rsidRPr="00441424">
        <w:rPr>
          <w:rFonts w:eastAsia="Calibri"/>
          <w:sz w:val="28"/>
          <w:szCs w:val="28"/>
          <w:lang w:val="ru-RU"/>
        </w:rPr>
        <w:t xml:space="preserve"> </w:t>
      </w:r>
      <w:r w:rsidRPr="00441424">
        <w:rPr>
          <w:color w:val="000000"/>
          <w:sz w:val="28"/>
          <w:szCs w:val="28"/>
          <w:lang w:val="ru-RU"/>
        </w:rPr>
        <w:t xml:space="preserve">(далее соответственно – административный регламент, муниципальная услуга) </w:t>
      </w:r>
      <w:r w:rsidRPr="00441424">
        <w:rPr>
          <w:rFonts w:eastAsia="Calibri"/>
          <w:sz w:val="28"/>
          <w:szCs w:val="28"/>
          <w:lang w:val="ru-RU"/>
        </w:rPr>
        <w:t xml:space="preserve"> </w:t>
      </w:r>
      <w:r w:rsidRPr="00441424">
        <w:rPr>
          <w:sz w:val="28"/>
          <w:szCs w:val="28"/>
          <w:lang w:val="ru-RU"/>
        </w:rPr>
        <w:t>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Пермского края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1.1.2. 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муниципального, городского округа</w:t>
      </w:r>
      <w:r w:rsidRPr="00441424">
        <w:rPr>
          <w:sz w:val="28"/>
          <w:szCs w:val="28"/>
          <w:lang w:val="ru-RU"/>
        </w:rPr>
        <w:t xml:space="preserve">», </w:t>
      </w:r>
      <w:r w:rsidRPr="00441424">
        <w:rPr>
          <w:color w:val="000000"/>
          <w:sz w:val="28"/>
          <w:szCs w:val="28"/>
          <w:lang w:val="ru-RU"/>
        </w:rPr>
        <w:t xml:space="preserve">установленного </w:t>
      </w:r>
      <w:r w:rsidRPr="00441424">
        <w:rPr>
          <w:sz w:val="28"/>
          <w:szCs w:val="28"/>
          <w:lang w:val="ru-RU"/>
        </w:rPr>
        <w:t>пунктом 3 части 1 статьи 16 Закона Российской Федерации от 6 октября 2003 г. № 131-ФЗ «Об общих принципах организации местного самоуправления в Российской Федерации».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ind w:firstLine="709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1.2. Круг заявителей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1.2.1. В качестве заявителей выступают</w:t>
      </w:r>
      <w:r w:rsidRPr="00441424">
        <w:rPr>
          <w:szCs w:val="28"/>
          <w:lang w:val="ru-RU"/>
        </w:rPr>
        <w:t xml:space="preserve"> </w:t>
      </w:r>
      <w:r w:rsidRPr="00441424">
        <w:rPr>
          <w:sz w:val="28"/>
          <w:szCs w:val="28"/>
          <w:lang w:val="ru-RU"/>
        </w:rPr>
        <w:t>физические, в том числе индивидуальные предприниматели и юридические лица, либо уполномоченные ими лица (далее - заявители).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1.2.2. От имени заявителя могут выступать лица, имеющие право </w:t>
      </w:r>
      <w:r w:rsidRPr="00441424">
        <w:rPr>
          <w:color w:val="000000"/>
          <w:sz w:val="28"/>
          <w:szCs w:val="28"/>
          <w:lang w:val="ru-RU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5801C5" w:rsidRDefault="005801C5" w:rsidP="00441424">
      <w:pPr>
        <w:autoSpaceDE w:val="0"/>
        <w:adjustRightInd w:val="0"/>
        <w:spacing w:after="240"/>
        <w:ind w:firstLine="709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ind w:firstLine="709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lastRenderedPageBreak/>
        <w:t>1.3. Требования к порядку информирования о предоставлении муниципальной услуги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услугу, структурных подразделений и территориальных органов, органа предоставляющего муниципальную услуг.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Муниципальную услугу предоставляет Управление земельно-имущественных отношений и градостроительства администрации Нытвенского городского округа </w:t>
      </w:r>
      <w:r w:rsidRPr="00441424">
        <w:rPr>
          <w:color w:val="000000"/>
          <w:sz w:val="28"/>
          <w:szCs w:val="28"/>
          <w:lang w:val="ru-RU"/>
        </w:rPr>
        <w:t>(далее – орган, предоставляющий муниципальную услугу), расположен по адресу: 617000, Пермский край, г. Нытва, ул. Карла Либкнехта, д.2А.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График работы: </w:t>
      </w:r>
    </w:p>
    <w:p w:rsidR="00441424" w:rsidRPr="00441424" w:rsidRDefault="00441424" w:rsidP="00441424">
      <w:pPr>
        <w:ind w:firstLine="709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понедельник – четверг с 8.00 до 17.15;</w:t>
      </w:r>
    </w:p>
    <w:p w:rsidR="00441424" w:rsidRPr="00441424" w:rsidRDefault="00441424" w:rsidP="00441424">
      <w:pPr>
        <w:ind w:firstLine="709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пятница с 8.00 до 16.00,</w:t>
      </w:r>
    </w:p>
    <w:p w:rsidR="00441424" w:rsidRPr="00441424" w:rsidRDefault="00441424" w:rsidP="00441424">
      <w:pPr>
        <w:ind w:firstLine="709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перерыв с 12.00 до 13.00,</w:t>
      </w:r>
    </w:p>
    <w:p w:rsidR="00441424" w:rsidRPr="00441424" w:rsidRDefault="00441424" w:rsidP="00441424">
      <w:pPr>
        <w:ind w:firstLine="709"/>
        <w:rPr>
          <w:bCs/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суббота, воскресенье – выходные дни.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Телефоны: 8(34272) 3-21-71, 3-21- 74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>
        <w:rPr>
          <w:color w:val="000000"/>
          <w:sz w:val="28"/>
          <w:szCs w:val="28"/>
        </w:rPr>
        <w:t>nytva</w:t>
      </w:r>
      <w:r w:rsidRPr="00441424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permrea</w:t>
      </w:r>
      <w:r w:rsidRPr="00441424">
        <w:rPr>
          <w:color w:val="000000"/>
          <w:sz w:val="28"/>
          <w:szCs w:val="28"/>
          <w:lang w:val="ru-RU"/>
        </w:rPr>
        <w:t>.</w:t>
      </w:r>
      <w:r w:rsidRPr="00B11FBF">
        <w:rPr>
          <w:color w:val="000000"/>
          <w:sz w:val="28"/>
          <w:szCs w:val="28"/>
        </w:rPr>
        <w:t>ru</w:t>
      </w:r>
      <w:r w:rsidRPr="00441424">
        <w:rPr>
          <w:color w:val="000000"/>
          <w:sz w:val="28"/>
          <w:szCs w:val="28"/>
          <w:lang w:val="ru-RU"/>
        </w:rPr>
        <w:t xml:space="preserve"> 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B11FBF">
          <w:rPr>
            <w:sz w:val="28"/>
            <w:szCs w:val="28"/>
          </w:rPr>
          <w:t>http</w:t>
        </w:r>
        <w:r w:rsidRPr="00441424">
          <w:rPr>
            <w:sz w:val="28"/>
            <w:szCs w:val="28"/>
            <w:lang w:val="ru-RU"/>
          </w:rPr>
          <w:t>://</w:t>
        </w:r>
        <w:r w:rsidRPr="00B11FBF">
          <w:rPr>
            <w:sz w:val="28"/>
            <w:szCs w:val="28"/>
          </w:rPr>
          <w:t>www</w:t>
        </w:r>
        <w:r w:rsidRPr="00441424">
          <w:rPr>
            <w:sz w:val="28"/>
            <w:szCs w:val="28"/>
            <w:lang w:val="ru-RU"/>
          </w:rPr>
          <w:t>.</w:t>
        </w:r>
        <w:r w:rsidRPr="00B11FBF">
          <w:rPr>
            <w:sz w:val="28"/>
            <w:szCs w:val="28"/>
          </w:rPr>
          <w:t>gosuslugi</w:t>
        </w:r>
        <w:r w:rsidRPr="00441424">
          <w:rPr>
            <w:sz w:val="28"/>
            <w:szCs w:val="28"/>
            <w:lang w:val="ru-RU"/>
          </w:rPr>
          <w:t>.</w:t>
        </w:r>
        <w:r w:rsidRPr="00B11FBF">
          <w:rPr>
            <w:sz w:val="28"/>
            <w:szCs w:val="28"/>
          </w:rPr>
          <w:t>ru</w:t>
        </w:r>
      </w:hyperlink>
      <w:r w:rsidRPr="00441424">
        <w:rPr>
          <w:color w:val="000000"/>
          <w:sz w:val="28"/>
          <w:szCs w:val="28"/>
          <w:lang w:val="ru-RU"/>
        </w:rPr>
        <w:t xml:space="preserve"> (далее – Единый портал).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Адрес электронной почты для направления обращений по вопросам предоставления муниципальной услуги:</w:t>
      </w:r>
      <w:r w:rsidRPr="00441424">
        <w:rPr>
          <w:lang w:val="ru-RU"/>
        </w:rPr>
        <w:t xml:space="preserve"> </w:t>
      </w:r>
      <w:r w:rsidRPr="00A6517F">
        <w:rPr>
          <w:sz w:val="28"/>
          <w:szCs w:val="28"/>
        </w:rPr>
        <w:t>KUI</w:t>
      </w:r>
      <w:r w:rsidRPr="00441424">
        <w:rPr>
          <w:sz w:val="28"/>
          <w:szCs w:val="28"/>
          <w:lang w:val="ru-RU"/>
        </w:rPr>
        <w:t>@</w:t>
      </w:r>
      <w:r w:rsidRPr="00A6517F">
        <w:rPr>
          <w:sz w:val="28"/>
          <w:szCs w:val="28"/>
        </w:rPr>
        <w:t>admnytva</w:t>
      </w:r>
      <w:r w:rsidRPr="00441424">
        <w:rPr>
          <w:sz w:val="28"/>
          <w:szCs w:val="28"/>
          <w:lang w:val="ru-RU"/>
        </w:rPr>
        <w:t>.</w:t>
      </w:r>
      <w:r w:rsidRPr="00A6517F">
        <w:rPr>
          <w:color w:val="000000"/>
          <w:sz w:val="28"/>
          <w:szCs w:val="28"/>
        </w:rPr>
        <w:t>ru</w:t>
      </w:r>
      <w:r w:rsidRPr="00441424">
        <w:rPr>
          <w:color w:val="000000"/>
          <w:sz w:val="28"/>
          <w:szCs w:val="28"/>
          <w:lang w:val="ru-RU"/>
        </w:rPr>
        <w:t>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1.3.2. Информация о месте нахождения, графике работы, справочных телефонах, адресе сайта в сети «Интернет»</w:t>
      </w:r>
      <w:r w:rsidRPr="00441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1424">
        <w:rPr>
          <w:bCs/>
          <w:color w:val="000000"/>
          <w:sz w:val="28"/>
          <w:szCs w:val="28"/>
          <w:lang w:val="ru-RU"/>
        </w:rPr>
        <w:t>организаций, участвующих в предоставлении муниципальной услуги.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В предоставлении муниципальной услуги участвуют: Управление земельно-имущественных отношений и градостроительства администрации Нытвенского городского округа.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441424" w:rsidRPr="00441424" w:rsidRDefault="00441424" w:rsidP="00441424">
      <w:pPr>
        <w:autoSpaceDE w:val="0"/>
        <w:adjustRightInd w:val="0"/>
        <w:ind w:right="23" w:firstLine="709"/>
        <w:jc w:val="both"/>
        <w:rPr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 w:rsidRPr="00441424">
        <w:rPr>
          <w:color w:val="000000"/>
          <w:sz w:val="28"/>
          <w:szCs w:val="28"/>
          <w:lang w:val="ru-RU"/>
        </w:rPr>
        <w:br/>
      </w:r>
      <w:hyperlink r:id="rId11" w:history="1">
        <w:r w:rsidRPr="00B11FBF">
          <w:rPr>
            <w:sz w:val="28"/>
            <w:szCs w:val="28"/>
          </w:rPr>
          <w:t>http</w:t>
        </w:r>
        <w:r w:rsidRPr="00441424">
          <w:rPr>
            <w:sz w:val="28"/>
            <w:szCs w:val="28"/>
            <w:lang w:val="ru-RU"/>
          </w:rPr>
          <w:t>://</w:t>
        </w:r>
        <w:r w:rsidRPr="00B11FBF">
          <w:rPr>
            <w:sz w:val="28"/>
            <w:szCs w:val="28"/>
          </w:rPr>
          <w:t>mfc</w:t>
        </w:r>
        <w:r w:rsidRPr="00441424">
          <w:rPr>
            <w:sz w:val="28"/>
            <w:szCs w:val="28"/>
            <w:lang w:val="ru-RU"/>
          </w:rPr>
          <w:t>-</w:t>
        </w:r>
        <w:r w:rsidRPr="00B11FBF">
          <w:rPr>
            <w:sz w:val="28"/>
            <w:szCs w:val="28"/>
          </w:rPr>
          <w:t>perm</w:t>
        </w:r>
        <w:r w:rsidRPr="00441424">
          <w:rPr>
            <w:sz w:val="28"/>
            <w:szCs w:val="28"/>
            <w:lang w:val="ru-RU"/>
          </w:rPr>
          <w:t>.</w:t>
        </w:r>
        <w:r w:rsidRPr="00B11FBF">
          <w:rPr>
            <w:sz w:val="28"/>
            <w:szCs w:val="28"/>
          </w:rPr>
          <w:t>ru</w:t>
        </w:r>
      </w:hyperlink>
      <w:r w:rsidRPr="00441424">
        <w:rPr>
          <w:sz w:val="28"/>
          <w:szCs w:val="28"/>
          <w:lang w:val="ru-RU"/>
        </w:rPr>
        <w:t>.</w:t>
      </w:r>
    </w:p>
    <w:p w:rsidR="00441424" w:rsidRPr="00441424" w:rsidRDefault="00441424" w:rsidP="00441424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1.3.3. Информация по вопросам предоставления муниципальной услуги, и услуг, которые являются необходимыми и обязательными для </w:t>
      </w:r>
      <w:r w:rsidRPr="00441424">
        <w:rPr>
          <w:sz w:val="28"/>
          <w:szCs w:val="28"/>
          <w:lang w:val="ru-RU"/>
        </w:rPr>
        <w:lastRenderedPageBreak/>
        <w:t>предоставления муниципальной услуги, предоставляется: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1.3.3.1. на информационных стендах в здании органа, предоставляющего муниципальную услугу;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1.3.3.2. на официальном сайте;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1.3.3.3. на Едином портале;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1.3.3.4. посредством публикации в средствах массовой информации, издания информационных материалов (брошюр и буклетов);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1.3.3.5. с использованием средств телефонной связи;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1.3.3.6. при личном обращении в орган, предоставляющий муниципальную услугу,</w:t>
      </w:r>
      <w:r w:rsidRPr="00441424">
        <w:rPr>
          <w:b/>
          <w:i/>
          <w:sz w:val="28"/>
          <w:szCs w:val="28"/>
          <w:lang w:val="ru-RU"/>
        </w:rPr>
        <w:t xml:space="preserve"> </w:t>
      </w:r>
      <w:r w:rsidRPr="00441424">
        <w:rPr>
          <w:sz w:val="28"/>
          <w:szCs w:val="28"/>
          <w:lang w:val="ru-RU"/>
        </w:rPr>
        <w:t>МФЦ;</w:t>
      </w:r>
    </w:p>
    <w:p w:rsidR="00441424" w:rsidRPr="00441424" w:rsidRDefault="00441424" w:rsidP="00441424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1.3.4. 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441424">
        <w:rPr>
          <w:i/>
          <w:sz w:val="28"/>
          <w:szCs w:val="28"/>
          <w:lang w:val="ru-RU"/>
        </w:rPr>
        <w:t xml:space="preserve"> </w:t>
      </w:r>
      <w:r w:rsidRPr="00441424">
        <w:rPr>
          <w:sz w:val="28"/>
          <w:szCs w:val="28"/>
          <w:lang w:val="ru-RU"/>
        </w:rPr>
        <w:t xml:space="preserve">Единого портала.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 На информационных стендах в здании органа, предоставляющего муниципальную услугу, размещается следующая информация: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1.3.5.1.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1.3.5.2. извлечения из текста административного регламента;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1.3.5.3. блок-схема предоставления муниципальной услуги;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1.3.5.4. перечни документов, необходимых для предоставления муниципальной услуги;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1.3.5.5. перечень услуг, которые являются необходимыми и обязательными для предоставления муниципальной услуги;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1.3.5.6. образцы оформления документов, необходимых для предоставления муниципальной услуги, и требования к ним;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1.3.5.7. информация о местонахождении, справочных телефонах, адресе официального сайта и электронной почты, графике работы</w:t>
      </w:r>
      <w:r w:rsidRPr="00441424">
        <w:rPr>
          <w:b/>
          <w:i/>
          <w:sz w:val="28"/>
          <w:szCs w:val="28"/>
          <w:lang w:val="ru-RU"/>
        </w:rPr>
        <w:t xml:space="preserve"> </w:t>
      </w:r>
      <w:r w:rsidRPr="00441424">
        <w:rPr>
          <w:sz w:val="28"/>
          <w:szCs w:val="28"/>
          <w:lang w:val="ru-RU"/>
        </w:rPr>
        <w:t>органа, предоставляющего муниципальную услугу;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1.3.5.8. график приема заявителей должностными лицами, муниципальными служащими</w:t>
      </w:r>
      <w:r w:rsidRPr="00441424">
        <w:rPr>
          <w:b/>
          <w:i/>
          <w:sz w:val="28"/>
          <w:szCs w:val="28"/>
          <w:lang w:val="ru-RU"/>
        </w:rPr>
        <w:t xml:space="preserve"> </w:t>
      </w:r>
      <w:r w:rsidRPr="00441424">
        <w:rPr>
          <w:sz w:val="28"/>
          <w:szCs w:val="28"/>
          <w:lang w:val="ru-RU"/>
        </w:rPr>
        <w:t>органа, предоставляющего муниципальную услугу;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1.3.5.9. информация о сроках предоставления муниципальной услуги;</w:t>
      </w:r>
    </w:p>
    <w:p w:rsidR="00441424" w:rsidRPr="00441424" w:rsidRDefault="00441424" w:rsidP="00441424">
      <w:pPr>
        <w:tabs>
          <w:tab w:val="left" w:pos="567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1.3.5.10. основания для отказа в приеме документов, необходимых для предоставления муниципальной услуги;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1.3.5.11. основания для отказа в предоставлении муниципальной услуги;</w:t>
      </w:r>
    </w:p>
    <w:p w:rsidR="00441424" w:rsidRPr="00441424" w:rsidRDefault="00441424" w:rsidP="00441424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1.3.5.12. порядок информирования о ходе предоставления муниципальной услуги;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1.3.5.13. порядок получения консультаций;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1.3.5.14.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441424" w:rsidRPr="00441424" w:rsidRDefault="00441424" w:rsidP="00441424">
      <w:pPr>
        <w:tabs>
          <w:tab w:val="left" w:pos="851"/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1.3.5.15. иная информация необходимая для предоставления муниципальной услуги.</w:t>
      </w:r>
    </w:p>
    <w:p w:rsidR="00441424" w:rsidRPr="00441424" w:rsidRDefault="00441424" w:rsidP="00441424">
      <w:pPr>
        <w:autoSpaceDE w:val="0"/>
        <w:adjustRightInd w:val="0"/>
        <w:jc w:val="center"/>
        <w:outlineLvl w:val="0"/>
        <w:rPr>
          <w:sz w:val="28"/>
          <w:szCs w:val="28"/>
          <w:lang w:val="ru-RU"/>
        </w:rPr>
      </w:pPr>
      <w:bookmarkStart w:id="0" w:name="_GoBack"/>
      <w:bookmarkEnd w:id="0"/>
      <w:r w:rsidRPr="00B11FBF">
        <w:rPr>
          <w:b/>
          <w:sz w:val="28"/>
          <w:szCs w:val="28"/>
        </w:rPr>
        <w:lastRenderedPageBreak/>
        <w:t>II</w:t>
      </w:r>
      <w:r w:rsidRPr="00441424">
        <w:rPr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41424" w:rsidRPr="00441424" w:rsidRDefault="00441424" w:rsidP="00441424">
      <w:pPr>
        <w:autoSpaceDE w:val="0"/>
        <w:adjustRightInd w:val="0"/>
        <w:jc w:val="center"/>
        <w:rPr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2.1. Наименование муниципальной услуги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2.1.1. Предоставление в безвозмездное пользование муниципального имущества. </w:t>
      </w:r>
    </w:p>
    <w:p w:rsidR="00441424" w:rsidRPr="00441424" w:rsidRDefault="00441424" w:rsidP="00441424">
      <w:pPr>
        <w:autoSpaceDE w:val="0"/>
        <w:adjustRightInd w:val="0"/>
        <w:jc w:val="center"/>
        <w:rPr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2.2. </w:t>
      </w:r>
      <w:r w:rsidRPr="00441424">
        <w:rPr>
          <w:bCs/>
          <w:iCs/>
          <w:sz w:val="28"/>
          <w:szCs w:val="28"/>
          <w:lang w:val="ru-RU"/>
        </w:rPr>
        <w:t xml:space="preserve">Наименование органа местного самоуправления, </w:t>
      </w:r>
      <w:r w:rsidRPr="00441424">
        <w:rPr>
          <w:bCs/>
          <w:iCs/>
          <w:sz w:val="28"/>
          <w:szCs w:val="28"/>
          <w:lang w:val="ru-RU"/>
        </w:rPr>
        <w:br/>
        <w:t>предоставляющего муниципальную услугу</w:t>
      </w:r>
      <w:r w:rsidRPr="00441424">
        <w:rPr>
          <w:sz w:val="28"/>
          <w:szCs w:val="28"/>
          <w:lang w:val="ru-RU"/>
        </w:rPr>
        <w:t xml:space="preserve"> 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2.2.1. Органом, уполномоченным на предоставление муниципальной услуги, является Управление земельно-имущественных отношений и градостроительства администрации Нытвенского городского округа (далее - орган, предоставляющий муниципальную услугу).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2.2.2. При предоставлении муниципальной услуги орган, предоставляющий муниципальную услугу, осуществляет взаимодействие с: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Управлением Федеральной налоговой службы; 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Управлением федеральной службы государственной регистрации, кадастра и картографии по Пермскому краю.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2.2.3. Орган, предоставляющий муниципальную услугу, не вправе требовать от заявителя: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2.2.3.1.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2.2.3.2.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</w:t>
      </w:r>
      <w:r w:rsidRPr="00441424">
        <w:rPr>
          <w:sz w:val="28"/>
          <w:szCs w:val="28"/>
          <w:lang w:val="ru-RU"/>
        </w:rPr>
        <w:br/>
        <w:t>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2.2.3.3.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441424">
        <w:rPr>
          <w:sz w:val="28"/>
          <w:szCs w:val="28"/>
          <w:lang w:val="ru-RU"/>
        </w:rPr>
        <w:lastRenderedPageBreak/>
        <w:t>услуг, которые являются необходимыми и обязательными для предоставления муниципальной услуги.</w:t>
      </w: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sz w:val="28"/>
          <w:szCs w:val="28"/>
          <w:lang w:val="ru-RU"/>
        </w:rPr>
      </w:pPr>
      <w:bookmarkStart w:id="1" w:name="Par61"/>
      <w:bookmarkEnd w:id="1"/>
      <w:r w:rsidRPr="00441424">
        <w:rPr>
          <w:sz w:val="28"/>
          <w:szCs w:val="28"/>
          <w:lang w:val="ru-RU"/>
        </w:rPr>
        <w:t>2.3. Описание результата предоставления муниципальной услуги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2.3.1. Результатом предоставления муниципальной услуги является: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заключение договора безвозмездного пользования муниципального имущества;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отказ в заключение договора безвозмездного пользования муниципального имущества.</w:t>
      </w:r>
    </w:p>
    <w:p w:rsidR="00441424" w:rsidRPr="00441424" w:rsidRDefault="00441424" w:rsidP="00441424">
      <w:pPr>
        <w:autoSpaceDE w:val="0"/>
        <w:adjustRightInd w:val="0"/>
        <w:jc w:val="center"/>
        <w:rPr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2.4. Срок предоставления муниципальной услуги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2.4.1. Срок принятия решения о предоставлении муниципальной услуги;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2.4.1.1. не более 30 календарных дней со дня регистрации заявки (получения документов, согласно перечню, указанному в </w:t>
      </w:r>
      <w:hyperlink w:anchor="P234" w:history="1">
        <w:r w:rsidRPr="00441424">
          <w:rPr>
            <w:sz w:val="28"/>
            <w:szCs w:val="28"/>
            <w:lang w:val="ru-RU"/>
          </w:rPr>
          <w:t>пункте 2.6</w:t>
        </w:r>
      </w:hyperlink>
      <w:r w:rsidRPr="00441424">
        <w:rPr>
          <w:sz w:val="28"/>
          <w:szCs w:val="28"/>
          <w:lang w:val="ru-RU"/>
        </w:rPr>
        <w:t xml:space="preserve"> настоящего административного регламента) в случае предоставления имущества без проведения торгов;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2.4.1.2. не более 20 календарных дней или указанного в извещении срока после завершения торгов и размещения информации о результатах конкурса или аукциона на официальном сайте торгов;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2.4.1.3. срок принятия решения о предоставлении муниципальной услуги </w:t>
      </w:r>
      <w:r w:rsidRPr="00441424">
        <w:rPr>
          <w:sz w:val="28"/>
          <w:szCs w:val="28"/>
          <w:lang w:val="ru-RU"/>
        </w:rPr>
        <w:br/>
        <w:t xml:space="preserve">в случае направления заявителем документов, необходимых в соответствии </w:t>
      </w:r>
      <w:r w:rsidRPr="00441424">
        <w:rPr>
          <w:sz w:val="28"/>
          <w:szCs w:val="28"/>
          <w:lang w:val="ru-RU"/>
        </w:rPr>
        <w:br/>
        <w:t xml:space="preserve">с нормативными правовыми актами для предоставления муниципальной услуги, через МФЦ исчисляется со дня передачи МФЦ таких документов </w:t>
      </w:r>
      <w:r w:rsidRPr="00441424">
        <w:rPr>
          <w:sz w:val="28"/>
          <w:szCs w:val="28"/>
          <w:lang w:val="ru-RU"/>
        </w:rPr>
        <w:br/>
        <w:t>в орган, предоставляющий муниципальную услугу.</w:t>
      </w:r>
    </w:p>
    <w:p w:rsidR="00441424" w:rsidRPr="00441424" w:rsidRDefault="00441424" w:rsidP="00441424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2.4.2. Срок приостановления предоставления муниципальной услуги не предусмотрен действующим законодательством.</w:t>
      </w:r>
    </w:p>
    <w:p w:rsidR="00441424" w:rsidRPr="00441424" w:rsidRDefault="00441424" w:rsidP="00441424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2.4.3. Срок выдачи (направления по адресу, указанному в запросе </w:t>
      </w:r>
      <w:r w:rsidRPr="00441424">
        <w:rPr>
          <w:sz w:val="28"/>
          <w:szCs w:val="28"/>
          <w:lang w:val="ru-RU"/>
        </w:rPr>
        <w:br/>
        <w:t>о предоставлении муниципальной услуги, либо через МФЦ) заявителю (представителю заявителя) документа, подтверждающего принятие решения о предоставлении муниципальной услуги, либо принятие решения об отказе в предоставлении муниципальной услуги не должен превышать:</w:t>
      </w:r>
    </w:p>
    <w:p w:rsidR="00441424" w:rsidRPr="00441424" w:rsidRDefault="00441424" w:rsidP="00441424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 дней, со дня подписания протокола об итогах торгов;</w:t>
      </w:r>
    </w:p>
    <w:p w:rsidR="00441424" w:rsidRPr="00441424" w:rsidRDefault="00441424" w:rsidP="00441424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 дня со дня подписания руководителем органа, предоставляющего муниципальную услугу, договора безвозмездного пользования муниципального имущества в случае предоставления в безвозмездное пользование без проведения торгов.</w:t>
      </w:r>
    </w:p>
    <w:p w:rsidR="00441424" w:rsidRPr="00441424" w:rsidRDefault="00441424" w:rsidP="00441424">
      <w:pPr>
        <w:autoSpaceDE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2.5.1. Предоставление муниципальной услуги осуществляется в соответствии с: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hyperlink r:id="rId12" w:history="1">
        <w:r w:rsidRPr="00441424">
          <w:rPr>
            <w:sz w:val="28"/>
            <w:szCs w:val="28"/>
            <w:lang w:val="ru-RU"/>
          </w:rPr>
          <w:t>Конституцией</w:t>
        </w:r>
      </w:hyperlink>
      <w:r w:rsidRPr="00441424">
        <w:rPr>
          <w:sz w:val="28"/>
          <w:szCs w:val="28"/>
          <w:lang w:val="ru-RU"/>
        </w:rPr>
        <w:t xml:space="preserve"> Российской Федерации;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Федеральным </w:t>
      </w:r>
      <w:hyperlink r:id="rId13" w:history="1">
        <w:r w:rsidRPr="00441424">
          <w:rPr>
            <w:sz w:val="28"/>
            <w:szCs w:val="28"/>
            <w:lang w:val="ru-RU"/>
          </w:rPr>
          <w:t>закон</w:t>
        </w:r>
      </w:hyperlink>
      <w:r w:rsidRPr="00441424">
        <w:rPr>
          <w:sz w:val="28"/>
          <w:szCs w:val="28"/>
          <w:lang w:val="ru-RU"/>
        </w:rPr>
        <w:t xml:space="preserve">ом от 06.10.2003 № 131-ФЗ «Об общих принципах </w:t>
      </w:r>
      <w:r w:rsidRPr="00441424">
        <w:rPr>
          <w:sz w:val="28"/>
          <w:szCs w:val="28"/>
          <w:lang w:val="ru-RU"/>
        </w:rPr>
        <w:lastRenderedPageBreak/>
        <w:t>организации местного самоуправления в Российской Федерации»;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Федеральным законом от 26.07.2006 № 135-ФЗ «О защите конкуренции»; 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Федеральным законом от 29.07.1998 № 135-ФЗ «Об оценочной деятельности в российской Федерации; 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441424" w:rsidRPr="00441424" w:rsidRDefault="00441424" w:rsidP="00441424">
      <w:pPr>
        <w:autoSpaceDE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Федеральным </w:t>
      </w:r>
      <w:hyperlink r:id="rId14" w:history="1">
        <w:r w:rsidRPr="00441424">
          <w:rPr>
            <w:sz w:val="28"/>
            <w:szCs w:val="28"/>
            <w:lang w:val="ru-RU"/>
          </w:rPr>
          <w:t>закон</w:t>
        </w:r>
      </w:hyperlink>
      <w:r w:rsidRPr="00441424">
        <w:rPr>
          <w:sz w:val="28"/>
          <w:szCs w:val="28"/>
          <w:lang w:val="ru-RU"/>
        </w:rPr>
        <w:t>ом от 27.07.2010 № 210-ФЗ «Об организации предоставления государственных и муниципальных услуг»;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Приказом Федеральной антимонопольной службы России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Решением Думы Нытвенского городского округа от 24.01.2020 </w:t>
      </w:r>
      <w:r w:rsidRPr="00441424">
        <w:rPr>
          <w:sz w:val="28"/>
          <w:szCs w:val="28"/>
          <w:lang w:val="ru-RU"/>
        </w:rPr>
        <w:br/>
        <w:t>№ 168 «Положение о порядке передачи муниципального имущества Нытвенского городского округа в безвозмездное пользование»;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Решением Думы Нытвенского городского округа от 20.12.2019 № 127 «Об учреждении Управления земельно-имущественных отношений и градостроительства администрации Нытвенского городского округа»;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Постановлением администрации Нытвенского городского округа от 20.04.2020 № 107 «Об утверждении Порядка разработки и утверждения административных регламентов предоставления муниципальных услуг и Порядок проведения экспертизы проектов административных регламентов предоставления услуг»;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</w:p>
    <w:p w:rsidR="00441424" w:rsidRPr="00441424" w:rsidRDefault="00441424" w:rsidP="00441424">
      <w:pPr>
        <w:spacing w:after="240"/>
        <w:jc w:val="center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2.6. Исчерпывающий перечень документов, необходимых </w:t>
      </w:r>
      <w:r w:rsidRPr="00441424">
        <w:rPr>
          <w:sz w:val="28"/>
          <w:szCs w:val="28"/>
          <w:lang w:val="ru-RU"/>
        </w:rPr>
        <w:br/>
        <w:t>в соответствии с нормативными правовыми актами для предоставления</w:t>
      </w:r>
      <w:r w:rsidRPr="00441424">
        <w:rPr>
          <w:sz w:val="28"/>
          <w:szCs w:val="28"/>
          <w:lang w:val="ru-RU"/>
        </w:rPr>
        <w:br/>
        <w:t>муниципальной услуги</w:t>
      </w:r>
    </w:p>
    <w:p w:rsidR="00441424" w:rsidRPr="00441424" w:rsidRDefault="00441424" w:rsidP="00441424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2.6.1. Исчерпывающий перечень документов, необходимых для предоставления муниципальной услуги без проведения торгов:</w:t>
      </w:r>
    </w:p>
    <w:p w:rsidR="00441424" w:rsidRPr="00441424" w:rsidRDefault="00441424" w:rsidP="00441424">
      <w:pPr>
        <w:ind w:firstLine="709"/>
        <w:jc w:val="both"/>
        <w:rPr>
          <w:lang w:val="ru-RU"/>
        </w:rPr>
      </w:pPr>
      <w:r w:rsidRPr="00441424">
        <w:rPr>
          <w:sz w:val="28"/>
          <w:szCs w:val="28"/>
          <w:lang w:val="ru-RU"/>
        </w:rPr>
        <w:t xml:space="preserve">2.6.1.1. заявка на предоставление в безвозмездное пользование муниципального имущества, по форме, согласно приложению 1 к настоящему административному регламенту </w:t>
      </w:r>
      <w:r w:rsidRPr="00441424">
        <w:rPr>
          <w:lang w:val="ru-RU"/>
        </w:rPr>
        <w:t>(</w:t>
      </w:r>
      <w:r w:rsidRPr="00441424">
        <w:rPr>
          <w:sz w:val="28"/>
          <w:szCs w:val="28"/>
          <w:lang w:val="ru-RU"/>
        </w:rPr>
        <w:t>далее – заявка</w:t>
      </w:r>
      <w:r w:rsidRPr="00441424">
        <w:rPr>
          <w:lang w:val="ru-RU"/>
        </w:rPr>
        <w:t>);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2.6.1.2. документы, содержащие сведения о заявителе: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2.6.1.3. для физических лиц, не являющихся индивидуальными предпринимателями: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- копия паспорта гражданина Российской Федерации (для граждан Российской Федерации старше 14 лет, проживающих на территории </w:t>
      </w:r>
      <w:r w:rsidRPr="00441424">
        <w:rPr>
          <w:sz w:val="28"/>
          <w:szCs w:val="28"/>
          <w:lang w:val="ru-RU"/>
        </w:rPr>
        <w:lastRenderedPageBreak/>
        <w:t>Российской Федерации) и оригинал документа, удостоверяющего личность (для сверки);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- копия свидетельства ИНН; </w:t>
      </w:r>
    </w:p>
    <w:p w:rsidR="00441424" w:rsidRPr="00441424" w:rsidRDefault="00441424" w:rsidP="00441424">
      <w:pPr>
        <w:ind w:firstLine="709"/>
        <w:jc w:val="both"/>
        <w:rPr>
          <w:lang w:val="ru-RU"/>
        </w:rPr>
      </w:pPr>
      <w:r w:rsidRPr="00441424">
        <w:rPr>
          <w:sz w:val="28"/>
          <w:szCs w:val="28"/>
          <w:lang w:val="ru-RU"/>
        </w:rPr>
        <w:t>- копия страхового свидетельства государственного пенсионного страхования (СНИЛС);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2.6.1.4. для юридического лица или индивидуального предпринимателя: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- копии учредительных документов со всеми изменениями и дополнениями в них на дачу подачи заявки;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- копия свидетельства ОГРН;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- копия свидетельства ИНН;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- копия документа, подтверждающего должностные полномочия руководителя;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- выписка из единого государственного реестра юридических лиц, (индивидуальных предпринимателей) полученная не ранее чем за шесть месяцев на момент подачи заявки.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2.6.2. Перечень документов, предоставляемых заявителями для предоставления муниципального имущества в безвозмездное пользование путем проведения торгов, устанавливается федеральным антимонопольным органом в соответствии с законодательством Российской Федерации о защите конкуренции.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2.6.3.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441424" w:rsidRPr="00441424" w:rsidRDefault="00441424" w:rsidP="00441424">
      <w:pPr>
        <w:autoSpaceDE w:val="0"/>
        <w:adjustRightInd w:val="0"/>
        <w:jc w:val="center"/>
        <w:rPr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2.7. Исчерпывающий перечень документов, необходимых в соответствии </w:t>
      </w:r>
      <w:r w:rsidRPr="00441424">
        <w:rPr>
          <w:sz w:val="28"/>
          <w:szCs w:val="28"/>
          <w:lang w:val="ru-RU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441424">
        <w:rPr>
          <w:sz w:val="28"/>
          <w:szCs w:val="28"/>
          <w:lang w:val="ru-RU"/>
        </w:rPr>
        <w:br/>
        <w:t>в предоставлении муниципальной услуги</w:t>
      </w:r>
    </w:p>
    <w:p w:rsidR="00441424" w:rsidRPr="00441424" w:rsidRDefault="00441424" w:rsidP="00441424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2.7.1. Для рассмотрения запроса и документов о предоставлении муниципальной услуги орган, предоставляющий услугу, запрашивает следующие документы (их копии или содержащиеся в них сведения), если они не были предоставлены заявителем по собственной инициативе:</w:t>
      </w:r>
    </w:p>
    <w:p w:rsidR="00441424" w:rsidRPr="00441424" w:rsidRDefault="00441424" w:rsidP="00441424">
      <w:pPr>
        <w:ind w:firstLine="709"/>
        <w:jc w:val="both"/>
        <w:rPr>
          <w:lang w:val="ru-RU"/>
        </w:rPr>
      </w:pPr>
      <w:r w:rsidRPr="00441424">
        <w:rPr>
          <w:sz w:val="28"/>
          <w:szCs w:val="28"/>
          <w:lang w:val="ru-RU"/>
        </w:rPr>
        <w:t>2.7.1.1. выписка из Единого государственного реестра юридических лиц - в отношении сведений о государственной регистрации юридического лица;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2.7.1.2. выписка из Единого государственного реестра индивидуальных предпринимателей - в отношении сведений об индивидуальном предпринимателе.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2.7.3. Заявитель вправе самостоятельно представить указанные документы. Непредставление заявителем указанных документов не является основанием для отказа заявителю в предоставлении услуги.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2.8.1. Основанием для отказа в приеме документов, необходимых для предоставления муниципальной услуги является: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2.8.1.1. 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2.8.1.2.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2.8.1.3. отсутствие у заявителя (представителя заявителя)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установленном порядке доверенности на осуществление действий у представителя);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2.8.1.4. установление несоблюдения условий использования электронной подписи при подаче заявки и документов в электронном виде.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2.8.2.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441424" w:rsidRPr="00441424" w:rsidRDefault="00441424" w:rsidP="00441424">
      <w:pPr>
        <w:autoSpaceDE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2.9. Исчерпывающий перечень оснований для приостановления предоставления муниципальной услуги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2.9.1. Оснований для приостановления предоставления муниципальной услуги действующим законодательством не предусмотрено. </w:t>
      </w:r>
    </w:p>
    <w:p w:rsidR="00441424" w:rsidRPr="00441424" w:rsidRDefault="00441424" w:rsidP="00441424">
      <w:pPr>
        <w:autoSpaceDE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2.10. Исчерпывающий перечень оснований для отказа в предоставлении муниципальной услуги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bookmarkStart w:id="2" w:name="Par0"/>
      <w:bookmarkEnd w:id="2"/>
      <w:r w:rsidRPr="00441424">
        <w:rPr>
          <w:color w:val="000000"/>
          <w:sz w:val="28"/>
          <w:szCs w:val="28"/>
          <w:lang w:val="ru-RU"/>
        </w:rPr>
        <w:t>2.10.1. Орган, предоставляющий муниципальную услугу предоставление в безвозмездное пользование муниципального имущества без проведения торгов, принимает решение об отказе в случае: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2.10.1.1. наличие двух и более заявок на приобретение прав на данное имущество;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2.10.1.2. если принято решение о проведения торгов;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2.10.1.3. если данное муниципальное имущество передаче в безвозмездное пользование не подлежит.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2.10.2. Орган, предоставляющий муниципальную услугу предоставление в безвозмездное пользование муниципального имущества посредством проведения торгов, принимает решение об отказе в случае: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2.10.2.1. несоответствие участника торгов требованиям, установленным законодательством Российской Федерации к таким участникам;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2.10.2.2. невнесения задатка, если требование о внесение задатка </w:t>
      </w:r>
      <w:r w:rsidRPr="00441424">
        <w:rPr>
          <w:color w:val="000000"/>
          <w:sz w:val="28"/>
          <w:szCs w:val="28"/>
          <w:lang w:val="ru-RU"/>
        </w:rPr>
        <w:lastRenderedPageBreak/>
        <w:t>указано в извещении о проведении конкурса или аукциона;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2.10.2.3. несоответствия заявки на участие в конкурсе или аукционе требованиям конкурсной документации либо документации об аукционе, в том числе наличие в заявке предложения о цене договора ниже начальной (максимальной) цены договора (цены лота);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2.10.2.4. истечения срока приема заявок на участке, установленного извещением о проведении конкурса или аукциона;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2.10.2.5. наличие решения о ликвидации заявления – юридического лица, индивидуального предпринимателя несостоятельным (банкротом) и об открытии конкурсного производства;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2.10.2.6.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аукционе.</w:t>
      </w:r>
    </w:p>
    <w:p w:rsidR="00441424" w:rsidRPr="00441424" w:rsidRDefault="00441424" w:rsidP="00441424">
      <w:pPr>
        <w:autoSpaceDE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2.11. Перечень услуг, которые являются необходимыми и обязательными </w:t>
      </w:r>
      <w:r w:rsidRPr="00441424">
        <w:rPr>
          <w:color w:val="000000"/>
          <w:sz w:val="28"/>
          <w:szCs w:val="28"/>
          <w:lang w:val="ru-RU"/>
        </w:rPr>
        <w:br/>
        <w:t xml:space="preserve">для предоставления муниципальной услуги, в том числе сведения </w:t>
      </w:r>
      <w:r w:rsidRPr="00441424">
        <w:rPr>
          <w:color w:val="000000"/>
          <w:sz w:val="28"/>
          <w:szCs w:val="28"/>
          <w:lang w:val="ru-RU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2.11.1.</w:t>
      </w:r>
      <w:r w:rsidRPr="00441424">
        <w:rPr>
          <w:lang w:val="ru-RU"/>
        </w:rPr>
        <w:t xml:space="preserve"> </w:t>
      </w:r>
      <w:r w:rsidRPr="00441424">
        <w:rPr>
          <w:sz w:val="28"/>
          <w:szCs w:val="28"/>
          <w:lang w:val="ru-RU"/>
        </w:rPr>
        <w:t>Предоставления услуг, которые являются необходимыми и обязательными для предоставления муниципальной услуги не требуется.</w:t>
      </w:r>
    </w:p>
    <w:p w:rsidR="00441424" w:rsidRPr="00441424" w:rsidRDefault="00441424" w:rsidP="00441424">
      <w:pPr>
        <w:autoSpaceDE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2.12.1.</w:t>
      </w:r>
      <w:r w:rsidRPr="00441424">
        <w:rPr>
          <w:lang w:val="ru-RU"/>
        </w:rPr>
        <w:t xml:space="preserve"> </w:t>
      </w:r>
      <w:r w:rsidRPr="00441424">
        <w:rPr>
          <w:sz w:val="28"/>
          <w:szCs w:val="28"/>
          <w:lang w:val="ru-RU"/>
        </w:rPr>
        <w:t>Предоставление муниципальной услуги осуществляется без взимания государственной пошлины и иной платы.</w:t>
      </w:r>
    </w:p>
    <w:p w:rsidR="00441424" w:rsidRPr="00441424" w:rsidRDefault="00441424" w:rsidP="00441424">
      <w:pPr>
        <w:autoSpaceDE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2.13. Максимальный срок ожидания в очереди при подаче запроса </w:t>
      </w:r>
      <w:r w:rsidRPr="00441424">
        <w:rPr>
          <w:color w:val="000000"/>
          <w:sz w:val="28"/>
          <w:szCs w:val="28"/>
          <w:lang w:val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2.13.1. Максимальное время ожидания в очереди при подаче запроса о предоставлении муниципальной услуги и (или) при получении результата предоставления муниципальной услуги не превышает 15 минут.</w:t>
      </w:r>
    </w:p>
    <w:p w:rsidR="00441424" w:rsidRPr="00441424" w:rsidRDefault="00441424" w:rsidP="00441424">
      <w:pPr>
        <w:autoSpaceDE w:val="0"/>
        <w:adjustRightInd w:val="0"/>
        <w:ind w:firstLine="539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ind w:firstLine="539"/>
        <w:jc w:val="center"/>
        <w:rPr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2.14. Срок и порядок регистрации запроса о предоставлении муниципальной услуги</w:t>
      </w:r>
    </w:p>
    <w:p w:rsidR="00441424" w:rsidRPr="00441424" w:rsidRDefault="00441424" w:rsidP="0044142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2.14.1. 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441424" w:rsidRPr="00441424" w:rsidRDefault="00441424" w:rsidP="0044142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2.14.2. 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</w:t>
      </w:r>
      <w:r w:rsidRPr="00441424">
        <w:rPr>
          <w:color w:val="000000"/>
          <w:sz w:val="28"/>
          <w:szCs w:val="28"/>
          <w:lang w:val="ru-RU"/>
        </w:rPr>
        <w:lastRenderedPageBreak/>
        <w:t>регистрации в день его поступления.</w:t>
      </w:r>
    </w:p>
    <w:p w:rsidR="00441424" w:rsidRPr="00441424" w:rsidRDefault="00441424" w:rsidP="00441424">
      <w:pPr>
        <w:autoSpaceDE w:val="0"/>
        <w:adjustRightInd w:val="0"/>
        <w:ind w:firstLine="539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ind w:firstLine="539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</w:t>
      </w:r>
      <w:r w:rsidRPr="00441424">
        <w:rPr>
          <w:color w:val="000000"/>
          <w:sz w:val="28"/>
          <w:szCs w:val="28"/>
          <w:lang w:val="ru-RU"/>
        </w:rPr>
        <w:br/>
        <w:t xml:space="preserve">о предоставлении муниципальной услуги, информационным стендам </w:t>
      </w:r>
      <w:r w:rsidRPr="00441424">
        <w:rPr>
          <w:color w:val="000000"/>
          <w:sz w:val="28"/>
          <w:szCs w:val="28"/>
          <w:lang w:val="ru-RU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441424">
        <w:rPr>
          <w:color w:val="000000"/>
          <w:sz w:val="28"/>
          <w:szCs w:val="28"/>
          <w:lang w:val="ru-RU"/>
        </w:rPr>
        <w:br/>
        <w:t>с законодательством Российской Федерации о социальной защите инвалидов</w:t>
      </w:r>
    </w:p>
    <w:p w:rsidR="00441424" w:rsidRPr="00441424" w:rsidRDefault="00441424" w:rsidP="0044142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2.15.1. Здание, в котором предоставляется муниципальная услуга, должно находиться в зоне пешеходной доступности от остановок общественного транспорта. 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2.15.2. Прием заявителей осуществляется в специально выделенных для этих целей помещениях. 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номера кабинета (окна);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Места ожидания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2.15.3. </w:t>
      </w:r>
      <w:r w:rsidRPr="00441424">
        <w:rPr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441424">
        <w:rPr>
          <w:color w:val="000000"/>
          <w:sz w:val="28"/>
          <w:szCs w:val="28"/>
          <w:lang w:val="ru-RU"/>
        </w:rPr>
        <w:t>Тексты информационных материалов, которые размещаются на информационных стендах в соответствии с пунктом 1.3.5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2.15.4. В соответствии с законодательством Российской Федерации о социальной защите инвалидов, им обеспечиваются: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2.15.4.1.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2.15.4.2. возможность самостоятельного передвижения по территории, на которой расположены объекты (здания, помещения), в которых </w:t>
      </w:r>
      <w:r w:rsidRPr="00441424">
        <w:rPr>
          <w:color w:val="000000"/>
          <w:sz w:val="28"/>
          <w:szCs w:val="28"/>
          <w:lang w:val="ru-RU"/>
        </w:rPr>
        <w:lastRenderedPageBreak/>
        <w:t>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2.15.4.3. сопровождение инвалидов, имеющих стойкие расстройства функции зрения и самостоятельного передвижения;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2.15.4.4.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2.15.4.5. дублирование необходимой для инвалидов звуковой и зрительной информации.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2.15.4.6. допуск сурдопереводчика и тифлосурдопереводчика;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2.15.4.7.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2.15.4.8. оказание инвалидам помощи в преодолении барьеров, мешающих получению ими услуг наравне с другими лицами.</w:t>
      </w:r>
    </w:p>
    <w:p w:rsidR="00441424" w:rsidRPr="00441424" w:rsidRDefault="00441424" w:rsidP="00441424">
      <w:pPr>
        <w:autoSpaceDE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b/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2.16. Показатели доступности и качества муниципальной услуги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2.16.1. Показатели доступности и качества предоставления муниципальной услуги: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2.16.1.1.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2.16.1.2.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2.16.1.3.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441424">
        <w:rPr>
          <w:b/>
          <w:color w:val="000000"/>
          <w:sz w:val="28"/>
          <w:szCs w:val="28"/>
          <w:lang w:val="ru-RU"/>
        </w:rPr>
        <w:t xml:space="preserve"> </w:t>
      </w:r>
      <w:r w:rsidRPr="00441424">
        <w:rPr>
          <w:color w:val="000000"/>
          <w:sz w:val="28"/>
          <w:szCs w:val="28"/>
          <w:lang w:val="ru-RU"/>
        </w:rPr>
        <w:t>Едином портале требованиям нормативных правовых актов Российской Федерации, Пермского края;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2.16.1.4.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2.16.1.5. соответствие мест предоставления муниципальной услуги (мест ожидания, мест для заполнения документов) требованиям раздела 2.15 административного регламента.</w:t>
      </w:r>
    </w:p>
    <w:p w:rsidR="00441424" w:rsidRPr="00441424" w:rsidRDefault="00441424" w:rsidP="00441424">
      <w:pPr>
        <w:autoSpaceDE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</w:t>
      </w:r>
      <w:r w:rsidRPr="00441424">
        <w:rPr>
          <w:color w:val="000000"/>
          <w:sz w:val="28"/>
          <w:szCs w:val="28"/>
          <w:lang w:val="ru-RU"/>
        </w:rPr>
        <w:lastRenderedPageBreak/>
        <w:t>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2.17.1. Информация о муниципальной услуге: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2.17.1.1.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2.17.1.2. размещена на Едином портале.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2.17.2.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разделе 2.6 административного регламента, в электронной форме следующими способами: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u w:val="single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2.17.2.1. по электронной почте органа, предоставляющего муниципальную услугу;</w:t>
      </w:r>
    </w:p>
    <w:p w:rsidR="00441424" w:rsidRPr="00441424" w:rsidRDefault="00441424" w:rsidP="00441424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2.17.2.2. через Единый портал;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2.17.3. Запрос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2.17.4. Заявитель вправе подать документы, указанные в разделе 2.6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ind w:firstLine="539"/>
        <w:jc w:val="center"/>
        <w:rPr>
          <w:b/>
          <w:color w:val="000000"/>
          <w:sz w:val="28"/>
          <w:szCs w:val="28"/>
          <w:lang w:val="ru-RU"/>
        </w:rPr>
      </w:pPr>
      <w:r w:rsidRPr="00B11FBF">
        <w:rPr>
          <w:b/>
          <w:color w:val="000000"/>
          <w:sz w:val="28"/>
          <w:szCs w:val="28"/>
        </w:rPr>
        <w:t>III</w:t>
      </w:r>
      <w:r w:rsidRPr="00441424">
        <w:rPr>
          <w:b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441424" w:rsidRPr="00441424" w:rsidRDefault="00441424" w:rsidP="00441424">
      <w:pPr>
        <w:autoSpaceDE w:val="0"/>
        <w:adjustRightInd w:val="0"/>
        <w:ind w:firstLine="539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441424">
        <w:rPr>
          <w:bCs/>
          <w:iCs/>
          <w:color w:val="000000"/>
          <w:sz w:val="28"/>
          <w:szCs w:val="28"/>
          <w:lang w:val="ru-RU"/>
        </w:rPr>
        <w:t>3.2. Предоставление муниципальной услуги при предоставлении муниципального имущества в безвозмездное пользование без проведения торгов включает в себя следующие административные процедуры: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bCs/>
          <w:iCs/>
          <w:color w:val="000000"/>
          <w:sz w:val="28"/>
          <w:szCs w:val="28"/>
          <w:lang w:val="ru-RU"/>
        </w:rPr>
        <w:t xml:space="preserve">прием и регистрация заявки о предоставлении муниципальной услуги и документов, необходимых для предоставления муниципальной услуги; 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441424">
        <w:rPr>
          <w:bCs/>
          <w:iCs/>
          <w:color w:val="000000"/>
          <w:sz w:val="28"/>
          <w:szCs w:val="28"/>
          <w:lang w:val="ru-RU"/>
        </w:rPr>
        <w:t>проведение проверки заявки и приложенных документов;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рассмотрения вопроса о возможности предоставления муниципального имущества в безвозмездное пользование и принятие решения о предоставлении муниципального имущества в безвозмездное пользование без проведения торгов либо об отказе в предоставлении муниципального имущества в безвозмездное пользование без проведения торгов на заседании </w:t>
      </w:r>
      <w:r w:rsidRPr="00441424">
        <w:rPr>
          <w:sz w:val="28"/>
          <w:szCs w:val="28"/>
          <w:lang w:val="ru-RU"/>
        </w:rPr>
        <w:lastRenderedPageBreak/>
        <w:t>Комиссии;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подготовка договора безвозмездного пользование муниципального имущества без проведения торгов;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направление (вручение) заявителю уведомление об отказе в предоставлении муниципальной услуги.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Блок – схема предоставления муниципальной услуги приведена в приложении 2 к административному регламенту.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3.3. Предоставление муниципальной услуги при предоставлении муниципального имущества в безвозмездное пользование по результатам торгов включает в себя следующие административные процедуры: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bCs/>
          <w:iCs/>
          <w:sz w:val="28"/>
          <w:szCs w:val="28"/>
          <w:lang w:val="ru-RU"/>
        </w:rPr>
        <w:t xml:space="preserve">прием и регистрация заявки о предоставлении муниципальной услуги и документов, необходимых для предоставления муниципальной услуги; </w:t>
      </w:r>
    </w:p>
    <w:p w:rsidR="00441424" w:rsidRPr="00441424" w:rsidRDefault="00441424" w:rsidP="00441424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441424">
        <w:rPr>
          <w:bCs/>
          <w:iCs/>
          <w:sz w:val="28"/>
          <w:szCs w:val="28"/>
          <w:lang w:val="ru-RU"/>
        </w:rPr>
        <w:t>проведение проверки заявки и приложенных документов;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рассмотрение вопроса о возможности предоставления муниципального имущества в безвозмездное пользование;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принятие решения о предоставлении муниципального имущества в безвозмездное пользование по результатам проведения торгов или об отказе в предоставлении муниципального имущества в безвозмездное пользование на заседании Комиссии;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подготовка проекта распоряжения Управления об объявлении торгов;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подготовка конкурсной/аукционной документации и объявление торгов;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прием и регистрация заявок на участие в торгах;</w:t>
      </w:r>
    </w:p>
    <w:p w:rsidR="00441424" w:rsidRPr="00441424" w:rsidRDefault="00441424" w:rsidP="00441424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проведение торгов и подведение итогов торгов;</w:t>
      </w:r>
    </w:p>
    <w:p w:rsidR="00441424" w:rsidRPr="00441424" w:rsidRDefault="00441424" w:rsidP="00441424">
      <w:pPr>
        <w:tabs>
          <w:tab w:val="left" w:pos="0"/>
        </w:tabs>
        <w:adjustRightInd w:val="0"/>
        <w:ind w:firstLine="709"/>
        <w:jc w:val="both"/>
        <w:rPr>
          <w:sz w:val="28"/>
          <w:szCs w:val="20"/>
          <w:lang w:val="ru-RU"/>
        </w:rPr>
      </w:pPr>
      <w:r w:rsidRPr="00441424">
        <w:rPr>
          <w:sz w:val="28"/>
          <w:szCs w:val="20"/>
          <w:lang w:val="ru-RU"/>
        </w:rPr>
        <w:t>заключение договора безвозмездного пользования муниципального имущества по результатам проведения торгов.</w:t>
      </w:r>
    </w:p>
    <w:p w:rsidR="00441424" w:rsidRPr="00441424" w:rsidRDefault="00441424" w:rsidP="0044142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3.4. </w:t>
      </w:r>
      <w:r w:rsidRPr="00441424">
        <w:rPr>
          <w:color w:val="000000"/>
          <w:sz w:val="28"/>
          <w:szCs w:val="28"/>
          <w:lang w:val="ru-RU"/>
        </w:rPr>
        <w:t xml:space="preserve">Основанием для начала выполнения административной процедуры </w:t>
      </w:r>
      <w:r w:rsidRPr="00441424">
        <w:rPr>
          <w:sz w:val="28"/>
          <w:szCs w:val="28"/>
          <w:lang w:val="ru-RU"/>
        </w:rPr>
        <w:t>по приему и регистрации заявки о предоставления муниципальной услуги и документов, необходимых для предоставления муниципальной услуги является</w:t>
      </w:r>
      <w:r w:rsidRPr="00441424">
        <w:rPr>
          <w:color w:val="000000"/>
          <w:sz w:val="28"/>
          <w:szCs w:val="28"/>
          <w:lang w:val="ru-RU"/>
        </w:rPr>
        <w:t xml:space="preserve"> подача заявителем (его представителем) в Уполномоченный орган заявки о предоставлении муниципальной услуги и документов, необходимых для предоставления муниципальной услуги по предоставлению муниципального имущества в безвозмездное пользование без проведения торгов. </w:t>
      </w:r>
    </w:p>
    <w:p w:rsidR="00441424" w:rsidRPr="00441424" w:rsidRDefault="00441424" w:rsidP="0044142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Заявка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при личном обращении в орган, предоставляющий муниципальную услугу;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в электронной форме, если это не запрещено законом;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посредством почтовой связи на бумажном носителе;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3.5.1. Должностное лицо Уполномоченного органа, ответственный за прием и регистрацию заявки в день поступления заявки, осуществляет </w:t>
      </w:r>
      <w:r w:rsidRPr="00441424">
        <w:rPr>
          <w:sz w:val="28"/>
          <w:szCs w:val="28"/>
          <w:lang w:val="ru-RU"/>
        </w:rPr>
        <w:lastRenderedPageBreak/>
        <w:t>регистрацию заявки и прилагаемых документов в журнале регистрации входящих обращений.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3.5.2. После регистрации заявка с прилагаемыми документами передается должностным лицом управления для рассмотрения и наложения резолюции начальнику Управления.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3.5.3. Начальник Управления налагает резолюцию и направляет документы начальнику отдела для проверки и исполнения.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3.6. Основанием для начала административной процедуры проверки заявки и приложенных документов является направление документов для проверки и исполнения.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Ответственным за исполнение административной процедуры является должностное лицо в соответствии с должностной инструкцией.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Ответственный за исполнение административной процедуры: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рассматривает заявку о предоставлении муниципальной услуги и документы на соответствие требованиям законодательства Российской Федерации, удостоверяясь, что документы заверены, скреплены печатями, имеют надлежащие подписи или определенных законодательством Российской Федерации должностных лиц.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формирует пакет документов на заседание Комиссии.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3.7. Основанием для начала административной процедуры рассмотрения вопроса о возможности предоставления муниципального имущества в безвозмездное пользование и принятие решения о предоставлении муниципального имущества в безвозмездное пользование без проведения торгов либо об отказе в предоставлении муниципального имущества в безвозмездное пользование без проведения торгов является предоставление пакета документов должностным лицом на Комиссию. 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По результатам рассмотрения, предоставленных заявителем (представителем заявителя) документов Комиссия принимает одно из следующих решений: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о заключении договора безвозмездного пользования муниципального имущества без проведения торгов;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о подготовке уведомления об отказе в предоставлении в безвозмездное пользование муниципального имущества.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3.8. Основанием для начала административной процедуры подготовки договора безвозмездного пользования муниципального имущества без проведения торгов является распоряжение Управления о предоставлении муниципального имущества в безвозмездное пользование без проведения торгов</w:t>
      </w:r>
      <w:r w:rsidRPr="00441424">
        <w:rPr>
          <w:bCs/>
          <w:sz w:val="28"/>
          <w:szCs w:val="28"/>
          <w:lang w:val="ru-RU"/>
        </w:rPr>
        <w:t>.</w:t>
      </w:r>
    </w:p>
    <w:p w:rsidR="00441424" w:rsidRPr="00441424" w:rsidRDefault="00441424" w:rsidP="00441424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Ответственным за исполнение административного действия по подготовке распоряжения Управления является должностное лицо.</w:t>
      </w:r>
    </w:p>
    <w:p w:rsidR="00441424" w:rsidRPr="00441424" w:rsidRDefault="00441424" w:rsidP="00441424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Должностное лицо:</w:t>
      </w:r>
    </w:p>
    <w:p w:rsidR="00441424" w:rsidRPr="00441424" w:rsidRDefault="00441424" w:rsidP="00441424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осуществляет подготовку проекта договора безвозмездного пользования муниципального имущества в трех экземплярах, по одному для каждой из сторон, и для органа, осуществляющего государственную регистрацию прав на недвижимое имущество и сделок с ним;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осуществляет регистрацию договора после дня его подписания обеими </w:t>
      </w:r>
      <w:r w:rsidRPr="00441424">
        <w:rPr>
          <w:sz w:val="28"/>
          <w:szCs w:val="28"/>
          <w:lang w:val="ru-RU"/>
        </w:rPr>
        <w:lastRenderedPageBreak/>
        <w:t>сторонами;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направляет договор с приложенными к нему документами в орган, осуществляющий государственную регистрацию прав на недвижимое имущество и сделок с ним, для проведения государственной регистрации сделки.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3.9. Основанием для начала административной процедуры направление (вручение) заявителю уведомления об отказе в предоставлении муниципальной услуги является решение Комиссии.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 w:eastAsia="ar-SA"/>
        </w:rPr>
      </w:pPr>
      <w:r w:rsidRPr="00441424">
        <w:rPr>
          <w:sz w:val="28"/>
          <w:szCs w:val="28"/>
          <w:lang w:val="ru-RU" w:eastAsia="ar-SA"/>
        </w:rPr>
        <w:t xml:space="preserve">Должностное лицо направляет заявителю уведомление об отказе в предоставлении муниципальной услуги. </w:t>
      </w:r>
    </w:p>
    <w:p w:rsidR="00441424" w:rsidRPr="00441424" w:rsidRDefault="00441424" w:rsidP="00441424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Результатом административных процедур является заключение договора безвозмездного пользования муниципального имущества или выдача заявителю уведомления об отказе в предоставлении муниципальной услуги.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3.10.</w:t>
      </w:r>
      <w:r w:rsidRPr="00441424">
        <w:rPr>
          <w:color w:val="000000"/>
          <w:sz w:val="28"/>
          <w:szCs w:val="28"/>
          <w:lang w:val="ru-RU"/>
        </w:rPr>
        <w:t xml:space="preserve"> </w:t>
      </w:r>
      <w:r w:rsidRPr="00441424">
        <w:rPr>
          <w:sz w:val="28"/>
          <w:szCs w:val="28"/>
          <w:lang w:val="ru-RU"/>
        </w:rPr>
        <w:t xml:space="preserve">Основанием для начала выполнения административной процедуры по приему и регистрации заявки о предоставления муниципальной услуги и документов, необходимых для предоставления муниципальной услуги является подача заявителем (его представителем) в Уполномоченный орган заявки о предоставлении муниципальной услуги и документов, необходимых для предоставления муниципальной услуги по предоставлению в безвозмездное пользование муниципального имущества по результатам торгов.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Заявка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при личном обращении в орган, предоставляющий муниципальную услугу;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в электронной форме, если это не запрещено законом;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посредством почтовой связи на бумажном носителе;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3.10.1. Должностное лицо Уполномоченного органа, ответственный за прием и регистрацию заявки в день поступления заявки, осуществляет регистрацию заявки и прилагаемых документов в журнале регистрации входящих обращений.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3.10.2. После регистрации заявки с прилагаемыми документами передается должностным лицом управления для рассмотрения и наложения резолюции начальнику Управления.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3.10.3. Начальник Управления налагает резолюцию и направляет документы начальнику отдела для проверки и исполнения.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3.11. Основанием для начала административной процедуры проверки заявки и приложенных документов является направление документов для проверки и исполнения.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Ответственным за исполнение административной процедуры является </w:t>
      </w:r>
      <w:r w:rsidRPr="00441424">
        <w:rPr>
          <w:sz w:val="28"/>
          <w:szCs w:val="28"/>
          <w:lang w:val="ru-RU"/>
        </w:rPr>
        <w:lastRenderedPageBreak/>
        <w:t xml:space="preserve">должностное лицо в соответствии с должностными инструкциями.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Ответственный за исполнение административной процедуры: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рассматривает заявку о предоставлении муниципальной услуги и документы на соответствие требованиям законодательства Российской Федерации, удостоверяясь, что документы заверены, скреплены печатями, имеют надлежащие подписи или определенных законодательством Российской Федерации должностных лиц.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формирует пакет документов на заседание Комиссии.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3.12. Основанием для начала административной процедуры рассмотрение вопроса о возможности предоставления муниципального имущества в безвозмездное пользование и принятие решения о предоставлении муниципального имущества в безвозмездное пользование по результатам проведения торгов или об отказе в предоставлении муниципального имущества в безвозмездное пользование является предоставление пакета документов должностным лицом на Комиссию.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По результатам рассмотрения, предоставленных заявителем (представителем заявителя) документов Комиссия принимает одно из следующих решений: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о предоставлении в безвозмездное пользование муниципального имущества по результатам торгов;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о подготовке уведомления об отказе в предоставлении в безвозмездное пользование муниципального имущества.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3.13. Основанием для начала административной процедуры подготовка проекта распоряжения Управления об объявлении торгов является решение Комиссии.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3.14. Основанием для начала административной процедуры подготовка конкурсной/аукционной документации и объявление торгов является распоряжение Управления, подготовленное в соответствии с требованиями Приказа Федеральной антимонопольной службы от 10.02.2010 №67.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3.15. Основанием для начала административной процедуры прием и регистрация на участие в торгах является поступление заявки с приложением документов на участие в конкурсе/аукционе в соответствии с конкурсной/аукционной документацией.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Должностное лицо принимает заявку с приложенными документами и регистрирует в журнале регистрации заявок.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3.16. Основанием для начала административной процедуры проведение торгов и подведение итогов торгов является наличие поданных заявок и допущенных Комиссией к участию в торгах.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Результатом проведения конкурса/аукциона является итоговый протокол Комиссии.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3.17. Основанием для начала административной процедуры заключение договора безвозмездного пользования муниципального имущества по результатам проведения торгов является итоговый протокол Комиссии.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Результатом административных процедур является заключение договора безвозмездного пользования муниципального имущества.  </w:t>
      </w:r>
    </w:p>
    <w:p w:rsidR="00441424" w:rsidRPr="00441424" w:rsidRDefault="00441424" w:rsidP="00441424">
      <w:pPr>
        <w:autoSpaceDE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ind w:firstLine="539"/>
        <w:jc w:val="center"/>
        <w:rPr>
          <w:b/>
          <w:bCs/>
          <w:color w:val="000000"/>
          <w:sz w:val="28"/>
          <w:szCs w:val="28"/>
          <w:lang w:val="ru-RU"/>
        </w:rPr>
      </w:pPr>
      <w:r w:rsidRPr="00B11FBF">
        <w:rPr>
          <w:b/>
          <w:color w:val="000000"/>
          <w:sz w:val="28"/>
          <w:szCs w:val="28"/>
        </w:rPr>
        <w:lastRenderedPageBreak/>
        <w:t>IV</w:t>
      </w:r>
      <w:r w:rsidRPr="00441424">
        <w:rPr>
          <w:b/>
          <w:color w:val="000000"/>
          <w:sz w:val="28"/>
          <w:szCs w:val="28"/>
          <w:lang w:val="ru-RU"/>
        </w:rPr>
        <w:t xml:space="preserve">. Формы контроля за </w:t>
      </w:r>
      <w:r w:rsidRPr="00441424">
        <w:rPr>
          <w:b/>
          <w:bCs/>
          <w:color w:val="000000"/>
          <w:sz w:val="28"/>
          <w:szCs w:val="28"/>
          <w:lang w:val="ru-RU"/>
        </w:rPr>
        <w:t>исполнением административного регламента</w:t>
      </w:r>
    </w:p>
    <w:p w:rsidR="00441424" w:rsidRPr="00441424" w:rsidRDefault="00441424" w:rsidP="00441424">
      <w:pPr>
        <w:autoSpaceDE w:val="0"/>
        <w:adjustRightInd w:val="0"/>
        <w:ind w:firstLine="539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ind w:firstLine="539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4.1. Порядок осуществления текущего контроля за соблюдением </w:t>
      </w:r>
      <w:r w:rsidRPr="00441424">
        <w:rPr>
          <w:color w:val="000000"/>
          <w:sz w:val="28"/>
          <w:szCs w:val="28"/>
          <w:lang w:val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41424" w:rsidRPr="00441424" w:rsidRDefault="00441424" w:rsidP="0044142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4.1.1. Общий контроль предоставления муниципальной услуги возложен на начальника органа, предоставляющего муниципальную услугу, в соответствии с должностными обязанностями.</w:t>
      </w:r>
    </w:p>
    <w:p w:rsidR="00441424" w:rsidRPr="00441424" w:rsidRDefault="00441424" w:rsidP="0044142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специалистом органа, предоставляющего муниципальную услугу, в соответствии с должностными обязанностями.</w:t>
      </w:r>
    </w:p>
    <w:p w:rsidR="00441424" w:rsidRPr="00441424" w:rsidRDefault="00441424" w:rsidP="00441424">
      <w:pPr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41424" w:rsidRPr="00441424" w:rsidRDefault="00441424" w:rsidP="00441424">
      <w:pPr>
        <w:ind w:firstLine="709"/>
        <w:jc w:val="both"/>
        <w:rPr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4.2.2. Периодичность и сроки проведения проверок устанавливаются </w:t>
      </w:r>
      <w:r w:rsidRPr="00441424">
        <w:rPr>
          <w:sz w:val="28"/>
          <w:szCs w:val="28"/>
          <w:lang w:val="ru-RU"/>
        </w:rPr>
        <w:t>начальником органа, предоставляющего муниципальную услугу, в соответствии с должностными обязанностями.</w:t>
      </w:r>
    </w:p>
    <w:p w:rsidR="00441424" w:rsidRPr="00441424" w:rsidRDefault="00441424" w:rsidP="0044142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41424" w:rsidRPr="00441424" w:rsidRDefault="00441424" w:rsidP="0044142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4.2.3.1. поступление информации о нарушении положений административного регламента;</w:t>
      </w:r>
    </w:p>
    <w:p w:rsidR="00441424" w:rsidRPr="00441424" w:rsidRDefault="00441424" w:rsidP="0044142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4.2.3.2. поручение руководителя органа, предоставляющего муниципальную услугу.</w:t>
      </w:r>
    </w:p>
    <w:p w:rsidR="00441424" w:rsidRPr="00441424" w:rsidRDefault="00441424" w:rsidP="0044142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41424" w:rsidRPr="00441424" w:rsidRDefault="00441424" w:rsidP="0044142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15" w:history="1">
        <w:r w:rsidRPr="00441424">
          <w:rPr>
            <w:color w:val="000000"/>
            <w:sz w:val="28"/>
            <w:szCs w:val="28"/>
            <w:lang w:val="ru-RU"/>
          </w:rPr>
          <w:t>законодательством</w:t>
        </w:r>
      </w:hyperlink>
      <w:r w:rsidRPr="00441424">
        <w:rPr>
          <w:color w:val="000000"/>
          <w:sz w:val="28"/>
          <w:szCs w:val="28"/>
          <w:lang w:val="ru-RU"/>
        </w:rPr>
        <w:t xml:space="preserve"> Российской Федерации.</w:t>
      </w:r>
    </w:p>
    <w:p w:rsidR="00441424" w:rsidRPr="00441424" w:rsidRDefault="00441424" w:rsidP="00441424">
      <w:pPr>
        <w:autoSpaceDE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4.3. Требования к порядку и формам контроля за предоставлением муниципальной услуги, в том числе со стороны граждан, их объединений </w:t>
      </w:r>
      <w:r w:rsidRPr="00441424">
        <w:rPr>
          <w:color w:val="000000"/>
          <w:sz w:val="28"/>
          <w:szCs w:val="28"/>
          <w:lang w:val="ru-RU"/>
        </w:rPr>
        <w:br/>
        <w:t>и организаций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lastRenderedPageBreak/>
        <w:t xml:space="preserve"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Pr="00441424">
        <w:rPr>
          <w:color w:val="000000"/>
          <w:sz w:val="28"/>
          <w:szCs w:val="28"/>
          <w:lang w:val="ru-RU"/>
        </w:rPr>
        <w:br/>
        <w:t>и установленного порядка предоставления муниципальной услуги.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4.3.3. Контроль за предоставлением муниципальной услуги, в том числе со стороны граждан, их объединений и организаций осуществляется путем </w:t>
      </w:r>
      <w:r w:rsidRPr="00441424">
        <w:rPr>
          <w:sz w:val="28"/>
          <w:szCs w:val="28"/>
          <w:lang w:val="ru-RU"/>
        </w:rPr>
        <w:t xml:space="preserve">получения информации о наличии в действиях (бездействия)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 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441424" w:rsidRPr="00441424" w:rsidRDefault="00441424" w:rsidP="00441424">
      <w:pPr>
        <w:autoSpaceDE w:val="0"/>
        <w:adjustRightInd w:val="0"/>
        <w:spacing w:before="240"/>
        <w:jc w:val="center"/>
        <w:rPr>
          <w:b/>
          <w:bCs/>
          <w:color w:val="000000"/>
          <w:sz w:val="28"/>
          <w:szCs w:val="28"/>
          <w:lang w:val="ru-RU"/>
        </w:rPr>
      </w:pPr>
      <w:r w:rsidRPr="00B11FBF">
        <w:rPr>
          <w:b/>
          <w:color w:val="000000"/>
          <w:sz w:val="28"/>
          <w:szCs w:val="28"/>
        </w:rPr>
        <w:t>V</w:t>
      </w:r>
      <w:r w:rsidRPr="00441424">
        <w:rPr>
          <w:b/>
          <w:color w:val="000000"/>
          <w:sz w:val="28"/>
          <w:szCs w:val="28"/>
          <w:lang w:val="ru-RU"/>
        </w:rPr>
        <w:t>.</w:t>
      </w:r>
      <w:r w:rsidRPr="00441424">
        <w:rPr>
          <w:color w:val="000000"/>
          <w:sz w:val="28"/>
          <w:szCs w:val="28"/>
          <w:lang w:val="ru-RU"/>
        </w:rPr>
        <w:t xml:space="preserve"> </w:t>
      </w:r>
      <w:r w:rsidRPr="00441424">
        <w:rPr>
          <w:b/>
          <w:bCs/>
          <w:color w:val="000000"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441424">
        <w:rPr>
          <w:b/>
          <w:bCs/>
          <w:color w:val="000000"/>
          <w:sz w:val="28"/>
          <w:szCs w:val="28"/>
          <w:lang w:val="ru-RU"/>
        </w:rPr>
        <w:br/>
        <w:t>а также его должностных лиц (муниципальных служащих)</w:t>
      </w:r>
    </w:p>
    <w:p w:rsidR="00441424" w:rsidRPr="00441424" w:rsidRDefault="00441424" w:rsidP="00441424">
      <w:pPr>
        <w:tabs>
          <w:tab w:val="num" w:pos="1713"/>
        </w:tabs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tabs>
          <w:tab w:val="num" w:pos="1713"/>
        </w:tabs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5.1. Информация для заявителя о его праве подать жалобу на решение </w:t>
      </w:r>
      <w:r w:rsidRPr="00441424">
        <w:rPr>
          <w:color w:val="000000"/>
          <w:sz w:val="28"/>
          <w:szCs w:val="28"/>
          <w:lang w:val="ru-RU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441424" w:rsidRPr="00441424" w:rsidRDefault="00441424" w:rsidP="00441424">
      <w:pPr>
        <w:autoSpaceDE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 Предмет жалобы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5.2.1. Заявитель имеет право обратиться с жалобой, в том числе в следующих случаях: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5.2.1.1. нарушение срока регистрации запроса заявителя о предоставлении муниципальной услуги;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lastRenderedPageBreak/>
        <w:t>5.2.1.2. нарушение срока предоставления муниципальной услуги;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5.2.2. Жалоба должна содержать: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41424" w:rsidRPr="00441424" w:rsidRDefault="00441424" w:rsidP="00441424">
      <w:pPr>
        <w:tabs>
          <w:tab w:val="left" w:pos="851"/>
        </w:tabs>
        <w:autoSpaceDE w:val="0"/>
        <w:adjustRightInd w:val="0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tabs>
          <w:tab w:val="left" w:pos="851"/>
        </w:tabs>
        <w:autoSpaceDE w:val="0"/>
        <w:adjustRightInd w:val="0"/>
        <w:ind w:left="567"/>
        <w:contextualSpacing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5.3. Орган, предоставляющий муниципальную услугу, </w:t>
      </w:r>
      <w:r w:rsidRPr="00441424">
        <w:rPr>
          <w:color w:val="000000"/>
          <w:sz w:val="28"/>
          <w:szCs w:val="28"/>
          <w:lang w:val="ru-RU"/>
        </w:rPr>
        <w:br/>
        <w:t>и уполномоченные на рассмотрение жалобы должностные лица, которым может быть направлена жалоба</w:t>
      </w:r>
    </w:p>
    <w:p w:rsidR="00441424" w:rsidRPr="00441424" w:rsidRDefault="00441424" w:rsidP="00441424">
      <w:pPr>
        <w:autoSpaceDE w:val="0"/>
        <w:adjustRightInd w:val="0"/>
        <w:spacing w:before="240"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lastRenderedPageBreak/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</w:t>
      </w:r>
      <w:r w:rsidRPr="00441424">
        <w:rPr>
          <w:lang w:val="ru-RU"/>
        </w:rPr>
        <w:t xml:space="preserve"> </w:t>
      </w:r>
      <w:r w:rsidRPr="00441424">
        <w:rPr>
          <w:sz w:val="28"/>
          <w:szCs w:val="28"/>
          <w:lang w:val="ru-RU"/>
        </w:rPr>
        <w:t>орган</w:t>
      </w:r>
      <w:r w:rsidRPr="00441424">
        <w:rPr>
          <w:lang w:val="ru-RU"/>
        </w:rPr>
        <w:t xml:space="preserve">, </w:t>
      </w:r>
      <w:r w:rsidRPr="00441424">
        <w:rPr>
          <w:sz w:val="28"/>
          <w:szCs w:val="28"/>
          <w:lang w:val="ru-RU"/>
        </w:rPr>
        <w:t>предоставляющий муниципальную услугу</w:t>
      </w:r>
      <w:r w:rsidRPr="00441424">
        <w:rPr>
          <w:color w:val="000000"/>
          <w:sz w:val="28"/>
          <w:szCs w:val="28"/>
          <w:lang w:val="ru-RU"/>
        </w:rPr>
        <w:t>, далее – орган, уполномоченный на рассмотрение жалоб.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5.3.2. Жалоба на решение, принятое руководителем органа, предоставляющего муниципальную услугу, подается главе городского округа - </w:t>
      </w:r>
      <w:r w:rsidRPr="00441424">
        <w:rPr>
          <w:sz w:val="28"/>
          <w:szCs w:val="28"/>
          <w:lang w:val="ru-RU"/>
        </w:rPr>
        <w:t>главе администрации Ильинского городского округа.</w:t>
      </w:r>
    </w:p>
    <w:p w:rsidR="00441424" w:rsidRPr="00441424" w:rsidRDefault="00441424" w:rsidP="00441424">
      <w:pPr>
        <w:autoSpaceDE w:val="0"/>
        <w:adjustRightInd w:val="0"/>
        <w:ind w:firstLine="54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 Порядок подачи и рассмотрения жалобы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5.4.1. Жалоба подается в письменной форме на бумажном носителе: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5.4.1.1. непосредственно в канцелярию органа, уполномоченного на рассмотрение жалоб;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5.4.1.2. почтовым отправлением по адресу (месту нахождения) органа, уполномоченного на рассмотрение жалоб;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5.4.1.3. в ходе личного приема руководителя органа, уполномоченного на рассмотрение жалоб.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5.4.2.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5.4.3. Жалоба может быть подана заявителем в электронной форме посредством: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5.4.3.1. официального сайта;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5.4.3.2. Единого портала;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5.4.4. При подаче жалобы в электронном виде документы, указанные в </w:t>
      </w:r>
      <w:hyperlink r:id="rId16" w:history="1">
        <w:r w:rsidRPr="00441424">
          <w:rPr>
            <w:color w:val="000000"/>
            <w:sz w:val="28"/>
            <w:szCs w:val="28"/>
            <w:lang w:val="ru-RU"/>
          </w:rPr>
          <w:t>пункте 5</w:t>
        </w:r>
      </w:hyperlink>
      <w:r w:rsidRPr="00441424">
        <w:rPr>
          <w:color w:val="000000"/>
          <w:sz w:val="28"/>
          <w:szCs w:val="28"/>
          <w:lang w:val="ru-RU"/>
        </w:rPr>
        <w:t>.2.3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5.4.5. Жалоба может быть подана заявителем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5.4.6.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5.4.6.1. прием и рассмотрение жалоб в соответствии с требованиями статьи 11.2 Федерального закона от 27 июля 2010 г. №</w:t>
      </w:r>
      <w:r w:rsidRPr="00B11FBF">
        <w:rPr>
          <w:color w:val="000000"/>
          <w:sz w:val="28"/>
          <w:szCs w:val="28"/>
        </w:rPr>
        <w:t> </w:t>
      </w:r>
      <w:r w:rsidRPr="00441424">
        <w:rPr>
          <w:color w:val="000000"/>
          <w:sz w:val="28"/>
          <w:szCs w:val="28"/>
          <w:lang w:val="ru-RU"/>
        </w:rPr>
        <w:t>210-ФЗ «Об организации предоставления государственных и муниципальных услуг»;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5.4.6.2. направление жалоб в уполномоченный на рассмотрение жалобы орган.</w:t>
      </w:r>
    </w:p>
    <w:p w:rsidR="00441424" w:rsidRPr="00441424" w:rsidRDefault="00441424" w:rsidP="00441424">
      <w:pPr>
        <w:autoSpaceDE w:val="0"/>
        <w:adjustRightInd w:val="0"/>
        <w:ind w:firstLine="54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ind w:firstLine="539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lastRenderedPageBreak/>
        <w:t>5.5. Сроки рассмотрения жалобы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5.5.1. Жалоба, поступившая в</w:t>
      </w:r>
      <w:r w:rsidRPr="00441424">
        <w:rPr>
          <w:i/>
          <w:color w:val="000000"/>
          <w:sz w:val="28"/>
          <w:szCs w:val="28"/>
          <w:lang w:val="ru-RU"/>
        </w:rPr>
        <w:t xml:space="preserve"> </w:t>
      </w:r>
      <w:r w:rsidRPr="00441424">
        <w:rPr>
          <w:color w:val="000000"/>
          <w:sz w:val="28"/>
          <w:szCs w:val="28"/>
          <w:lang w:val="ru-RU"/>
        </w:rPr>
        <w:t>орган, уполномоченный на рассмотрение жалоб, подлежит регистрации не позднее следующего рабочего дня со дня ее поступления.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5.5.2.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5.5.3. Жалоба, поступившая в орган, уполномоченный на рассмотрение жалоб,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441424" w:rsidRPr="00441424" w:rsidRDefault="00441424" w:rsidP="00441424">
      <w:pPr>
        <w:autoSpaceDE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ind w:firstLine="5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5.6. Результат рассмотрения жалобы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5.6.1. По результатам рассмотрения жалобы орган, уполномоченный на рассмотрение жалоб,</w:t>
      </w:r>
      <w:r w:rsidRPr="00441424">
        <w:rPr>
          <w:b/>
          <w:i/>
          <w:color w:val="000000"/>
          <w:sz w:val="28"/>
          <w:szCs w:val="28"/>
          <w:lang w:val="ru-RU"/>
        </w:rPr>
        <w:t xml:space="preserve"> </w:t>
      </w:r>
      <w:r w:rsidRPr="00441424">
        <w:rPr>
          <w:color w:val="000000"/>
          <w:sz w:val="28"/>
          <w:szCs w:val="28"/>
          <w:lang w:val="ru-RU"/>
        </w:rPr>
        <w:t>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5.6.4.</w:t>
      </w:r>
      <w:r w:rsidRPr="00441424">
        <w:rPr>
          <w:b/>
          <w:color w:val="000000"/>
          <w:sz w:val="28"/>
          <w:szCs w:val="28"/>
          <w:lang w:val="ru-RU"/>
        </w:rPr>
        <w:t xml:space="preserve"> </w:t>
      </w:r>
      <w:r w:rsidRPr="00441424">
        <w:rPr>
          <w:color w:val="000000"/>
          <w:sz w:val="28"/>
          <w:szCs w:val="28"/>
          <w:lang w:val="ru-RU"/>
        </w:rPr>
        <w:t>Орган, уполномоченный на рассмотрение жалоб, отказывает в удовлетворении жалобы в следующих случаях:</w:t>
      </w:r>
    </w:p>
    <w:p w:rsidR="00441424" w:rsidRPr="00441424" w:rsidRDefault="00441424" w:rsidP="00441424">
      <w:pPr>
        <w:ind w:firstLine="720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5.6.4.1. не указана фамилия гражданина, направившего обращение;</w:t>
      </w:r>
    </w:p>
    <w:p w:rsidR="00441424" w:rsidRPr="00441424" w:rsidRDefault="00441424" w:rsidP="00441424">
      <w:pPr>
        <w:ind w:firstLine="720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5.6.4.2. не указан почтовый адрес, по которому должен быть направлен ответ;</w:t>
      </w:r>
    </w:p>
    <w:p w:rsidR="00441424" w:rsidRPr="00441424" w:rsidRDefault="00441424" w:rsidP="00441424">
      <w:pPr>
        <w:ind w:firstLine="720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5.6.4.3. в обращении содержатся нецензурные либо оскорбительные выражения, угрозы жизни, здоровью и имуществу должностного лица, а также членов их семей;</w:t>
      </w:r>
    </w:p>
    <w:p w:rsidR="00441424" w:rsidRPr="00441424" w:rsidRDefault="00441424" w:rsidP="00441424">
      <w:pPr>
        <w:ind w:firstLine="720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lastRenderedPageBreak/>
        <w:t>5.6.4.4. текст письменного обращения не поддается прочтению;</w:t>
      </w:r>
    </w:p>
    <w:p w:rsidR="00441424" w:rsidRPr="00441424" w:rsidRDefault="00441424" w:rsidP="00441424">
      <w:pPr>
        <w:ind w:firstLine="720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>5.6.4.5. в обращении гражданина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5.6.5.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441424" w:rsidRPr="00441424" w:rsidRDefault="00441424" w:rsidP="00441424">
      <w:pPr>
        <w:autoSpaceDE w:val="0"/>
        <w:adjustRightInd w:val="0"/>
        <w:ind w:firstLine="53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5.6.6.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41424" w:rsidRPr="00441424" w:rsidRDefault="00441424" w:rsidP="00441424">
      <w:pPr>
        <w:autoSpaceDE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5.7. Порядок информирования заявителя </w:t>
      </w:r>
      <w:r w:rsidRPr="00441424">
        <w:rPr>
          <w:color w:val="000000"/>
          <w:sz w:val="28"/>
          <w:szCs w:val="28"/>
          <w:lang w:val="ru-RU"/>
        </w:rPr>
        <w:br/>
        <w:t>о результатах рассмотрения жалобы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5.7.1. Ответ по результатам рассмотрения жалобы</w:t>
      </w:r>
      <w:r w:rsidRPr="00441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1424">
        <w:rPr>
          <w:color w:val="000000"/>
          <w:sz w:val="28"/>
          <w:szCs w:val="28"/>
          <w:lang w:val="ru-RU"/>
        </w:rPr>
        <w:t>подписывается уполномоченным должностным лицом органа, уполномоченного на рассмотрение жалоб, и направляется заявителю не позднее дня, следующего за днем принятия решения, в письменной форме.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5.7.3. В ответе по результатам рассмотрения жалобы указываются: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5.7.3.1. наименование органа, рассмотревшего жалобу, должность, фамилия, имя, отчество (при наличии) его должностного лица, принявшего решение по жалобе;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5.7.3.2.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5.7.3.3. фамилия, имя, отчество (при наличии) или наименование заявителя;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5.7.3.4. основания для принятия решения по жалобе;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5.7.3.5. принятое по жалобе решение;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5.7.3.6. в случае если жалоба признана обоснованной – сроки устранения выявленных нарушений, в том числе срок предоставления результата муниципальной услуги; </w:t>
      </w:r>
    </w:p>
    <w:p w:rsidR="00441424" w:rsidRPr="00441424" w:rsidRDefault="00441424" w:rsidP="00441424">
      <w:pPr>
        <w:ind w:firstLine="709"/>
        <w:jc w:val="both"/>
        <w:rPr>
          <w:sz w:val="28"/>
          <w:szCs w:val="28"/>
          <w:lang w:val="ru-RU"/>
        </w:rPr>
      </w:pPr>
      <w:r w:rsidRPr="00441424">
        <w:rPr>
          <w:sz w:val="28"/>
          <w:szCs w:val="28"/>
          <w:lang w:val="ru-RU"/>
        </w:rPr>
        <w:t xml:space="preserve">5.7.3.7. сведения о порядке обжалования принятого по жалобе решения. </w:t>
      </w:r>
    </w:p>
    <w:p w:rsidR="00441424" w:rsidRPr="00441424" w:rsidRDefault="00441424" w:rsidP="00441424">
      <w:pPr>
        <w:autoSpaceDE w:val="0"/>
        <w:adjustRightInd w:val="0"/>
        <w:ind w:firstLine="54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5.8. Порядок обжалования решения по жалобе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порядке в соответствии с законодательством Российской Федерации.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муниципальных служащих.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after="240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5.9. Право заявителя на получение информации и документов, </w:t>
      </w:r>
      <w:r w:rsidRPr="00441424">
        <w:rPr>
          <w:color w:val="000000"/>
          <w:sz w:val="28"/>
          <w:szCs w:val="28"/>
          <w:lang w:val="ru-RU"/>
        </w:rPr>
        <w:br/>
        <w:t>необходимых для обоснования и рассмотрения жалобы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441424">
        <w:rPr>
          <w:i/>
          <w:color w:val="000000"/>
          <w:sz w:val="28"/>
          <w:szCs w:val="28"/>
          <w:lang w:val="ru-RU"/>
        </w:rPr>
        <w:t xml:space="preserve">, </w:t>
      </w:r>
      <w:r w:rsidRPr="00441424">
        <w:rPr>
          <w:color w:val="000000"/>
          <w:sz w:val="28"/>
          <w:szCs w:val="28"/>
          <w:lang w:val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441424" w:rsidRPr="00441424" w:rsidRDefault="00441424" w:rsidP="00441424">
      <w:pPr>
        <w:autoSpaceDE w:val="0"/>
        <w:adjustRightInd w:val="0"/>
        <w:ind w:firstLine="540"/>
        <w:jc w:val="center"/>
        <w:rPr>
          <w:color w:val="000000"/>
          <w:sz w:val="28"/>
          <w:szCs w:val="28"/>
          <w:lang w:val="ru-RU"/>
        </w:rPr>
      </w:pPr>
    </w:p>
    <w:p w:rsidR="00441424" w:rsidRPr="00441424" w:rsidRDefault="00441424" w:rsidP="00441424">
      <w:pPr>
        <w:autoSpaceDE w:val="0"/>
        <w:adjustRightInd w:val="0"/>
        <w:ind w:firstLine="539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 xml:space="preserve">5.10. Способы информирования заявителей о порядке </w:t>
      </w:r>
    </w:p>
    <w:p w:rsidR="00441424" w:rsidRPr="00441424" w:rsidRDefault="00441424" w:rsidP="00441424">
      <w:pPr>
        <w:autoSpaceDE w:val="0"/>
        <w:adjustRightInd w:val="0"/>
        <w:spacing w:after="240"/>
        <w:ind w:firstLine="539"/>
        <w:jc w:val="center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подачи и рассмотрения жалобы</w:t>
      </w:r>
    </w:p>
    <w:p w:rsidR="00441424" w:rsidRPr="00441424" w:rsidRDefault="00441424" w:rsidP="00441424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41424">
        <w:rPr>
          <w:color w:val="000000"/>
          <w:sz w:val="28"/>
          <w:szCs w:val="28"/>
          <w:lang w:val="ru-RU"/>
        </w:rPr>
        <w:t>5.10.1.</w:t>
      </w:r>
      <w:r w:rsidRPr="00441424">
        <w:rPr>
          <w:b/>
          <w:i/>
          <w:color w:val="000000"/>
          <w:sz w:val="28"/>
          <w:szCs w:val="28"/>
          <w:lang w:val="ru-RU"/>
        </w:rPr>
        <w:t xml:space="preserve"> </w:t>
      </w:r>
      <w:r w:rsidRPr="00441424">
        <w:rPr>
          <w:color w:val="000000"/>
          <w:sz w:val="28"/>
          <w:szCs w:val="28"/>
          <w:lang w:val="ru-RU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441424">
        <w:rPr>
          <w:b/>
          <w:color w:val="000000"/>
          <w:sz w:val="28"/>
          <w:szCs w:val="28"/>
          <w:lang w:val="ru-RU"/>
        </w:rPr>
        <w:t xml:space="preserve"> </w:t>
      </w:r>
      <w:r w:rsidRPr="00441424">
        <w:rPr>
          <w:color w:val="000000"/>
          <w:sz w:val="28"/>
          <w:szCs w:val="28"/>
          <w:lang w:val="ru-RU"/>
        </w:rPr>
        <w:t>органа, предоставляющего муниципальную услугу, должностных лиц, муниципальных служащих</w:t>
      </w:r>
      <w:r w:rsidRPr="00441424">
        <w:rPr>
          <w:i/>
          <w:color w:val="000000"/>
          <w:sz w:val="28"/>
          <w:szCs w:val="28"/>
          <w:lang w:val="ru-RU"/>
        </w:rPr>
        <w:t xml:space="preserve"> </w:t>
      </w:r>
      <w:r w:rsidRPr="00441424">
        <w:rPr>
          <w:color w:val="000000"/>
          <w:sz w:val="28"/>
          <w:szCs w:val="28"/>
          <w:lang w:val="ru-RU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441424" w:rsidRPr="00441424" w:rsidRDefault="00441424" w:rsidP="00441424">
      <w:pPr>
        <w:autoSpaceDE w:val="0"/>
        <w:adjustRightInd w:val="0"/>
        <w:ind w:firstLine="5670"/>
        <w:rPr>
          <w:rFonts w:ascii="Times New Roman CYR" w:hAnsi="Times New Roman CYR" w:cs="Times New Roman CYR"/>
          <w:lang w:val="ru-RU"/>
        </w:rPr>
      </w:pPr>
      <w:r w:rsidRPr="00441424">
        <w:rPr>
          <w:b/>
          <w:color w:val="000000"/>
          <w:sz w:val="28"/>
          <w:szCs w:val="28"/>
          <w:lang w:val="ru-RU"/>
        </w:rPr>
        <w:br w:type="page"/>
      </w:r>
      <w:bookmarkStart w:id="3" w:name="Par129"/>
      <w:bookmarkStart w:id="4" w:name="Par172"/>
      <w:bookmarkEnd w:id="3"/>
      <w:bookmarkEnd w:id="4"/>
      <w:r w:rsidRPr="00441424">
        <w:rPr>
          <w:rFonts w:ascii="Times New Roman CYR" w:hAnsi="Times New Roman CYR" w:cs="Times New Roman CYR"/>
          <w:lang w:val="ru-RU"/>
        </w:rPr>
        <w:lastRenderedPageBreak/>
        <w:t>Приложение 1</w:t>
      </w:r>
    </w:p>
    <w:p w:rsidR="00441424" w:rsidRPr="00441424" w:rsidRDefault="00441424" w:rsidP="00441424">
      <w:pPr>
        <w:autoSpaceDE w:val="0"/>
        <w:adjustRightInd w:val="0"/>
        <w:ind w:left="5670"/>
        <w:rPr>
          <w:color w:val="000000"/>
          <w:lang w:val="ru-RU"/>
        </w:rPr>
      </w:pPr>
      <w:r w:rsidRPr="00441424">
        <w:rPr>
          <w:color w:val="000000"/>
          <w:lang w:val="ru-RU"/>
        </w:rPr>
        <w:t>к административному регламенту по предоставлению муниципальной услуги «Предоставление в безвозмездное пользование муниципального имущества»</w:t>
      </w:r>
    </w:p>
    <w:p w:rsidR="00441424" w:rsidRPr="00441424" w:rsidRDefault="00441424" w:rsidP="00441424">
      <w:pPr>
        <w:ind w:left="5103"/>
        <w:outlineLvl w:val="1"/>
        <w:rPr>
          <w:color w:val="000000"/>
          <w:lang w:val="ru-RU"/>
        </w:rPr>
      </w:pPr>
    </w:p>
    <w:p w:rsidR="00441424" w:rsidRPr="00441424" w:rsidRDefault="00441424" w:rsidP="00441424">
      <w:pPr>
        <w:jc w:val="right"/>
        <w:rPr>
          <w:lang w:val="ru-RU"/>
        </w:rPr>
      </w:pPr>
      <w:r w:rsidRPr="00441424">
        <w:rPr>
          <w:lang w:val="ru-RU"/>
        </w:rPr>
        <w:t>Начальнику Управления земельно-имущественных</w:t>
      </w:r>
    </w:p>
    <w:p w:rsidR="00441424" w:rsidRPr="00441424" w:rsidRDefault="00441424" w:rsidP="00441424">
      <w:pPr>
        <w:jc w:val="right"/>
        <w:rPr>
          <w:lang w:val="ru-RU"/>
        </w:rPr>
      </w:pPr>
      <w:r w:rsidRPr="00441424">
        <w:rPr>
          <w:lang w:val="ru-RU"/>
        </w:rPr>
        <w:t xml:space="preserve">отношений и градостроительства администрации </w:t>
      </w:r>
    </w:p>
    <w:p w:rsidR="00441424" w:rsidRPr="00441424" w:rsidRDefault="00441424" w:rsidP="00441424">
      <w:pPr>
        <w:jc w:val="right"/>
        <w:rPr>
          <w:lang w:val="ru-RU"/>
        </w:rPr>
      </w:pPr>
      <w:r w:rsidRPr="00441424">
        <w:rPr>
          <w:lang w:val="ru-RU"/>
        </w:rPr>
        <w:t>Нытвенского городского округа</w:t>
      </w:r>
    </w:p>
    <w:p w:rsidR="00441424" w:rsidRPr="00441424" w:rsidRDefault="00441424" w:rsidP="00441424">
      <w:pPr>
        <w:rPr>
          <w:lang w:val="ru-RU"/>
        </w:rPr>
      </w:pPr>
      <w:r w:rsidRPr="00441424">
        <w:rPr>
          <w:lang w:val="ru-RU"/>
        </w:rPr>
        <w:t xml:space="preserve">                                                                                 </w:t>
      </w:r>
      <w:r w:rsidRPr="00441424">
        <w:rPr>
          <w:lang w:val="ru-RU"/>
        </w:rPr>
        <w:tab/>
        <w:t xml:space="preserve">     __________________________________                                                                                  </w:t>
      </w:r>
    </w:p>
    <w:p w:rsidR="00441424" w:rsidRPr="00441424" w:rsidRDefault="00441424" w:rsidP="00441424">
      <w:pPr>
        <w:rPr>
          <w:lang w:val="ru-RU"/>
        </w:rPr>
      </w:pPr>
      <w:r w:rsidRPr="00441424">
        <w:rPr>
          <w:lang w:val="ru-RU"/>
        </w:rPr>
        <w:t xml:space="preserve">                                                                                      от_________________________________</w:t>
      </w:r>
    </w:p>
    <w:p w:rsidR="00441424" w:rsidRPr="00441424" w:rsidRDefault="00441424" w:rsidP="00441424">
      <w:pPr>
        <w:rPr>
          <w:lang w:val="ru-RU"/>
        </w:rPr>
      </w:pPr>
      <w:r w:rsidRPr="00441424">
        <w:rPr>
          <w:lang w:val="ru-RU"/>
        </w:rPr>
        <w:t xml:space="preserve">                                                                                       __________________________________</w:t>
      </w:r>
    </w:p>
    <w:p w:rsidR="00441424" w:rsidRDefault="00441424" w:rsidP="00441424">
      <w:pPr>
        <w:rPr>
          <w:lang w:val="ru-RU"/>
        </w:rPr>
      </w:pPr>
    </w:p>
    <w:p w:rsidR="00511CA9" w:rsidRPr="00510E0E" w:rsidRDefault="00511CA9" w:rsidP="00510E0E">
      <w:pPr>
        <w:rPr>
          <w:sz w:val="27"/>
          <w:szCs w:val="27"/>
          <w:lang w:val="ru-RU"/>
        </w:rPr>
      </w:pPr>
    </w:p>
    <w:p w:rsidR="00511CA9" w:rsidRPr="00510E0E" w:rsidRDefault="00511CA9" w:rsidP="00510E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ЗАЯВКА</w:t>
      </w:r>
    </w:p>
    <w:p w:rsidR="00511CA9" w:rsidRPr="00510E0E" w:rsidRDefault="00511CA9" w:rsidP="00510E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о предоставлении муниципального имущества</w:t>
      </w:r>
    </w:p>
    <w:p w:rsidR="00511CA9" w:rsidRPr="00510E0E" w:rsidRDefault="00511CA9" w:rsidP="00510E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в безвозмездное пользование без проведения торгов</w:t>
      </w:r>
    </w:p>
    <w:p w:rsidR="00511CA9" w:rsidRPr="00510E0E" w:rsidRDefault="00511CA9" w:rsidP="00510E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1.Наименование заявителя (ссудополучателя)</w:t>
      </w:r>
      <w:r w:rsidRPr="00510E0E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Pr="00510E0E">
        <w:rPr>
          <w:rFonts w:ascii="Times New Roman" w:hAnsi="Times New Roman" w:cs="Times New Roman"/>
          <w:sz w:val="26"/>
          <w:szCs w:val="26"/>
        </w:rPr>
        <w:t>________</w:t>
      </w:r>
      <w:r w:rsidR="00510E0E" w:rsidRPr="00510E0E">
        <w:rPr>
          <w:rFonts w:ascii="Times New Roman" w:hAnsi="Times New Roman" w:cs="Times New Roman"/>
          <w:sz w:val="26"/>
          <w:szCs w:val="26"/>
        </w:rPr>
        <w:t>_____</w:t>
      </w:r>
      <w:r w:rsidRPr="00510E0E">
        <w:rPr>
          <w:rFonts w:ascii="Times New Roman" w:hAnsi="Times New Roman" w:cs="Times New Roman"/>
          <w:sz w:val="26"/>
          <w:szCs w:val="26"/>
        </w:rPr>
        <w:t>__</w:t>
      </w:r>
      <w:r w:rsidRPr="00510E0E">
        <w:rPr>
          <w:rFonts w:ascii="Times New Roman" w:hAnsi="Times New Roman" w:cs="Times New Roman"/>
          <w:sz w:val="26"/>
          <w:szCs w:val="26"/>
        </w:rPr>
        <w:t>_</w:t>
      </w:r>
      <w:r w:rsidR="00510E0E">
        <w:rPr>
          <w:rFonts w:ascii="Times New Roman" w:hAnsi="Times New Roman" w:cs="Times New Roman"/>
          <w:sz w:val="26"/>
          <w:szCs w:val="26"/>
        </w:rPr>
        <w:t>__________</w:t>
      </w:r>
      <w:r w:rsidRPr="00510E0E">
        <w:rPr>
          <w:rFonts w:ascii="Times New Roman" w:hAnsi="Times New Roman" w:cs="Times New Roman"/>
          <w:sz w:val="26"/>
          <w:szCs w:val="26"/>
        </w:rPr>
        <w:t>__</w:t>
      </w:r>
      <w:r w:rsidRPr="00510E0E">
        <w:rPr>
          <w:rFonts w:ascii="Times New Roman" w:hAnsi="Times New Roman" w:cs="Times New Roman"/>
          <w:sz w:val="26"/>
          <w:szCs w:val="26"/>
        </w:rPr>
        <w:t>__</w:t>
      </w:r>
    </w:p>
    <w:p w:rsidR="00510E0E" w:rsidRDefault="00510E0E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2.Местонахождение заявителя (ссудополучателя), юридический адрес, почтовый адрес</w:t>
      </w:r>
      <w:r w:rsidRPr="00510E0E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Pr="00510E0E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510E0E">
        <w:rPr>
          <w:rFonts w:ascii="Times New Roman" w:hAnsi="Times New Roman" w:cs="Times New Roman"/>
          <w:sz w:val="26"/>
          <w:szCs w:val="26"/>
        </w:rPr>
        <w:t>_</w:t>
      </w:r>
      <w:r w:rsidRPr="00510E0E">
        <w:rPr>
          <w:rFonts w:ascii="Times New Roman" w:hAnsi="Times New Roman" w:cs="Times New Roman"/>
          <w:sz w:val="26"/>
          <w:szCs w:val="26"/>
        </w:rPr>
        <w:t>____</w:t>
      </w:r>
      <w:r w:rsidR="00510E0E" w:rsidRPr="00510E0E">
        <w:rPr>
          <w:rFonts w:ascii="Times New Roman" w:hAnsi="Times New Roman" w:cs="Times New Roman"/>
          <w:sz w:val="26"/>
          <w:szCs w:val="26"/>
        </w:rPr>
        <w:t>_</w:t>
      </w:r>
      <w:r w:rsidRPr="00510E0E">
        <w:rPr>
          <w:rFonts w:ascii="Times New Roman" w:hAnsi="Times New Roman" w:cs="Times New Roman"/>
          <w:sz w:val="26"/>
          <w:szCs w:val="26"/>
        </w:rPr>
        <w:t>__</w:t>
      </w:r>
    </w:p>
    <w:p w:rsidR="00510E0E" w:rsidRDefault="00510E0E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3.Дата регистрации организации (ссудополучателя)</w:t>
      </w:r>
      <w:r w:rsidRPr="00510E0E">
        <w:rPr>
          <w:rFonts w:ascii="Times New Roman" w:hAnsi="Times New Roman" w:cs="Times New Roman"/>
          <w:sz w:val="26"/>
          <w:szCs w:val="26"/>
        </w:rPr>
        <w:t xml:space="preserve"> </w:t>
      </w:r>
      <w:r w:rsidR="00510E0E" w:rsidRPr="00510E0E">
        <w:rPr>
          <w:rFonts w:ascii="Times New Roman" w:hAnsi="Times New Roman" w:cs="Times New Roman"/>
          <w:sz w:val="26"/>
          <w:szCs w:val="26"/>
        </w:rPr>
        <w:t>___________</w:t>
      </w:r>
      <w:r w:rsidRPr="00510E0E">
        <w:rPr>
          <w:rFonts w:ascii="Times New Roman" w:hAnsi="Times New Roman" w:cs="Times New Roman"/>
          <w:sz w:val="26"/>
          <w:szCs w:val="26"/>
        </w:rPr>
        <w:t>_______________</w:t>
      </w:r>
      <w:r w:rsidR="00510E0E">
        <w:rPr>
          <w:rFonts w:ascii="Times New Roman" w:hAnsi="Times New Roman" w:cs="Times New Roman"/>
          <w:sz w:val="26"/>
          <w:szCs w:val="26"/>
        </w:rPr>
        <w:t>_</w:t>
      </w:r>
      <w:r w:rsidRPr="00510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E0E" w:rsidRDefault="00510E0E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4.Банковские реквизиты: р/с ____________________</w:t>
      </w:r>
      <w:r w:rsidR="00510E0E">
        <w:rPr>
          <w:rFonts w:ascii="Times New Roman" w:hAnsi="Times New Roman" w:cs="Times New Roman"/>
          <w:sz w:val="26"/>
          <w:szCs w:val="26"/>
        </w:rPr>
        <w:t>__________</w:t>
      </w:r>
      <w:r w:rsidRPr="00510E0E">
        <w:rPr>
          <w:rFonts w:ascii="Times New Roman" w:hAnsi="Times New Roman" w:cs="Times New Roman"/>
          <w:sz w:val="26"/>
          <w:szCs w:val="26"/>
        </w:rPr>
        <w:t>______________</w:t>
      </w:r>
      <w:r w:rsidR="00510E0E">
        <w:rPr>
          <w:rFonts w:ascii="Times New Roman" w:hAnsi="Times New Roman" w:cs="Times New Roman"/>
          <w:sz w:val="26"/>
          <w:szCs w:val="26"/>
        </w:rPr>
        <w:t>__</w:t>
      </w:r>
      <w:r w:rsidRPr="00510E0E">
        <w:rPr>
          <w:rFonts w:ascii="Times New Roman" w:hAnsi="Times New Roman" w:cs="Times New Roman"/>
          <w:sz w:val="26"/>
          <w:szCs w:val="26"/>
        </w:rPr>
        <w:t>_</w:t>
      </w:r>
      <w:r w:rsidR="00510E0E">
        <w:rPr>
          <w:rFonts w:ascii="Times New Roman" w:hAnsi="Times New Roman" w:cs="Times New Roman"/>
          <w:sz w:val="26"/>
          <w:szCs w:val="26"/>
        </w:rPr>
        <w:t xml:space="preserve"> </w:t>
      </w:r>
      <w:r w:rsidRPr="00510E0E">
        <w:rPr>
          <w:rFonts w:ascii="Times New Roman" w:hAnsi="Times New Roman" w:cs="Times New Roman"/>
          <w:sz w:val="26"/>
          <w:szCs w:val="26"/>
        </w:rPr>
        <w:t xml:space="preserve">в </w:t>
      </w:r>
      <w:r w:rsidR="00510E0E" w:rsidRPr="00510E0E">
        <w:rPr>
          <w:rFonts w:ascii="Times New Roman" w:hAnsi="Times New Roman" w:cs="Times New Roman"/>
          <w:sz w:val="26"/>
          <w:szCs w:val="26"/>
        </w:rPr>
        <w:t>______________</w:t>
      </w:r>
      <w:r w:rsidRPr="00510E0E">
        <w:rPr>
          <w:rFonts w:ascii="Times New Roman" w:hAnsi="Times New Roman" w:cs="Times New Roman"/>
          <w:sz w:val="26"/>
          <w:szCs w:val="26"/>
        </w:rPr>
        <w:t>___________</w:t>
      </w:r>
      <w:r w:rsidR="00510E0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510E0E">
        <w:rPr>
          <w:rFonts w:ascii="Times New Roman" w:hAnsi="Times New Roman" w:cs="Times New Roman"/>
          <w:sz w:val="26"/>
          <w:szCs w:val="26"/>
        </w:rPr>
        <w:t>___,</w:t>
      </w: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к/с ___________________</w:t>
      </w:r>
      <w:r w:rsidR="00510E0E">
        <w:rPr>
          <w:rFonts w:ascii="Times New Roman" w:hAnsi="Times New Roman" w:cs="Times New Roman"/>
          <w:sz w:val="26"/>
          <w:szCs w:val="26"/>
        </w:rPr>
        <w:t>___</w:t>
      </w:r>
      <w:r w:rsidRPr="00510E0E">
        <w:rPr>
          <w:rFonts w:ascii="Times New Roman" w:hAnsi="Times New Roman" w:cs="Times New Roman"/>
          <w:sz w:val="26"/>
          <w:szCs w:val="26"/>
        </w:rPr>
        <w:t>_______________, БИК __________</w:t>
      </w:r>
      <w:r w:rsidR="00510E0E" w:rsidRPr="00510E0E">
        <w:rPr>
          <w:rFonts w:ascii="Times New Roman" w:hAnsi="Times New Roman" w:cs="Times New Roman"/>
          <w:sz w:val="26"/>
          <w:szCs w:val="26"/>
        </w:rPr>
        <w:t>___</w:t>
      </w:r>
      <w:r w:rsidRPr="00510E0E">
        <w:rPr>
          <w:rFonts w:ascii="Times New Roman" w:hAnsi="Times New Roman" w:cs="Times New Roman"/>
          <w:sz w:val="26"/>
          <w:szCs w:val="26"/>
        </w:rPr>
        <w:t>_</w:t>
      </w:r>
      <w:r w:rsidR="00510E0E">
        <w:rPr>
          <w:rFonts w:ascii="Times New Roman" w:hAnsi="Times New Roman" w:cs="Times New Roman"/>
          <w:sz w:val="26"/>
          <w:szCs w:val="26"/>
        </w:rPr>
        <w:t>____</w:t>
      </w:r>
      <w:r w:rsidRPr="00510E0E">
        <w:rPr>
          <w:rFonts w:ascii="Times New Roman" w:hAnsi="Times New Roman" w:cs="Times New Roman"/>
          <w:sz w:val="26"/>
          <w:szCs w:val="26"/>
        </w:rPr>
        <w:t>________,</w:t>
      </w:r>
    </w:p>
    <w:p w:rsidR="00511CA9" w:rsidRPr="00510E0E" w:rsidRDefault="00510E0E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ИНН ________</w:t>
      </w:r>
      <w:r w:rsidR="00511CA9" w:rsidRPr="00510E0E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511CA9" w:rsidRPr="00510E0E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10E0E" w:rsidRPr="00510E0E" w:rsidRDefault="00510E0E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5.Руководитель организации (для юридического лица)</w:t>
      </w:r>
      <w:r w:rsidR="00510E0E" w:rsidRPr="00510E0E">
        <w:rPr>
          <w:rFonts w:ascii="Times New Roman" w:hAnsi="Times New Roman" w:cs="Times New Roman"/>
          <w:sz w:val="26"/>
          <w:szCs w:val="26"/>
        </w:rPr>
        <w:t>___</w:t>
      </w:r>
      <w:r w:rsidRPr="00510E0E">
        <w:rPr>
          <w:rFonts w:ascii="Times New Roman" w:hAnsi="Times New Roman" w:cs="Times New Roman"/>
          <w:sz w:val="26"/>
          <w:szCs w:val="26"/>
        </w:rPr>
        <w:t>_</w:t>
      </w:r>
      <w:r w:rsidR="00510E0E">
        <w:rPr>
          <w:rFonts w:ascii="Times New Roman" w:hAnsi="Times New Roman" w:cs="Times New Roman"/>
          <w:sz w:val="26"/>
          <w:szCs w:val="26"/>
        </w:rPr>
        <w:t>_______</w:t>
      </w:r>
      <w:r w:rsidRPr="00510E0E">
        <w:rPr>
          <w:rFonts w:ascii="Times New Roman" w:hAnsi="Times New Roman" w:cs="Times New Roman"/>
          <w:sz w:val="26"/>
          <w:szCs w:val="26"/>
        </w:rPr>
        <w:t xml:space="preserve">______________, </w:t>
      </w: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тел.</w:t>
      </w:r>
      <w:r w:rsidR="00510E0E" w:rsidRPr="00510E0E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="00510E0E">
        <w:rPr>
          <w:rFonts w:ascii="Times New Roman" w:hAnsi="Times New Roman" w:cs="Times New Roman"/>
          <w:sz w:val="26"/>
          <w:szCs w:val="26"/>
        </w:rPr>
        <w:t>______</w:t>
      </w:r>
      <w:r w:rsidR="00510E0E" w:rsidRPr="00510E0E">
        <w:rPr>
          <w:rFonts w:ascii="Times New Roman" w:hAnsi="Times New Roman" w:cs="Times New Roman"/>
          <w:sz w:val="26"/>
          <w:szCs w:val="26"/>
        </w:rPr>
        <w:t>_______________________</w:t>
      </w:r>
      <w:r w:rsidRPr="00510E0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:rsidR="00510E0E" w:rsidRDefault="00510E0E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6.Характеристика муниципального имущества, адрес ___________________________________</w:t>
      </w:r>
      <w:r w:rsidR="00510E0E" w:rsidRPr="00510E0E">
        <w:rPr>
          <w:rFonts w:ascii="Times New Roman" w:hAnsi="Times New Roman" w:cs="Times New Roman"/>
          <w:sz w:val="26"/>
          <w:szCs w:val="26"/>
        </w:rPr>
        <w:t>____________</w:t>
      </w:r>
      <w:r w:rsidRPr="00510E0E">
        <w:rPr>
          <w:rFonts w:ascii="Times New Roman" w:hAnsi="Times New Roman" w:cs="Times New Roman"/>
          <w:sz w:val="26"/>
          <w:szCs w:val="26"/>
        </w:rPr>
        <w:t>_______</w:t>
      </w:r>
      <w:r w:rsidR="00510E0E">
        <w:rPr>
          <w:rFonts w:ascii="Times New Roman" w:hAnsi="Times New Roman" w:cs="Times New Roman"/>
          <w:sz w:val="26"/>
          <w:szCs w:val="26"/>
        </w:rPr>
        <w:t>______</w:t>
      </w:r>
      <w:r w:rsidRPr="00510E0E">
        <w:rPr>
          <w:rFonts w:ascii="Times New Roman" w:hAnsi="Times New Roman" w:cs="Times New Roman"/>
          <w:sz w:val="26"/>
          <w:szCs w:val="26"/>
        </w:rPr>
        <w:t>___________</w:t>
      </w: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510E0E" w:rsidRPr="00510E0E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510E0E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10E0E">
        <w:rPr>
          <w:rFonts w:ascii="Times New Roman" w:hAnsi="Times New Roman" w:cs="Times New Roman"/>
          <w:sz w:val="26"/>
          <w:szCs w:val="26"/>
        </w:rPr>
        <w:t>_______________</w:t>
      </w:r>
      <w:r w:rsidRPr="00510E0E">
        <w:rPr>
          <w:rFonts w:ascii="Times New Roman" w:hAnsi="Times New Roman" w:cs="Times New Roman"/>
          <w:sz w:val="26"/>
          <w:szCs w:val="26"/>
        </w:rPr>
        <w:t>_</w:t>
      </w:r>
    </w:p>
    <w:p w:rsidR="00510E0E" w:rsidRDefault="00510E0E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 xml:space="preserve">7.Целевое использование имущества </w:t>
      </w:r>
      <w:r w:rsidR="00510E0E" w:rsidRPr="00510E0E">
        <w:rPr>
          <w:rFonts w:ascii="Times New Roman" w:hAnsi="Times New Roman" w:cs="Times New Roman"/>
          <w:sz w:val="26"/>
          <w:szCs w:val="26"/>
        </w:rPr>
        <w:t>___________</w:t>
      </w:r>
      <w:r w:rsidRPr="00510E0E">
        <w:rPr>
          <w:rFonts w:ascii="Times New Roman" w:hAnsi="Times New Roman" w:cs="Times New Roman"/>
          <w:sz w:val="26"/>
          <w:szCs w:val="26"/>
        </w:rPr>
        <w:t>_______________</w:t>
      </w:r>
      <w:r w:rsidR="00510E0E">
        <w:rPr>
          <w:rFonts w:ascii="Times New Roman" w:hAnsi="Times New Roman" w:cs="Times New Roman"/>
          <w:sz w:val="26"/>
          <w:szCs w:val="26"/>
        </w:rPr>
        <w:t>______</w:t>
      </w:r>
      <w:r w:rsidRPr="00510E0E">
        <w:rPr>
          <w:rFonts w:ascii="Times New Roman" w:hAnsi="Times New Roman" w:cs="Times New Roman"/>
          <w:sz w:val="26"/>
          <w:szCs w:val="26"/>
        </w:rPr>
        <w:t>_______</w:t>
      </w:r>
    </w:p>
    <w:p w:rsidR="00510E0E" w:rsidRDefault="00510E0E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 xml:space="preserve">8.Запрашиваемый срок безвозмездного пользования имуществом </w:t>
      </w:r>
      <w:r w:rsidR="00510E0E" w:rsidRPr="00510E0E">
        <w:rPr>
          <w:rFonts w:ascii="Times New Roman" w:hAnsi="Times New Roman" w:cs="Times New Roman"/>
          <w:sz w:val="26"/>
          <w:szCs w:val="26"/>
        </w:rPr>
        <w:t>_</w:t>
      </w:r>
      <w:r w:rsidRPr="00510E0E">
        <w:rPr>
          <w:rFonts w:ascii="Times New Roman" w:hAnsi="Times New Roman" w:cs="Times New Roman"/>
          <w:sz w:val="26"/>
          <w:szCs w:val="26"/>
        </w:rPr>
        <w:t>____</w:t>
      </w:r>
      <w:r w:rsidR="00510E0E">
        <w:rPr>
          <w:rFonts w:ascii="Times New Roman" w:hAnsi="Times New Roman" w:cs="Times New Roman"/>
          <w:sz w:val="26"/>
          <w:szCs w:val="26"/>
        </w:rPr>
        <w:t>_____</w:t>
      </w:r>
      <w:r w:rsidRPr="00510E0E">
        <w:rPr>
          <w:rFonts w:ascii="Times New Roman" w:hAnsi="Times New Roman" w:cs="Times New Roman"/>
          <w:sz w:val="26"/>
          <w:szCs w:val="26"/>
        </w:rPr>
        <w:t>_____.</w:t>
      </w:r>
    </w:p>
    <w:p w:rsidR="00510E0E" w:rsidRPr="00510E0E" w:rsidRDefault="00510E0E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 xml:space="preserve">Подпись заявителя (ссудополучателя) ____________ </w:t>
      </w:r>
      <w:r w:rsidRPr="00510E0E">
        <w:rPr>
          <w:rFonts w:ascii="Times New Roman" w:hAnsi="Times New Roman" w:cs="Times New Roman"/>
          <w:sz w:val="26"/>
          <w:szCs w:val="26"/>
        </w:rPr>
        <w:tab/>
        <w:t xml:space="preserve"> "___" _________ 20__ г.</w:t>
      </w:r>
    </w:p>
    <w:p w:rsidR="00510E0E" w:rsidRPr="00510E0E" w:rsidRDefault="00510E0E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1CA9" w:rsidRPr="00510E0E" w:rsidRDefault="00511CA9" w:rsidP="00510E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0E0E">
        <w:rPr>
          <w:rFonts w:ascii="Times New Roman" w:hAnsi="Times New Roman" w:cs="Times New Roman"/>
          <w:sz w:val="26"/>
          <w:szCs w:val="26"/>
        </w:rPr>
        <w:t xml:space="preserve">Подпись лица, принявшего заявку </w:t>
      </w:r>
      <w:r w:rsidR="00510E0E">
        <w:rPr>
          <w:rFonts w:ascii="Times New Roman" w:hAnsi="Times New Roman" w:cs="Times New Roman"/>
          <w:sz w:val="26"/>
          <w:szCs w:val="26"/>
        </w:rPr>
        <w:t xml:space="preserve">  </w:t>
      </w:r>
      <w:r w:rsidRPr="00510E0E">
        <w:rPr>
          <w:rFonts w:ascii="Times New Roman" w:hAnsi="Times New Roman" w:cs="Times New Roman"/>
          <w:sz w:val="26"/>
          <w:szCs w:val="26"/>
        </w:rPr>
        <w:t>______________</w:t>
      </w:r>
      <w:r w:rsidRPr="00510E0E">
        <w:rPr>
          <w:rFonts w:ascii="Times New Roman" w:hAnsi="Times New Roman" w:cs="Times New Roman"/>
          <w:sz w:val="26"/>
          <w:szCs w:val="26"/>
        </w:rPr>
        <w:tab/>
        <w:t xml:space="preserve"> "___" _________ 20__ г.</w:t>
      </w:r>
    </w:p>
    <w:p w:rsidR="00511CA9" w:rsidRPr="00510E0E" w:rsidRDefault="00511CA9" w:rsidP="00510E0E">
      <w:pPr>
        <w:autoSpaceDE w:val="0"/>
        <w:adjustRightInd w:val="0"/>
        <w:jc w:val="both"/>
        <w:rPr>
          <w:sz w:val="26"/>
          <w:szCs w:val="26"/>
          <w:lang w:val="ru-RU"/>
        </w:rPr>
      </w:pPr>
    </w:p>
    <w:p w:rsidR="00A127CC" w:rsidRPr="00A127CC" w:rsidRDefault="00441424" w:rsidP="00510E0E">
      <w:pPr>
        <w:pStyle w:val="ConsPlusNonformat"/>
        <w:spacing w:before="240"/>
        <w:jc w:val="center"/>
        <w:rPr>
          <w:rFonts w:ascii="Times New Roman" w:hAnsi="Times New Roman" w:cs="Times New Roman"/>
          <w:kern w:val="0"/>
          <w:sz w:val="27"/>
          <w:szCs w:val="27"/>
          <w:lang w:eastAsia="ru-RU"/>
        </w:rPr>
      </w:pPr>
      <w:r w:rsidRPr="00510E0E">
        <w:rPr>
          <w:b/>
          <w:sz w:val="27"/>
          <w:szCs w:val="27"/>
        </w:rPr>
        <w:lastRenderedPageBreak/>
        <w:t xml:space="preserve">                                            </w:t>
      </w:r>
    </w:p>
    <w:p w:rsidR="00441424" w:rsidRPr="00441424" w:rsidRDefault="00510E0E" w:rsidP="00A127CC">
      <w:pPr>
        <w:outlineLvl w:val="1"/>
        <w:rPr>
          <w:color w:val="000000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A127CC">
        <w:rPr>
          <w:b/>
          <w:sz w:val="28"/>
          <w:szCs w:val="28"/>
          <w:lang w:val="ru-RU"/>
        </w:rPr>
        <w:t xml:space="preserve">                                                                              </w:t>
      </w:r>
      <w:r w:rsidR="00441424" w:rsidRPr="00441424">
        <w:rPr>
          <w:b/>
          <w:sz w:val="28"/>
          <w:szCs w:val="28"/>
          <w:lang w:val="ru-RU"/>
        </w:rPr>
        <w:t xml:space="preserve">  </w:t>
      </w:r>
      <w:r w:rsidR="00441424" w:rsidRPr="00441424">
        <w:rPr>
          <w:color w:val="000000"/>
          <w:lang w:val="ru-RU"/>
        </w:rPr>
        <w:t>Приложение 2</w:t>
      </w:r>
    </w:p>
    <w:p w:rsidR="00441424" w:rsidRPr="00441424" w:rsidRDefault="00441424" w:rsidP="00441424">
      <w:pPr>
        <w:ind w:left="5670"/>
        <w:outlineLvl w:val="1"/>
        <w:rPr>
          <w:color w:val="000000"/>
          <w:lang w:val="ru-RU"/>
        </w:rPr>
      </w:pPr>
      <w:r w:rsidRPr="00441424">
        <w:rPr>
          <w:color w:val="000000"/>
          <w:lang w:val="ru-RU"/>
        </w:rPr>
        <w:t>к административному регламенту по предоставлению муниципальной услуги «Предоставление в безвозмездное пользование муниципального имущества»</w:t>
      </w:r>
    </w:p>
    <w:p w:rsidR="00441424" w:rsidRDefault="00441424" w:rsidP="00441424">
      <w:pPr>
        <w:spacing w:line="276" w:lineRule="auto"/>
        <w:jc w:val="right"/>
        <w:rPr>
          <w:color w:val="000000"/>
          <w:lang w:val="ru-RU"/>
        </w:rPr>
      </w:pPr>
    </w:p>
    <w:p w:rsidR="00441424" w:rsidRPr="00B11FBF" w:rsidRDefault="00441424" w:rsidP="00441424">
      <w:pPr>
        <w:spacing w:line="276" w:lineRule="auto"/>
        <w:jc w:val="right"/>
        <w:rPr>
          <w:color w:val="000000"/>
        </w:rPr>
      </w:pPr>
    </w:p>
    <w:p w:rsidR="00441424" w:rsidRPr="00441424" w:rsidRDefault="00441424" w:rsidP="00441424">
      <w:pPr>
        <w:spacing w:line="276" w:lineRule="auto"/>
        <w:jc w:val="center"/>
        <w:rPr>
          <w:caps/>
          <w:color w:val="000000"/>
          <w:lang w:val="ru-RU"/>
        </w:rPr>
      </w:pPr>
      <w:r w:rsidRPr="00441424">
        <w:rPr>
          <w:caps/>
          <w:color w:val="000000"/>
          <w:lang w:val="ru-RU"/>
        </w:rPr>
        <w:t>Блок-схема</w:t>
      </w:r>
    </w:p>
    <w:p w:rsidR="00441424" w:rsidRPr="00441424" w:rsidRDefault="00441424" w:rsidP="00441424">
      <w:pPr>
        <w:spacing w:line="240" w:lineRule="exact"/>
        <w:jc w:val="center"/>
        <w:rPr>
          <w:color w:val="000000"/>
          <w:lang w:val="ru-RU"/>
        </w:rPr>
      </w:pPr>
      <w:r w:rsidRPr="00441424">
        <w:rPr>
          <w:color w:val="000000"/>
          <w:lang w:val="ru-RU"/>
        </w:rPr>
        <w:t xml:space="preserve">предоставления муниципальной услуги </w:t>
      </w:r>
    </w:p>
    <w:p w:rsidR="00441424" w:rsidRPr="00441424" w:rsidRDefault="00441424" w:rsidP="00441424">
      <w:pPr>
        <w:spacing w:line="240" w:lineRule="exact"/>
        <w:jc w:val="center"/>
        <w:rPr>
          <w:color w:val="000000"/>
          <w:lang w:val="ru-RU"/>
        </w:rPr>
      </w:pPr>
      <w:r w:rsidRPr="00441424">
        <w:rPr>
          <w:color w:val="000000"/>
          <w:lang w:val="ru-RU"/>
        </w:rPr>
        <w:t>«Предоставление в безвозмездное пользование муниципального имущества»</w:t>
      </w:r>
    </w:p>
    <w:p w:rsidR="00441424" w:rsidRPr="00441424" w:rsidRDefault="00441424" w:rsidP="00441424">
      <w:pPr>
        <w:spacing w:line="240" w:lineRule="exact"/>
        <w:jc w:val="center"/>
        <w:rPr>
          <w:color w:val="000000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line="276" w:lineRule="auto"/>
        <w:jc w:val="both"/>
        <w:rPr>
          <w:b/>
          <w:color w:val="000000"/>
          <w:lang w:val="ru-RU"/>
        </w:rPr>
      </w:pPr>
      <w:r>
        <w:rPr>
          <w:noProof/>
        </w:rPr>
        <w:pict>
          <v:rect id="Прямоугольник 59" o:spid="_x0000_s1170" style="position:absolute;left:0;text-align:left;margin-left:34.1pt;margin-top:10.4pt;width:431.7pt;height:43.5pt;z-index:2516664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">
            <v:textbox>
              <w:txbxContent>
                <w:p w:rsidR="00441424" w:rsidRPr="00441424" w:rsidRDefault="00441424" w:rsidP="00441424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41424">
                    <w:rPr>
                      <w:sz w:val="22"/>
                      <w:szCs w:val="22"/>
                      <w:lang w:val="ru-RU"/>
                    </w:rPr>
                    <w:t xml:space="preserve">Прием заявки с приложенными документами о предоставлении в безвозмездное пользование муниципального имущества, входящего в состав казны </w:t>
                  </w:r>
                </w:p>
                <w:p w:rsidR="00441424" w:rsidRPr="00E03520" w:rsidRDefault="00441424" w:rsidP="00441424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Нытвенского</w:t>
                  </w:r>
                  <w:r w:rsidRPr="00E03520"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</w:txbxContent>
            </v:textbox>
          </v:rect>
        </w:pict>
      </w:r>
    </w:p>
    <w:p w:rsidR="00441424" w:rsidRPr="00441424" w:rsidRDefault="00441424" w:rsidP="00441424">
      <w:pPr>
        <w:spacing w:line="276" w:lineRule="auto"/>
        <w:rPr>
          <w:color w:val="000000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line="276" w:lineRule="auto"/>
        <w:jc w:val="both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8" o:spid="_x0000_s1169" type="#_x0000_t32" style="position:absolute;margin-left:250.85pt;margin-top:9.55pt;width: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">
            <v:stroke endarrow="block"/>
          </v:shape>
        </w:pict>
      </w: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  <w:r>
        <w:rPr>
          <w:noProof/>
        </w:rPr>
        <w:pict>
          <v:rect id="Прямоугольник 57" o:spid="_x0000_s1168" style="position:absolute;margin-left:34.1pt;margin-top:2.35pt;width:431.7pt;height:31.5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">
            <v:textbox>
              <w:txbxContent>
                <w:p w:rsidR="00441424" w:rsidRPr="00441424" w:rsidRDefault="00441424" w:rsidP="00441424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41424">
                    <w:rPr>
                      <w:sz w:val="22"/>
                      <w:szCs w:val="22"/>
                      <w:lang w:val="ru-RU"/>
                    </w:rPr>
                    <w:t xml:space="preserve">Формирование пакета документов на рассмотрение Комиссии. </w:t>
                  </w:r>
                </w:p>
                <w:p w:rsidR="00441424" w:rsidRPr="00E03520" w:rsidRDefault="00441424" w:rsidP="00441424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E03520">
                    <w:rPr>
                      <w:sz w:val="22"/>
                      <w:szCs w:val="22"/>
                    </w:rPr>
                    <w:t xml:space="preserve">(5 </w:t>
                  </w:r>
                  <w:r>
                    <w:rPr>
                      <w:sz w:val="22"/>
                      <w:szCs w:val="22"/>
                    </w:rPr>
                    <w:t xml:space="preserve">рабочих </w:t>
                  </w:r>
                  <w:r w:rsidRPr="00E03520">
                    <w:rPr>
                      <w:sz w:val="22"/>
                      <w:szCs w:val="22"/>
                    </w:rPr>
                    <w:t>дней)</w:t>
                  </w:r>
                </w:p>
              </w:txbxContent>
            </v:textbox>
          </v:rect>
        </w:pict>
      </w: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tabs>
          <w:tab w:val="left" w:pos="1710"/>
        </w:tabs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  <w:r>
        <w:rPr>
          <w:noProof/>
        </w:rPr>
        <w:pict>
          <v:shape id="Прямая со стрелкой 56" o:spid="_x0000_s1167" type="#_x0000_t32" style="position:absolute;margin-left:250.85pt;margin-top:6.5pt;width: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">
            <v:stroke endarrow="block"/>
          </v:shape>
        </w:pict>
      </w: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  <w:r>
        <w:rPr>
          <w:noProof/>
        </w:rPr>
        <w:pict>
          <v:rect id="Прямоугольник 55" o:spid="_x0000_s1166" style="position:absolute;margin-left:34.1pt;margin-top:7pt;width:431.7pt;height:58.8pt;z-index:2516684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">
            <v:textbox>
              <w:txbxContent>
                <w:p w:rsidR="00441424" w:rsidRPr="00441424" w:rsidRDefault="00441424" w:rsidP="00441424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41424">
                    <w:rPr>
                      <w:sz w:val="22"/>
                      <w:szCs w:val="22"/>
                      <w:lang w:val="ru-RU"/>
                    </w:rPr>
                    <w:t xml:space="preserve">Рассмотрение вопроса о возможности предоставления муниципального имущества в безвозмездное пользование на заседании Комиссии. Предоставление в безвозмездное пользование без проведения торгов, предоставление с торгов, отказ в предоставлении в безвозмездное пользование муниципального имущества. </w:t>
                  </w:r>
                </w:p>
              </w:txbxContent>
            </v:textbox>
          </v:rect>
        </w:pict>
      </w: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  <w:r>
        <w:rPr>
          <w:noProof/>
        </w:rPr>
        <w:pict>
          <v:shape id="Прямая со стрелкой 54" o:spid="_x0000_s1165" type="#_x0000_t32" style="position:absolute;margin-left:406.3pt;margin-top:2.95pt;width:.75pt;height:17.2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53" o:spid="_x0000_s1164" type="#_x0000_t32" style="position:absolute;margin-left:274.55pt;margin-top:2.95pt;width:.75pt;height:17.2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9IYQ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52" o:spid="_x0000_s1163" type="#_x0000_t32" style="position:absolute;margin-left:111.5pt;margin-top:2.95pt;width:.75pt;height:17.2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U5YQIAAHoEAAAOAAAAZHJzL2Uyb0RvYy54bWysVEtu2zAQ3RfoHQjuHUmuncRC5KCQ7G7S&#10;NkDSA9AkZRGlSIFkLBtFgTQXyBF6hW666Ac5g3yjDmnZbdpNUVQLaqgZvn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">
            <v:stroke endarrow="block"/>
          </v:shape>
        </w:pict>
      </w: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  <w:r>
        <w:rPr>
          <w:noProof/>
        </w:rPr>
        <w:pict>
          <v:rect id="Прямоугольник 50" o:spid="_x0000_s1161" style="position:absolute;margin-left:346.95pt;margin-top:7.15pt;width:118.85pt;height:102.45pt;flip:y;z-index:2516725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">
            <v:textbox>
              <w:txbxContent>
                <w:p w:rsidR="00441424" w:rsidRPr="00441424" w:rsidRDefault="00441424" w:rsidP="00441424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41424">
                    <w:rPr>
                      <w:sz w:val="22"/>
                      <w:szCs w:val="22"/>
                      <w:lang w:val="ru-RU"/>
                    </w:rPr>
                    <w:t xml:space="preserve">Принятие решения об отказе в предоставлении муниципальной услуги. </w:t>
                  </w:r>
                </w:p>
                <w:p w:rsidR="00441424" w:rsidRPr="00075C9E" w:rsidRDefault="00441424" w:rsidP="00441424">
                  <w:pPr>
                    <w:spacing w:line="240" w:lineRule="exact"/>
                    <w:jc w:val="center"/>
                  </w:pPr>
                  <w:r w:rsidRPr="00E03520">
                    <w:rPr>
                      <w:sz w:val="22"/>
                      <w:szCs w:val="22"/>
                    </w:rPr>
                    <w:t>Решение Комиссий оформляется</w:t>
                  </w:r>
                  <w:r>
                    <w:t xml:space="preserve"> протоколом.</w:t>
                  </w:r>
                </w:p>
                <w:p w:rsidR="00441424" w:rsidRDefault="00441424" w:rsidP="00441424"/>
              </w:txbxContent>
            </v:textbox>
          </v:rect>
        </w:pict>
      </w:r>
      <w:r>
        <w:rPr>
          <w:noProof/>
        </w:rPr>
        <w:pict>
          <v:rect id="Прямоугольник 49" o:spid="_x0000_s1160" style="position:absolute;margin-left:213.9pt;margin-top:8.95pt;width:122.15pt;height:105.3pt;z-index:2516695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">
            <v:textbox>
              <w:txbxContent>
                <w:p w:rsidR="00441424" w:rsidRPr="00E03520" w:rsidRDefault="00441424" w:rsidP="00441424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441424">
                    <w:rPr>
                      <w:sz w:val="22"/>
                      <w:szCs w:val="22"/>
                      <w:lang w:val="ru-RU"/>
                    </w:rPr>
                    <w:t xml:space="preserve">Принятие решения о предоставлении муниципальной услуги по результатам проведение торгов. </w:t>
                  </w:r>
                  <w:r w:rsidRPr="00E03520">
                    <w:rPr>
                      <w:sz w:val="22"/>
                      <w:szCs w:val="22"/>
                    </w:rPr>
                    <w:t>Решение Комиссий оформляется протоколом.</w:t>
                  </w:r>
                </w:p>
                <w:p w:rsidR="00441424" w:rsidRDefault="00441424" w:rsidP="00441424">
                  <w:pPr>
                    <w:spacing w:line="240" w:lineRule="exact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1" o:spid="_x0000_s1162" style="position:absolute;margin-left:34.1pt;margin-top:7.6pt;width:158.95pt;height:78.8pt;z-index:2516715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">
            <v:textbox>
              <w:txbxContent>
                <w:p w:rsidR="00441424" w:rsidRPr="00B3160C" w:rsidRDefault="00441424" w:rsidP="00441424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441424">
                    <w:rPr>
                      <w:sz w:val="22"/>
                      <w:szCs w:val="22"/>
                      <w:lang w:val="ru-RU"/>
                    </w:rPr>
                    <w:t xml:space="preserve">Принятие решения о предоставлении муниципальной услуги без проведения торгов. </w:t>
                  </w:r>
                  <w:r w:rsidRPr="00B3160C">
                    <w:rPr>
                      <w:sz w:val="22"/>
                      <w:szCs w:val="22"/>
                    </w:rPr>
                    <w:t xml:space="preserve">Решение Комиссии оформляется протоколом. </w:t>
                  </w:r>
                </w:p>
                <w:p w:rsidR="00441424" w:rsidRDefault="00441424" w:rsidP="00441424">
                  <w:pPr>
                    <w:spacing w:line="240" w:lineRule="exact"/>
                  </w:pPr>
                </w:p>
              </w:txbxContent>
            </v:textbox>
          </v:rect>
        </w:pict>
      </w: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  <w:r>
        <w:rPr>
          <w:noProof/>
        </w:rPr>
        <w:pict>
          <v:shape id="Прямая со стрелкой 47" o:spid="_x0000_s1159" type="#_x0000_t32" style="position:absolute;margin-left:111.5pt;margin-top:5.3pt;width:.75pt;height:17.2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">
            <v:stroke endarrow="block"/>
          </v:shape>
        </w:pict>
      </w: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  <w:r>
        <w:rPr>
          <w:noProof/>
        </w:rPr>
        <w:pict>
          <v:rect id="_x0000_s1158" style="position:absolute;margin-left:31.8pt;margin-top:9.5pt;width:158.5pt;height:68.4pt;z-index:2516705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">
            <v:textbox>
              <w:txbxContent>
                <w:p w:rsidR="00441424" w:rsidRPr="00441424" w:rsidRDefault="00441424" w:rsidP="00441424">
                  <w:pPr>
                    <w:spacing w:line="240" w:lineRule="exact"/>
                    <w:jc w:val="center"/>
                    <w:rPr>
                      <w:rStyle w:val="afff5"/>
                      <w:i w:val="0"/>
                      <w:iCs w:val="0"/>
                      <w:lang w:val="ru-RU"/>
                    </w:rPr>
                  </w:pPr>
                  <w:r w:rsidRPr="00441424">
                    <w:rPr>
                      <w:rStyle w:val="afff5"/>
                      <w:i w:val="0"/>
                      <w:iCs w:val="0"/>
                      <w:sz w:val="22"/>
                      <w:szCs w:val="22"/>
                      <w:lang w:val="ru-RU"/>
                    </w:rPr>
                    <w:t>Заключение договора безвозмездного пользования в случаях, предусмотренных ст. 17.1 Федерального закона от 26.07.2006 №135</w:t>
                  </w:r>
                  <w:r w:rsidRPr="00441424">
                    <w:rPr>
                      <w:rStyle w:val="afff5"/>
                      <w:i w:val="0"/>
                      <w:iCs w:val="0"/>
                      <w:lang w:val="ru-RU"/>
                    </w:rPr>
                    <w:t>-ФЗ</w:t>
                  </w:r>
                </w:p>
              </w:txbxContent>
            </v:textbox>
          </v:rect>
        </w:pict>
      </w: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  <w:r>
        <w:rPr>
          <w:noProof/>
        </w:rPr>
        <w:pict>
          <v:shape id="Прямая со стрелкой 62" o:spid="_x0000_s1157" type="#_x0000_t32" style="position:absolute;margin-left:403.45pt;margin-top:5.7pt;width:3.6pt;height:21.5pt;flip:x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45" o:spid="_x0000_s1156" type="#_x0000_t32" style="position:absolute;margin-left:275.3pt;margin-top:9.95pt;width:.75pt;height:17.2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">
            <v:stroke endarrow="block"/>
          </v:shape>
        </w:pict>
      </w: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  <w:r>
        <w:rPr>
          <w:noProof/>
        </w:rPr>
        <w:pict>
          <v:rect id="Прямоугольник 61" o:spid="_x0000_s1155" style="position:absolute;margin-left:349.7pt;margin-top:1.15pt;width:116.1pt;height:62.35pt;z-index:2516838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" strokeweight="1pt">
            <v:textbox>
              <w:txbxContent>
                <w:p w:rsidR="00441424" w:rsidRPr="00E03520" w:rsidRDefault="00441424" w:rsidP="00441424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письменного, обоснования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3" o:spid="_x0000_s1154" style="position:absolute;margin-left:213.9pt;margin-top:2.25pt;width:122.15pt;height:67.45pt;z-index:2516797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" strokeweight="1pt">
            <v:textbox>
              <w:txbxContent>
                <w:p w:rsidR="00441424" w:rsidRPr="00441424" w:rsidRDefault="00441424" w:rsidP="00441424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41424">
                    <w:rPr>
                      <w:sz w:val="22"/>
                      <w:szCs w:val="22"/>
                      <w:lang w:val="ru-RU"/>
                    </w:rPr>
                    <w:t>Проведение торгов осуществляется в соответствии с приказом ФАС от 10.02.2010 №67</w:t>
                  </w:r>
                </w:p>
              </w:txbxContent>
            </v:textbox>
          </v:rect>
        </w:pict>
      </w: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  <w:r>
        <w:rPr>
          <w:noProof/>
        </w:rPr>
        <w:pict>
          <v:shape id="Прямая со стрелкой 42" o:spid="_x0000_s1153" type="#_x0000_t32" style="position:absolute;margin-left:275.3pt;margin-top:3.45pt;width:0;height:27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1U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">
            <v:stroke endarrow="block"/>
          </v:shape>
        </w:pict>
      </w: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  <w:r>
        <w:rPr>
          <w:noProof/>
        </w:rPr>
        <w:pict>
          <v:rect id="Прямоугольник 60" o:spid="_x0000_s1152" style="position:absolute;margin-left:213.9pt;margin-top:4.4pt;width:123.85pt;height:71.6pt;z-index:2516828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" strokeweight="1pt">
            <v:textbox>
              <w:txbxContent>
                <w:p w:rsidR="00441424" w:rsidRPr="00441424" w:rsidRDefault="00441424" w:rsidP="00441424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41424">
                    <w:rPr>
                      <w:sz w:val="22"/>
                      <w:szCs w:val="22"/>
                      <w:lang w:val="ru-RU"/>
                    </w:rPr>
                    <w:t>Заключение договора безвозмездного пользования по итогам проведения процедур</w:t>
                  </w:r>
                </w:p>
              </w:txbxContent>
            </v:textbox>
          </v:rect>
        </w:pict>
      </w:r>
    </w:p>
    <w:p w:rsidR="00441424" w:rsidRPr="00441424" w:rsidRDefault="00441424" w:rsidP="00441424">
      <w:pPr>
        <w:tabs>
          <w:tab w:val="left" w:pos="7095"/>
        </w:tabs>
        <w:spacing w:line="276" w:lineRule="auto"/>
        <w:rPr>
          <w:rFonts w:ascii="Courier New" w:hAnsi="Courier New" w:cs="Courier New"/>
          <w:color w:val="000000"/>
          <w:sz w:val="20"/>
          <w:lang w:val="ru-RU"/>
        </w:rPr>
      </w:pPr>
    </w:p>
    <w:p w:rsidR="00441424" w:rsidRPr="00441424" w:rsidRDefault="00441424" w:rsidP="00441424">
      <w:pPr>
        <w:autoSpaceDE w:val="0"/>
        <w:adjustRightInd w:val="0"/>
        <w:spacing w:line="276" w:lineRule="auto"/>
        <w:ind w:firstLine="709"/>
        <w:jc w:val="both"/>
        <w:rPr>
          <w:bCs/>
          <w:color w:val="000000"/>
          <w:sz w:val="18"/>
          <w:szCs w:val="18"/>
          <w:lang w:val="ru-RU"/>
        </w:rPr>
      </w:pPr>
    </w:p>
    <w:p w:rsidR="00441424" w:rsidRPr="00441424" w:rsidRDefault="00441424" w:rsidP="00441424">
      <w:pPr>
        <w:ind w:left="720"/>
        <w:jc w:val="both"/>
        <w:rPr>
          <w:b/>
          <w:sz w:val="28"/>
          <w:szCs w:val="28"/>
          <w:lang w:val="ru-RU"/>
        </w:rPr>
      </w:pPr>
      <w:r w:rsidRPr="00441424">
        <w:rPr>
          <w:b/>
          <w:sz w:val="28"/>
          <w:szCs w:val="28"/>
          <w:lang w:val="ru-RU"/>
        </w:rPr>
        <w:t xml:space="preserve">                                         </w:t>
      </w:r>
    </w:p>
    <w:p w:rsidR="00441424" w:rsidRPr="00441424" w:rsidRDefault="00441424" w:rsidP="00441424">
      <w:pPr>
        <w:ind w:left="720"/>
        <w:jc w:val="both"/>
        <w:rPr>
          <w:b/>
          <w:sz w:val="28"/>
          <w:szCs w:val="28"/>
          <w:lang w:val="ru-RU"/>
        </w:rPr>
      </w:pPr>
    </w:p>
    <w:p w:rsidR="00441424" w:rsidRPr="00441424" w:rsidRDefault="00441424" w:rsidP="00441424">
      <w:pPr>
        <w:spacing w:line="276" w:lineRule="auto"/>
        <w:jc w:val="right"/>
        <w:rPr>
          <w:color w:val="000000"/>
          <w:lang w:val="ru-RU"/>
        </w:rPr>
      </w:pPr>
      <w:r>
        <w:rPr>
          <w:noProof/>
        </w:rPr>
        <w:pict>
          <v:rect id="Прямоугольник 44" o:spid="_x0000_s1151" style="position:absolute;left:0;text-align:left;margin-left:120.8pt;margin-top:463.6pt;width:159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">
            <v:textbox>
              <w:txbxContent>
                <w:p w:rsidR="00441424" w:rsidRPr="00441424" w:rsidRDefault="00441424" w:rsidP="00441424">
                  <w:pPr>
                    <w:spacing w:line="240" w:lineRule="exact"/>
                    <w:jc w:val="center"/>
                    <w:rPr>
                      <w:rStyle w:val="afff5"/>
                      <w:i w:val="0"/>
                      <w:iCs w:val="0"/>
                      <w:lang w:val="ru-RU"/>
                    </w:rPr>
                  </w:pPr>
                  <w:r w:rsidRPr="00441424">
                    <w:rPr>
                      <w:rStyle w:val="afff5"/>
                      <w:iCs w:val="0"/>
                      <w:sz w:val="22"/>
                      <w:szCs w:val="22"/>
                      <w:lang w:val="ru-RU"/>
                    </w:rPr>
                    <w:t>Заключение договора безвозмездного пользования в случаях, предусмотренных ст. 17.1 Федерального закона от 26.07.2006 №135</w:t>
                  </w:r>
                  <w:r w:rsidRPr="00441424">
                    <w:rPr>
                      <w:rStyle w:val="afff5"/>
                      <w:iCs w:val="0"/>
                      <w:lang w:val="ru-RU"/>
                    </w:rPr>
                    <w:t>-ФЗ</w:t>
                  </w:r>
                </w:p>
              </w:txbxContent>
            </v:textbox>
          </v:rect>
        </w:pict>
      </w:r>
    </w:p>
    <w:sectPr w:rsidR="00441424" w:rsidRPr="00441424" w:rsidSect="00B238B3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DD" w:rsidRDefault="007D12DD">
      <w:r>
        <w:separator/>
      </w:r>
    </w:p>
  </w:endnote>
  <w:endnote w:type="continuationSeparator" w:id="0">
    <w:p w:rsidR="007D12DD" w:rsidRDefault="007D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DD" w:rsidRDefault="007D12DD">
      <w:r>
        <w:rPr>
          <w:color w:val="000000"/>
        </w:rPr>
        <w:separator/>
      </w:r>
    </w:p>
  </w:footnote>
  <w:footnote w:type="continuationSeparator" w:id="0">
    <w:p w:rsidR="007D12DD" w:rsidRDefault="007D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543E36E4"/>
    <w:name w:val="WW8Num7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DAC6207"/>
    <w:multiLevelType w:val="multilevel"/>
    <w:tmpl w:val="F59A95F2"/>
    <w:styleLink w:val="WWNum1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 w15:restartNumberingAfterBreak="0">
    <w:nsid w:val="61BE7948"/>
    <w:multiLevelType w:val="multilevel"/>
    <w:tmpl w:val="2304BC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F08"/>
    <w:rsid w:val="0000139A"/>
    <w:rsid w:val="000013AD"/>
    <w:rsid w:val="00003E1E"/>
    <w:rsid w:val="00003F9E"/>
    <w:rsid w:val="0000577A"/>
    <w:rsid w:val="00005B2F"/>
    <w:rsid w:val="000065B6"/>
    <w:rsid w:val="00010CDC"/>
    <w:rsid w:val="000143DB"/>
    <w:rsid w:val="00022909"/>
    <w:rsid w:val="00022A55"/>
    <w:rsid w:val="00025462"/>
    <w:rsid w:val="00032325"/>
    <w:rsid w:val="00035824"/>
    <w:rsid w:val="000433AA"/>
    <w:rsid w:val="0004417E"/>
    <w:rsid w:val="00052D6B"/>
    <w:rsid w:val="000530AF"/>
    <w:rsid w:val="00064C11"/>
    <w:rsid w:val="00065A78"/>
    <w:rsid w:val="00066B84"/>
    <w:rsid w:val="0007108F"/>
    <w:rsid w:val="00074248"/>
    <w:rsid w:val="00077108"/>
    <w:rsid w:val="00077A52"/>
    <w:rsid w:val="00077DF1"/>
    <w:rsid w:val="00080BD7"/>
    <w:rsid w:val="0008290F"/>
    <w:rsid w:val="0008390F"/>
    <w:rsid w:val="0009294E"/>
    <w:rsid w:val="000936E3"/>
    <w:rsid w:val="0009505B"/>
    <w:rsid w:val="00095163"/>
    <w:rsid w:val="000A02A1"/>
    <w:rsid w:val="000A0BB4"/>
    <w:rsid w:val="000A34CF"/>
    <w:rsid w:val="000B02B2"/>
    <w:rsid w:val="000B0CD0"/>
    <w:rsid w:val="000B1376"/>
    <w:rsid w:val="000B333D"/>
    <w:rsid w:val="000B6921"/>
    <w:rsid w:val="000C0A4D"/>
    <w:rsid w:val="000C148C"/>
    <w:rsid w:val="000D3441"/>
    <w:rsid w:val="000E02DA"/>
    <w:rsid w:val="000E1567"/>
    <w:rsid w:val="000E268D"/>
    <w:rsid w:val="000E3B81"/>
    <w:rsid w:val="000F3730"/>
    <w:rsid w:val="00102A4C"/>
    <w:rsid w:val="00107186"/>
    <w:rsid w:val="0011133A"/>
    <w:rsid w:val="00114D53"/>
    <w:rsid w:val="00116F07"/>
    <w:rsid w:val="00116FCA"/>
    <w:rsid w:val="00122274"/>
    <w:rsid w:val="001233FD"/>
    <w:rsid w:val="001234A6"/>
    <w:rsid w:val="0012492C"/>
    <w:rsid w:val="00126BB3"/>
    <w:rsid w:val="001342A9"/>
    <w:rsid w:val="00134A94"/>
    <w:rsid w:val="00135C45"/>
    <w:rsid w:val="001428D1"/>
    <w:rsid w:val="00144DB8"/>
    <w:rsid w:val="00145FDF"/>
    <w:rsid w:val="001474BA"/>
    <w:rsid w:val="00147A7B"/>
    <w:rsid w:val="001556D0"/>
    <w:rsid w:val="001568AA"/>
    <w:rsid w:val="00161B25"/>
    <w:rsid w:val="0017603A"/>
    <w:rsid w:val="00184F78"/>
    <w:rsid w:val="001859C0"/>
    <w:rsid w:val="00196F5C"/>
    <w:rsid w:val="001A5CB8"/>
    <w:rsid w:val="001A7CC7"/>
    <w:rsid w:val="001A7FAF"/>
    <w:rsid w:val="001B012B"/>
    <w:rsid w:val="001B0C6F"/>
    <w:rsid w:val="001B16A1"/>
    <w:rsid w:val="001B1AD0"/>
    <w:rsid w:val="001B1E6F"/>
    <w:rsid w:val="001C3379"/>
    <w:rsid w:val="001C67E9"/>
    <w:rsid w:val="001C7B95"/>
    <w:rsid w:val="001D3B7E"/>
    <w:rsid w:val="001D527F"/>
    <w:rsid w:val="001F50A1"/>
    <w:rsid w:val="00203FA5"/>
    <w:rsid w:val="00210168"/>
    <w:rsid w:val="002135DE"/>
    <w:rsid w:val="00236C60"/>
    <w:rsid w:val="00241B87"/>
    <w:rsid w:val="00241F29"/>
    <w:rsid w:val="00244812"/>
    <w:rsid w:val="002513FA"/>
    <w:rsid w:val="00256715"/>
    <w:rsid w:val="00257282"/>
    <w:rsid w:val="00266D7B"/>
    <w:rsid w:val="00271B04"/>
    <w:rsid w:val="002724DD"/>
    <w:rsid w:val="0027294E"/>
    <w:rsid w:val="00272BC6"/>
    <w:rsid w:val="0027588E"/>
    <w:rsid w:val="002758CF"/>
    <w:rsid w:val="002764FF"/>
    <w:rsid w:val="002813B2"/>
    <w:rsid w:val="0028168B"/>
    <w:rsid w:val="0028287F"/>
    <w:rsid w:val="00282A4B"/>
    <w:rsid w:val="002851B9"/>
    <w:rsid w:val="00285813"/>
    <w:rsid w:val="00285DF5"/>
    <w:rsid w:val="00291950"/>
    <w:rsid w:val="002920DE"/>
    <w:rsid w:val="002A4D10"/>
    <w:rsid w:val="002A5362"/>
    <w:rsid w:val="002B13BE"/>
    <w:rsid w:val="002B18C1"/>
    <w:rsid w:val="002B212E"/>
    <w:rsid w:val="002B4930"/>
    <w:rsid w:val="002C39CA"/>
    <w:rsid w:val="002C4257"/>
    <w:rsid w:val="002D03F6"/>
    <w:rsid w:val="002D1C7D"/>
    <w:rsid w:val="002D1D7D"/>
    <w:rsid w:val="002E53AC"/>
    <w:rsid w:val="002E5B55"/>
    <w:rsid w:val="002E60C3"/>
    <w:rsid w:val="002F45F8"/>
    <w:rsid w:val="002F5C4A"/>
    <w:rsid w:val="002F7002"/>
    <w:rsid w:val="00300C05"/>
    <w:rsid w:val="003041AB"/>
    <w:rsid w:val="00311B16"/>
    <w:rsid w:val="003172BA"/>
    <w:rsid w:val="00320F99"/>
    <w:rsid w:val="00324C88"/>
    <w:rsid w:val="00324E60"/>
    <w:rsid w:val="00325D67"/>
    <w:rsid w:val="00330C0B"/>
    <w:rsid w:val="00330EE3"/>
    <w:rsid w:val="00337471"/>
    <w:rsid w:val="00337CC7"/>
    <w:rsid w:val="00340C96"/>
    <w:rsid w:val="00343036"/>
    <w:rsid w:val="003440BA"/>
    <w:rsid w:val="00350ED2"/>
    <w:rsid w:val="003544DA"/>
    <w:rsid w:val="0036071E"/>
    <w:rsid w:val="00361DE8"/>
    <w:rsid w:val="003630A1"/>
    <w:rsid w:val="003719B9"/>
    <w:rsid w:val="003766A5"/>
    <w:rsid w:val="00377081"/>
    <w:rsid w:val="0038567C"/>
    <w:rsid w:val="00393B02"/>
    <w:rsid w:val="003A46E0"/>
    <w:rsid w:val="003B33D6"/>
    <w:rsid w:val="003D41AF"/>
    <w:rsid w:val="003E1E54"/>
    <w:rsid w:val="003E425F"/>
    <w:rsid w:val="003E5CA7"/>
    <w:rsid w:val="003E7B54"/>
    <w:rsid w:val="004006E4"/>
    <w:rsid w:val="00403728"/>
    <w:rsid w:val="0040423F"/>
    <w:rsid w:val="00404CE2"/>
    <w:rsid w:val="004051B8"/>
    <w:rsid w:val="00411351"/>
    <w:rsid w:val="00424A0E"/>
    <w:rsid w:val="00425878"/>
    <w:rsid w:val="004268F1"/>
    <w:rsid w:val="00426CBE"/>
    <w:rsid w:val="004334E9"/>
    <w:rsid w:val="00441424"/>
    <w:rsid w:val="00442683"/>
    <w:rsid w:val="00445FCD"/>
    <w:rsid w:val="004531A5"/>
    <w:rsid w:val="00455110"/>
    <w:rsid w:val="00460825"/>
    <w:rsid w:val="00460E60"/>
    <w:rsid w:val="00461A97"/>
    <w:rsid w:val="004626D6"/>
    <w:rsid w:val="00471B0B"/>
    <w:rsid w:val="00473831"/>
    <w:rsid w:val="00476509"/>
    <w:rsid w:val="00477AFA"/>
    <w:rsid w:val="00477F95"/>
    <w:rsid w:val="00491B8D"/>
    <w:rsid w:val="00491F14"/>
    <w:rsid w:val="004A077C"/>
    <w:rsid w:val="004B3F67"/>
    <w:rsid w:val="004C0825"/>
    <w:rsid w:val="004C1328"/>
    <w:rsid w:val="004C634B"/>
    <w:rsid w:val="004E18BE"/>
    <w:rsid w:val="004E6840"/>
    <w:rsid w:val="004E743C"/>
    <w:rsid w:val="004F62EE"/>
    <w:rsid w:val="005040F6"/>
    <w:rsid w:val="00510554"/>
    <w:rsid w:val="00510E0E"/>
    <w:rsid w:val="00511AD4"/>
    <w:rsid w:val="00511CA9"/>
    <w:rsid w:val="005173BF"/>
    <w:rsid w:val="005210DE"/>
    <w:rsid w:val="0052121B"/>
    <w:rsid w:val="0052298C"/>
    <w:rsid w:val="005237EA"/>
    <w:rsid w:val="00546F2D"/>
    <w:rsid w:val="005474EF"/>
    <w:rsid w:val="0055156F"/>
    <w:rsid w:val="005579C9"/>
    <w:rsid w:val="005801C5"/>
    <w:rsid w:val="00583B52"/>
    <w:rsid w:val="00594DDA"/>
    <w:rsid w:val="005A0ADA"/>
    <w:rsid w:val="005A2E00"/>
    <w:rsid w:val="005A7283"/>
    <w:rsid w:val="005B53E9"/>
    <w:rsid w:val="005C0C0D"/>
    <w:rsid w:val="005C6ACB"/>
    <w:rsid w:val="005D0E2E"/>
    <w:rsid w:val="005D4EBC"/>
    <w:rsid w:val="005E2D08"/>
    <w:rsid w:val="005E45C0"/>
    <w:rsid w:val="005F2838"/>
    <w:rsid w:val="005F3947"/>
    <w:rsid w:val="005F7760"/>
    <w:rsid w:val="005F7C4C"/>
    <w:rsid w:val="00602CB2"/>
    <w:rsid w:val="0060563C"/>
    <w:rsid w:val="00606955"/>
    <w:rsid w:val="006077F8"/>
    <w:rsid w:val="00613441"/>
    <w:rsid w:val="00617D31"/>
    <w:rsid w:val="00620A7A"/>
    <w:rsid w:val="00633C1B"/>
    <w:rsid w:val="00636173"/>
    <w:rsid w:val="00643555"/>
    <w:rsid w:val="0064476E"/>
    <w:rsid w:val="00644D4C"/>
    <w:rsid w:val="00646745"/>
    <w:rsid w:val="00651061"/>
    <w:rsid w:val="00652220"/>
    <w:rsid w:val="00662BFE"/>
    <w:rsid w:val="00664996"/>
    <w:rsid w:val="00667FB1"/>
    <w:rsid w:val="00672744"/>
    <w:rsid w:val="00676E27"/>
    <w:rsid w:val="006775F0"/>
    <w:rsid w:val="006811B3"/>
    <w:rsid w:val="00687F93"/>
    <w:rsid w:val="006921B2"/>
    <w:rsid w:val="0069363A"/>
    <w:rsid w:val="00693665"/>
    <w:rsid w:val="00693F88"/>
    <w:rsid w:val="00695ADF"/>
    <w:rsid w:val="006974EB"/>
    <w:rsid w:val="006A00BA"/>
    <w:rsid w:val="006A4D97"/>
    <w:rsid w:val="006A6006"/>
    <w:rsid w:val="006A7546"/>
    <w:rsid w:val="006B0346"/>
    <w:rsid w:val="006B2ADD"/>
    <w:rsid w:val="006B346C"/>
    <w:rsid w:val="006B36A1"/>
    <w:rsid w:val="006B6F06"/>
    <w:rsid w:val="006C0AC3"/>
    <w:rsid w:val="006D18D6"/>
    <w:rsid w:val="006E5C97"/>
    <w:rsid w:val="006F0F04"/>
    <w:rsid w:val="0071094D"/>
    <w:rsid w:val="0071279B"/>
    <w:rsid w:val="00723345"/>
    <w:rsid w:val="00726690"/>
    <w:rsid w:val="0074373C"/>
    <w:rsid w:val="00755AF6"/>
    <w:rsid w:val="00760412"/>
    <w:rsid w:val="007631BE"/>
    <w:rsid w:val="00766933"/>
    <w:rsid w:val="00771E45"/>
    <w:rsid w:val="00773414"/>
    <w:rsid w:val="00776CF0"/>
    <w:rsid w:val="00777DAC"/>
    <w:rsid w:val="00783F46"/>
    <w:rsid w:val="00784B88"/>
    <w:rsid w:val="00796D5C"/>
    <w:rsid w:val="00797434"/>
    <w:rsid w:val="007A20AD"/>
    <w:rsid w:val="007A2D17"/>
    <w:rsid w:val="007A31EC"/>
    <w:rsid w:val="007A590B"/>
    <w:rsid w:val="007B2900"/>
    <w:rsid w:val="007B2B36"/>
    <w:rsid w:val="007C12DE"/>
    <w:rsid w:val="007D0C63"/>
    <w:rsid w:val="007D106F"/>
    <w:rsid w:val="007D12DD"/>
    <w:rsid w:val="007E3370"/>
    <w:rsid w:val="00804415"/>
    <w:rsid w:val="00806026"/>
    <w:rsid w:val="008146B0"/>
    <w:rsid w:val="00821411"/>
    <w:rsid w:val="00827608"/>
    <w:rsid w:val="00834289"/>
    <w:rsid w:val="008348A9"/>
    <w:rsid w:val="008352EC"/>
    <w:rsid w:val="00845EDE"/>
    <w:rsid w:val="008508CF"/>
    <w:rsid w:val="00851878"/>
    <w:rsid w:val="0085293A"/>
    <w:rsid w:val="0085374F"/>
    <w:rsid w:val="008567FD"/>
    <w:rsid w:val="0086053B"/>
    <w:rsid w:val="008669B1"/>
    <w:rsid w:val="00871573"/>
    <w:rsid w:val="008808E1"/>
    <w:rsid w:val="008814C0"/>
    <w:rsid w:val="0088269D"/>
    <w:rsid w:val="008860FE"/>
    <w:rsid w:val="008A3141"/>
    <w:rsid w:val="008A3B9C"/>
    <w:rsid w:val="008A3BD6"/>
    <w:rsid w:val="008A4E17"/>
    <w:rsid w:val="008A58F1"/>
    <w:rsid w:val="008B7CCA"/>
    <w:rsid w:val="008C0686"/>
    <w:rsid w:val="008C6A5E"/>
    <w:rsid w:val="008C7BBC"/>
    <w:rsid w:val="008D14EE"/>
    <w:rsid w:val="008E3F59"/>
    <w:rsid w:val="008E7598"/>
    <w:rsid w:val="008F07C7"/>
    <w:rsid w:val="008F46BC"/>
    <w:rsid w:val="008F53F2"/>
    <w:rsid w:val="008F62B5"/>
    <w:rsid w:val="008F6374"/>
    <w:rsid w:val="0091508C"/>
    <w:rsid w:val="009168B2"/>
    <w:rsid w:val="009209D0"/>
    <w:rsid w:val="00925B2C"/>
    <w:rsid w:val="00940937"/>
    <w:rsid w:val="00942072"/>
    <w:rsid w:val="0094794E"/>
    <w:rsid w:val="00950FC1"/>
    <w:rsid w:val="009516AB"/>
    <w:rsid w:val="00952FC1"/>
    <w:rsid w:val="00953CD1"/>
    <w:rsid w:val="00954352"/>
    <w:rsid w:val="0096110B"/>
    <w:rsid w:val="00962050"/>
    <w:rsid w:val="00965E04"/>
    <w:rsid w:val="00981D7C"/>
    <w:rsid w:val="009850A3"/>
    <w:rsid w:val="00993547"/>
    <w:rsid w:val="009938AD"/>
    <w:rsid w:val="009A7596"/>
    <w:rsid w:val="009B1704"/>
    <w:rsid w:val="009B3A25"/>
    <w:rsid w:val="009B3A57"/>
    <w:rsid w:val="009B7976"/>
    <w:rsid w:val="009C3C00"/>
    <w:rsid w:val="009D104B"/>
    <w:rsid w:val="009D52A1"/>
    <w:rsid w:val="009E3DB2"/>
    <w:rsid w:val="009E64CD"/>
    <w:rsid w:val="009F5299"/>
    <w:rsid w:val="009F56DF"/>
    <w:rsid w:val="00A127CC"/>
    <w:rsid w:val="00A1540B"/>
    <w:rsid w:val="00A2034C"/>
    <w:rsid w:val="00A31E4E"/>
    <w:rsid w:val="00A40BD5"/>
    <w:rsid w:val="00A47FF2"/>
    <w:rsid w:val="00A55691"/>
    <w:rsid w:val="00A55EA2"/>
    <w:rsid w:val="00A60331"/>
    <w:rsid w:val="00A644E1"/>
    <w:rsid w:val="00A6503C"/>
    <w:rsid w:val="00A71B1F"/>
    <w:rsid w:val="00A76C5A"/>
    <w:rsid w:val="00A830AD"/>
    <w:rsid w:val="00A85E4D"/>
    <w:rsid w:val="00A87A05"/>
    <w:rsid w:val="00A91623"/>
    <w:rsid w:val="00A9182C"/>
    <w:rsid w:val="00A9407F"/>
    <w:rsid w:val="00A97790"/>
    <w:rsid w:val="00AA6046"/>
    <w:rsid w:val="00AA6479"/>
    <w:rsid w:val="00AB440D"/>
    <w:rsid w:val="00AB50B6"/>
    <w:rsid w:val="00AC2C78"/>
    <w:rsid w:val="00AE2536"/>
    <w:rsid w:val="00AE35C0"/>
    <w:rsid w:val="00AF0CC7"/>
    <w:rsid w:val="00B013AF"/>
    <w:rsid w:val="00B07F80"/>
    <w:rsid w:val="00B226F1"/>
    <w:rsid w:val="00B23747"/>
    <w:rsid w:val="00B238B3"/>
    <w:rsid w:val="00B25F08"/>
    <w:rsid w:val="00B311E7"/>
    <w:rsid w:val="00B31959"/>
    <w:rsid w:val="00B41A20"/>
    <w:rsid w:val="00B44575"/>
    <w:rsid w:val="00B560FA"/>
    <w:rsid w:val="00B56234"/>
    <w:rsid w:val="00B61766"/>
    <w:rsid w:val="00B73535"/>
    <w:rsid w:val="00B7358C"/>
    <w:rsid w:val="00B744B6"/>
    <w:rsid w:val="00B91331"/>
    <w:rsid w:val="00B93EA7"/>
    <w:rsid w:val="00B97E1B"/>
    <w:rsid w:val="00BA0746"/>
    <w:rsid w:val="00BA3960"/>
    <w:rsid w:val="00BA7F5C"/>
    <w:rsid w:val="00BB2B48"/>
    <w:rsid w:val="00BC1ED3"/>
    <w:rsid w:val="00BC5E12"/>
    <w:rsid w:val="00BD07CA"/>
    <w:rsid w:val="00BD1A38"/>
    <w:rsid w:val="00BD4DFA"/>
    <w:rsid w:val="00BE1308"/>
    <w:rsid w:val="00BE2B1E"/>
    <w:rsid w:val="00BE31E6"/>
    <w:rsid w:val="00BE4B91"/>
    <w:rsid w:val="00BE5EC3"/>
    <w:rsid w:val="00C0073D"/>
    <w:rsid w:val="00C03321"/>
    <w:rsid w:val="00C10BAF"/>
    <w:rsid w:val="00C2627D"/>
    <w:rsid w:val="00C264BC"/>
    <w:rsid w:val="00C3042A"/>
    <w:rsid w:val="00C307C5"/>
    <w:rsid w:val="00C314E2"/>
    <w:rsid w:val="00C315ED"/>
    <w:rsid w:val="00C359B9"/>
    <w:rsid w:val="00C40FD4"/>
    <w:rsid w:val="00C4427B"/>
    <w:rsid w:val="00C51BE6"/>
    <w:rsid w:val="00C52ACC"/>
    <w:rsid w:val="00C55B58"/>
    <w:rsid w:val="00C55E79"/>
    <w:rsid w:val="00C62487"/>
    <w:rsid w:val="00C630C3"/>
    <w:rsid w:val="00C63617"/>
    <w:rsid w:val="00C87ABD"/>
    <w:rsid w:val="00C96058"/>
    <w:rsid w:val="00C972A8"/>
    <w:rsid w:val="00CB1054"/>
    <w:rsid w:val="00CB1505"/>
    <w:rsid w:val="00CB2993"/>
    <w:rsid w:val="00CB2AAA"/>
    <w:rsid w:val="00CC1E81"/>
    <w:rsid w:val="00CC349C"/>
    <w:rsid w:val="00CC612D"/>
    <w:rsid w:val="00CD0556"/>
    <w:rsid w:val="00CD0FD7"/>
    <w:rsid w:val="00CD67FC"/>
    <w:rsid w:val="00CD72F9"/>
    <w:rsid w:val="00CF12DD"/>
    <w:rsid w:val="00D058A2"/>
    <w:rsid w:val="00D21FAF"/>
    <w:rsid w:val="00D243BC"/>
    <w:rsid w:val="00D324A5"/>
    <w:rsid w:val="00D34297"/>
    <w:rsid w:val="00D35990"/>
    <w:rsid w:val="00D376EC"/>
    <w:rsid w:val="00D37D9F"/>
    <w:rsid w:val="00D444E1"/>
    <w:rsid w:val="00D55D14"/>
    <w:rsid w:val="00D56A50"/>
    <w:rsid w:val="00D62A6A"/>
    <w:rsid w:val="00D6367A"/>
    <w:rsid w:val="00D64055"/>
    <w:rsid w:val="00D66354"/>
    <w:rsid w:val="00D67D7C"/>
    <w:rsid w:val="00D7289B"/>
    <w:rsid w:val="00D74016"/>
    <w:rsid w:val="00D75A71"/>
    <w:rsid w:val="00D76353"/>
    <w:rsid w:val="00D83587"/>
    <w:rsid w:val="00D90F07"/>
    <w:rsid w:val="00DA3531"/>
    <w:rsid w:val="00DA6DBF"/>
    <w:rsid w:val="00DB1A5B"/>
    <w:rsid w:val="00DB75E4"/>
    <w:rsid w:val="00DC33BA"/>
    <w:rsid w:val="00DC681D"/>
    <w:rsid w:val="00DD7F0B"/>
    <w:rsid w:val="00DE2E58"/>
    <w:rsid w:val="00DE4D83"/>
    <w:rsid w:val="00DE785C"/>
    <w:rsid w:val="00E03002"/>
    <w:rsid w:val="00E0397A"/>
    <w:rsid w:val="00E12410"/>
    <w:rsid w:val="00E1331C"/>
    <w:rsid w:val="00E217B8"/>
    <w:rsid w:val="00E230FA"/>
    <w:rsid w:val="00E2662B"/>
    <w:rsid w:val="00E322BC"/>
    <w:rsid w:val="00E34B7A"/>
    <w:rsid w:val="00E34F12"/>
    <w:rsid w:val="00E4596C"/>
    <w:rsid w:val="00E46CE4"/>
    <w:rsid w:val="00E47A36"/>
    <w:rsid w:val="00E70533"/>
    <w:rsid w:val="00E72F17"/>
    <w:rsid w:val="00E87112"/>
    <w:rsid w:val="00E92A5D"/>
    <w:rsid w:val="00E9584F"/>
    <w:rsid w:val="00E96BC0"/>
    <w:rsid w:val="00E9745E"/>
    <w:rsid w:val="00EA1CA3"/>
    <w:rsid w:val="00EA5263"/>
    <w:rsid w:val="00EA5DB9"/>
    <w:rsid w:val="00EB1CE3"/>
    <w:rsid w:val="00EB23E7"/>
    <w:rsid w:val="00EB3B4B"/>
    <w:rsid w:val="00EB4BB5"/>
    <w:rsid w:val="00EB4D35"/>
    <w:rsid w:val="00EC006E"/>
    <w:rsid w:val="00EC500B"/>
    <w:rsid w:val="00ED297E"/>
    <w:rsid w:val="00ED62F7"/>
    <w:rsid w:val="00EE1BB6"/>
    <w:rsid w:val="00EE2665"/>
    <w:rsid w:val="00EE5422"/>
    <w:rsid w:val="00EE5707"/>
    <w:rsid w:val="00EE6770"/>
    <w:rsid w:val="00EE69BC"/>
    <w:rsid w:val="00EE6DF5"/>
    <w:rsid w:val="00EE7A94"/>
    <w:rsid w:val="00EF0FF9"/>
    <w:rsid w:val="00EF4A5F"/>
    <w:rsid w:val="00EF7C17"/>
    <w:rsid w:val="00F02A24"/>
    <w:rsid w:val="00F06329"/>
    <w:rsid w:val="00F10F95"/>
    <w:rsid w:val="00F1391A"/>
    <w:rsid w:val="00F162E1"/>
    <w:rsid w:val="00F232D9"/>
    <w:rsid w:val="00F236CD"/>
    <w:rsid w:val="00F34257"/>
    <w:rsid w:val="00F4071D"/>
    <w:rsid w:val="00F42FE7"/>
    <w:rsid w:val="00F4530E"/>
    <w:rsid w:val="00F45881"/>
    <w:rsid w:val="00F525EA"/>
    <w:rsid w:val="00F52CFA"/>
    <w:rsid w:val="00F5310B"/>
    <w:rsid w:val="00F547A3"/>
    <w:rsid w:val="00F54D8F"/>
    <w:rsid w:val="00F74610"/>
    <w:rsid w:val="00F74C45"/>
    <w:rsid w:val="00F76F82"/>
    <w:rsid w:val="00F80B08"/>
    <w:rsid w:val="00F85341"/>
    <w:rsid w:val="00F8662C"/>
    <w:rsid w:val="00F87AF0"/>
    <w:rsid w:val="00F957AF"/>
    <w:rsid w:val="00FA031C"/>
    <w:rsid w:val="00FA24BF"/>
    <w:rsid w:val="00FA3FC0"/>
    <w:rsid w:val="00FA42DB"/>
    <w:rsid w:val="00FA7C5A"/>
    <w:rsid w:val="00FB2944"/>
    <w:rsid w:val="00FB43DE"/>
    <w:rsid w:val="00FC5EC3"/>
    <w:rsid w:val="00FE3D80"/>
    <w:rsid w:val="00FF04D8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1" type="connector" idref="#Прямая со стрелкой 42"/>
        <o:r id="V:Rule2" type="connector" idref="#Прямая со стрелкой 45"/>
        <o:r id="V:Rule3" type="connector" idref="#Прямая со стрелкой 62"/>
        <o:r id="V:Rule4" type="connector" idref="#Прямая со стрелкой 47"/>
        <o:r id="V:Rule5" type="connector" idref="#Прямая со стрелкой 52"/>
        <o:r id="V:Rule6" type="connector" idref="#Прямая со стрелкой 53"/>
        <o:r id="V:Rule7" type="connector" idref="#Прямая со стрелкой 54"/>
        <o:r id="V:Rule8" type="connector" idref="#Прямая со стрелкой 56"/>
        <o:r id="V:Rule9" type="connector" idref="#Прямая со стрелкой 58"/>
      </o:rules>
    </o:shapelayout>
  </w:shapeDefaults>
  <w:decimalSymbol w:val=","/>
  <w:listSeparator w:val=";"/>
  <w14:docId w14:val="5F75F635"/>
  <w15:docId w15:val="{177B5CDD-E811-4855-86AC-B462C425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5B2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1">
    <w:name w:val="heading 1"/>
    <w:basedOn w:val="Heading"/>
    <w:next w:val="Textbody"/>
    <w:link w:val="10"/>
    <w:uiPriority w:val="9"/>
    <w:qFormat/>
    <w:rsid w:val="00925B2C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uiPriority w:val="9"/>
    <w:qFormat/>
    <w:rsid w:val="00925B2C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uiPriority w:val="9"/>
    <w:qFormat/>
    <w:rsid w:val="00925B2C"/>
    <w:p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7289B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D7289B"/>
    <w:pPr>
      <w:widowControl/>
      <w:suppressAutoHyphens w:val="0"/>
      <w:autoSpaceDN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5B2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925B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25B2C"/>
    <w:pPr>
      <w:spacing w:after="120"/>
    </w:pPr>
  </w:style>
  <w:style w:type="paragraph" w:styleId="a3">
    <w:name w:val="List"/>
    <w:basedOn w:val="Textbody"/>
    <w:rsid w:val="00925B2C"/>
  </w:style>
  <w:style w:type="paragraph" w:styleId="a4">
    <w:name w:val="caption"/>
    <w:basedOn w:val="Standard"/>
    <w:rsid w:val="00925B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5B2C"/>
    <w:pPr>
      <w:suppressLineNumbers/>
    </w:pPr>
  </w:style>
  <w:style w:type="paragraph" w:customStyle="1" w:styleId="ConsPlusTitle">
    <w:name w:val="ConsPlusTitle"/>
    <w:rsid w:val="00925B2C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kern w:val="3"/>
      <w:lang w:val="en-US" w:bidi="en-US"/>
    </w:rPr>
  </w:style>
  <w:style w:type="paragraph" w:customStyle="1" w:styleId="Quotations">
    <w:name w:val="Quotations"/>
    <w:basedOn w:val="Standard"/>
    <w:rsid w:val="00925B2C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925B2C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rsid w:val="00925B2C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925B2C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link w:val="ConsPlusNormal0"/>
    <w:rsid w:val="00925B2C"/>
    <w:pPr>
      <w:suppressAutoHyphens/>
      <w:autoSpaceDN w:val="0"/>
      <w:textAlignment w:val="baseline"/>
    </w:pPr>
    <w:rPr>
      <w:rFonts w:ascii="Arial" w:eastAsia="Times New Roman" w:hAnsi="Arial" w:cs="Arial"/>
      <w:color w:val="00000A"/>
      <w:kern w:val="3"/>
      <w:sz w:val="28"/>
    </w:rPr>
  </w:style>
  <w:style w:type="paragraph" w:styleId="a6">
    <w:name w:val="List Paragraph"/>
    <w:basedOn w:val="Standard"/>
    <w:uiPriority w:val="34"/>
    <w:qFormat/>
    <w:rsid w:val="00925B2C"/>
    <w:pPr>
      <w:ind w:left="708"/>
    </w:pPr>
  </w:style>
  <w:style w:type="paragraph" w:customStyle="1" w:styleId="12">
    <w:name w:val="Обычный (веб)1"/>
    <w:basedOn w:val="Standard"/>
    <w:rsid w:val="00925B2C"/>
    <w:pPr>
      <w:spacing w:before="100" w:after="100"/>
    </w:pPr>
  </w:style>
  <w:style w:type="paragraph" w:styleId="a7">
    <w:name w:val="footer"/>
    <w:aliases w:val=" Знак"/>
    <w:basedOn w:val="Standard"/>
    <w:uiPriority w:val="99"/>
    <w:rsid w:val="00925B2C"/>
    <w:pPr>
      <w:tabs>
        <w:tab w:val="center" w:pos="4677"/>
        <w:tab w:val="right" w:pos="9355"/>
      </w:tabs>
    </w:pPr>
    <w:rPr>
      <w:rFonts w:eastAsia="Calibri"/>
      <w:szCs w:val="20"/>
    </w:rPr>
  </w:style>
  <w:style w:type="paragraph" w:customStyle="1" w:styleId="ConsPlusNonformat">
    <w:name w:val="ConsPlusNonformat"/>
    <w:rsid w:val="00925B2C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character" w:styleId="a8">
    <w:name w:val="footnote reference"/>
    <w:rsid w:val="00925B2C"/>
    <w:rPr>
      <w:position w:val="0"/>
      <w:vertAlign w:val="superscript"/>
    </w:rPr>
  </w:style>
  <w:style w:type="character" w:customStyle="1" w:styleId="Footnoteanchor">
    <w:name w:val="Footnote anchor"/>
    <w:rsid w:val="00925B2C"/>
    <w:rPr>
      <w:position w:val="0"/>
      <w:vertAlign w:val="superscript"/>
    </w:rPr>
  </w:style>
  <w:style w:type="character" w:customStyle="1" w:styleId="Internetlink">
    <w:name w:val="Internet link"/>
    <w:rsid w:val="00925B2C"/>
    <w:rPr>
      <w:color w:val="0000FF"/>
      <w:u w:val="single"/>
    </w:rPr>
  </w:style>
  <w:style w:type="character" w:customStyle="1" w:styleId="FootnoteSymbol">
    <w:name w:val="Footnote Symbol"/>
    <w:rsid w:val="00925B2C"/>
  </w:style>
  <w:style w:type="character" w:customStyle="1" w:styleId="BulletSymbols">
    <w:name w:val="Bullet Symbols"/>
    <w:rsid w:val="00925B2C"/>
    <w:rPr>
      <w:rFonts w:ascii="OpenSymbol" w:eastAsia="OpenSymbol" w:hAnsi="OpenSymbol" w:cs="OpenSymbol"/>
    </w:rPr>
  </w:style>
  <w:style w:type="paragraph" w:styleId="a9">
    <w:name w:val="footnote text"/>
    <w:basedOn w:val="a"/>
    <w:qFormat/>
    <w:rsid w:val="00925B2C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a">
    <w:name w:val="Текст сноски Знак"/>
    <w:rsid w:val="00925B2C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b">
    <w:name w:val="Заголовок к тексту"/>
    <w:basedOn w:val="a"/>
    <w:next w:val="ac"/>
    <w:rsid w:val="00925B2C"/>
    <w:pPr>
      <w:widowControl/>
      <w:spacing w:after="480" w:line="240" w:lineRule="exact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paragraph" w:styleId="ac">
    <w:name w:val="Body Text"/>
    <w:basedOn w:val="a"/>
    <w:uiPriority w:val="99"/>
    <w:rsid w:val="00925B2C"/>
    <w:pPr>
      <w:spacing w:after="120"/>
    </w:pPr>
  </w:style>
  <w:style w:type="character" w:customStyle="1" w:styleId="ad">
    <w:name w:val="Основной текст Знак"/>
    <w:basedOn w:val="a0"/>
    <w:uiPriority w:val="99"/>
    <w:qFormat/>
    <w:rsid w:val="00925B2C"/>
  </w:style>
  <w:style w:type="character" w:customStyle="1" w:styleId="ae">
    <w:name w:val="Нижний колонтитул Знак"/>
    <w:aliases w:val=" Знак Знак"/>
    <w:uiPriority w:val="99"/>
    <w:rsid w:val="00925B2C"/>
    <w:rPr>
      <w:rFonts w:eastAsia="Calibri"/>
      <w:szCs w:val="20"/>
    </w:rPr>
  </w:style>
  <w:style w:type="character" w:styleId="af">
    <w:name w:val="Strong"/>
    <w:uiPriority w:val="22"/>
    <w:qFormat/>
    <w:rsid w:val="00925B2C"/>
    <w:rPr>
      <w:b/>
      <w:bCs/>
    </w:rPr>
  </w:style>
  <w:style w:type="character" w:styleId="af0">
    <w:name w:val="annotation reference"/>
    <w:rsid w:val="00925B2C"/>
    <w:rPr>
      <w:sz w:val="16"/>
      <w:szCs w:val="16"/>
    </w:rPr>
  </w:style>
  <w:style w:type="paragraph" w:styleId="af1">
    <w:name w:val="annotation text"/>
    <w:basedOn w:val="a"/>
    <w:rsid w:val="00925B2C"/>
    <w:rPr>
      <w:sz w:val="20"/>
      <w:szCs w:val="20"/>
    </w:rPr>
  </w:style>
  <w:style w:type="character" w:customStyle="1" w:styleId="af2">
    <w:name w:val="Текст примечания Знак"/>
    <w:rsid w:val="00925B2C"/>
    <w:rPr>
      <w:sz w:val="20"/>
      <w:szCs w:val="20"/>
    </w:rPr>
  </w:style>
  <w:style w:type="paragraph" w:styleId="af3">
    <w:name w:val="annotation subject"/>
    <w:basedOn w:val="af1"/>
    <w:next w:val="af1"/>
    <w:rsid w:val="00925B2C"/>
    <w:rPr>
      <w:b/>
      <w:bCs/>
    </w:rPr>
  </w:style>
  <w:style w:type="character" w:customStyle="1" w:styleId="af4">
    <w:name w:val="Тема примечания Знак"/>
    <w:rsid w:val="00925B2C"/>
    <w:rPr>
      <w:b/>
      <w:bCs/>
      <w:sz w:val="20"/>
      <w:szCs w:val="20"/>
    </w:rPr>
  </w:style>
  <w:style w:type="paragraph" w:styleId="af5">
    <w:name w:val="Balloon Text"/>
    <w:basedOn w:val="a"/>
    <w:rsid w:val="00925B2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uiPriority w:val="99"/>
    <w:rsid w:val="00925B2C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925B2C"/>
    <w:pPr>
      <w:numPr>
        <w:numId w:val="1"/>
      </w:numPr>
    </w:pPr>
  </w:style>
  <w:style w:type="character" w:customStyle="1" w:styleId="af7">
    <w:name w:val="Привязка сноски"/>
    <w:rsid w:val="000936E3"/>
    <w:rPr>
      <w:vertAlign w:val="superscript"/>
    </w:rPr>
  </w:style>
  <w:style w:type="character" w:customStyle="1" w:styleId="-">
    <w:name w:val="Интернет-ссылка"/>
    <w:rsid w:val="00491B8D"/>
    <w:rPr>
      <w:color w:val="0000FF"/>
      <w:u w:val="single"/>
    </w:rPr>
  </w:style>
  <w:style w:type="paragraph" w:styleId="af8">
    <w:name w:val="endnote text"/>
    <w:basedOn w:val="a"/>
    <w:link w:val="af9"/>
    <w:uiPriority w:val="99"/>
    <w:rsid w:val="008A3B9C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9">
    <w:name w:val="Текст концевой сноски Знак"/>
    <w:link w:val="af8"/>
    <w:uiPriority w:val="99"/>
    <w:rsid w:val="008A3B9C"/>
    <w:rPr>
      <w:rFonts w:eastAsia="Times New Roman" w:cs="Times New Roman"/>
    </w:rPr>
  </w:style>
  <w:style w:type="character" w:styleId="afa">
    <w:name w:val="endnote reference"/>
    <w:uiPriority w:val="99"/>
    <w:rsid w:val="008A3B9C"/>
    <w:rPr>
      <w:vertAlign w:val="superscript"/>
    </w:rPr>
  </w:style>
  <w:style w:type="table" w:styleId="afb">
    <w:name w:val="Table Grid"/>
    <w:basedOn w:val="a1"/>
    <w:rsid w:val="00C3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Титул текст"/>
    <w:basedOn w:val="a"/>
    <w:rsid w:val="00244812"/>
    <w:pPr>
      <w:overflowPunct w:val="0"/>
      <w:autoSpaceDE w:val="0"/>
      <w:adjustRightInd w:val="0"/>
      <w:spacing w:before="60" w:after="60"/>
      <w:jc w:val="center"/>
      <w:textAlignment w:val="auto"/>
    </w:pPr>
    <w:rPr>
      <w:rFonts w:eastAsia="Times New Roman" w:cs="Times New Roman"/>
      <w:kern w:val="2"/>
      <w:sz w:val="27"/>
      <w:szCs w:val="27"/>
      <w:lang w:val="ru-RU" w:eastAsia="ru-RU" w:bidi="ar-SA"/>
    </w:rPr>
  </w:style>
  <w:style w:type="paragraph" w:customStyle="1" w:styleId="afd">
    <w:name w:val="Таблица текст"/>
    <w:basedOn w:val="a"/>
    <w:link w:val="afe"/>
    <w:qFormat/>
    <w:rsid w:val="00244812"/>
    <w:pPr>
      <w:widowControl/>
      <w:suppressAutoHyphens w:val="0"/>
      <w:autoSpaceDN/>
      <w:spacing w:before="40" w:after="4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fe">
    <w:name w:val="Таблица текст Знак"/>
    <w:link w:val="afd"/>
    <w:locked/>
    <w:rsid w:val="00244812"/>
    <w:rPr>
      <w:rFonts w:eastAsia="Times New Roman" w:cs="Times New Roman"/>
      <w:sz w:val="24"/>
      <w:szCs w:val="24"/>
    </w:rPr>
  </w:style>
  <w:style w:type="paragraph" w:customStyle="1" w:styleId="aff">
    <w:name w:val="Таблица шапка"/>
    <w:basedOn w:val="a"/>
    <w:next w:val="a"/>
    <w:link w:val="aff0"/>
    <w:qFormat/>
    <w:rsid w:val="00244812"/>
    <w:pPr>
      <w:keepNext/>
      <w:keepLines/>
      <w:widowControl/>
      <w:suppressAutoHyphens w:val="0"/>
      <w:autoSpaceDN/>
      <w:spacing w:before="60" w:after="60"/>
      <w:jc w:val="center"/>
      <w:textAlignment w:val="auto"/>
    </w:pPr>
    <w:rPr>
      <w:rFonts w:eastAsia="Times New Roman" w:cs="Times New Roman"/>
      <w:b/>
      <w:kern w:val="0"/>
      <w:lang w:val="ru-RU" w:eastAsia="ru-RU" w:bidi="ar-SA"/>
    </w:rPr>
  </w:style>
  <w:style w:type="character" w:customStyle="1" w:styleId="aff0">
    <w:name w:val="Таблица шапка Знак"/>
    <w:link w:val="aff"/>
    <w:rsid w:val="00244812"/>
    <w:rPr>
      <w:rFonts w:eastAsia="Times New Roman" w:cs="Times New Roman"/>
      <w:b/>
      <w:sz w:val="24"/>
      <w:szCs w:val="24"/>
    </w:rPr>
  </w:style>
  <w:style w:type="paragraph" w:styleId="aff1">
    <w:name w:val="header"/>
    <w:basedOn w:val="a"/>
    <w:link w:val="aff2"/>
    <w:unhideWhenUsed/>
    <w:rsid w:val="0099354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993547"/>
    <w:rPr>
      <w:kern w:val="3"/>
      <w:sz w:val="24"/>
      <w:szCs w:val="24"/>
      <w:lang w:val="en-US" w:eastAsia="en-US" w:bidi="en-US"/>
    </w:rPr>
  </w:style>
  <w:style w:type="character" w:styleId="aff3">
    <w:name w:val="Hyperlink"/>
    <w:basedOn w:val="a0"/>
    <w:uiPriority w:val="99"/>
    <w:unhideWhenUsed/>
    <w:rsid w:val="008A3141"/>
    <w:rPr>
      <w:color w:val="0563C1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DD7F0B"/>
    <w:rPr>
      <w:color w:val="954F72" w:themeColor="followedHyperlink"/>
      <w:u w:val="single"/>
    </w:rPr>
  </w:style>
  <w:style w:type="paragraph" w:styleId="aff5">
    <w:name w:val="Revision"/>
    <w:hidden/>
    <w:uiPriority w:val="99"/>
    <w:semiHidden/>
    <w:rsid w:val="00DD7F0B"/>
    <w:rPr>
      <w:kern w:val="3"/>
      <w:sz w:val="24"/>
      <w:szCs w:val="24"/>
      <w:lang w:val="en-US" w:eastAsia="en-US" w:bidi="en-US"/>
    </w:rPr>
  </w:style>
  <w:style w:type="paragraph" w:customStyle="1" w:styleId="aff6">
    <w:name w:val="регистрационные поля"/>
    <w:basedOn w:val="a"/>
    <w:rsid w:val="009A7596"/>
    <w:pPr>
      <w:widowControl/>
      <w:suppressAutoHyphens w:val="0"/>
      <w:autoSpaceDN/>
      <w:spacing w:line="240" w:lineRule="exact"/>
      <w:jc w:val="center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31">
    <w:name w:val="Body Text Indent 3"/>
    <w:basedOn w:val="a"/>
    <w:link w:val="32"/>
    <w:rsid w:val="009A7596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9A7596"/>
    <w:rPr>
      <w:rFonts w:eastAsia="Times New Roman" w:cs="Times New Roman"/>
      <w:sz w:val="16"/>
      <w:szCs w:val="16"/>
    </w:rPr>
  </w:style>
  <w:style w:type="paragraph" w:styleId="33">
    <w:name w:val="Body Text 3"/>
    <w:basedOn w:val="a"/>
    <w:link w:val="34"/>
    <w:rsid w:val="009A7596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9A7596"/>
    <w:rPr>
      <w:rFonts w:eastAsia="Times New Roman" w:cs="Times New Roman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A7596"/>
    <w:rPr>
      <w:rFonts w:ascii="Arial" w:eastAsia="Times New Roman" w:hAnsi="Arial" w:cs="Arial"/>
      <w:color w:val="00000A"/>
      <w:kern w:val="3"/>
      <w:sz w:val="28"/>
    </w:rPr>
  </w:style>
  <w:style w:type="paragraph" w:styleId="aff7">
    <w:name w:val="Title"/>
    <w:basedOn w:val="a"/>
    <w:link w:val="aff8"/>
    <w:qFormat/>
    <w:rsid w:val="006B2ADD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character" w:customStyle="1" w:styleId="aff8">
    <w:name w:val="Заголовок Знак"/>
    <w:basedOn w:val="a0"/>
    <w:link w:val="aff7"/>
    <w:rsid w:val="006B2ADD"/>
    <w:rPr>
      <w:rFonts w:eastAsia="Times New Roman" w:cs="Times New Roman"/>
      <w:b/>
      <w:sz w:val="28"/>
    </w:rPr>
  </w:style>
  <w:style w:type="character" w:styleId="aff9">
    <w:name w:val="page number"/>
    <w:basedOn w:val="a0"/>
    <w:rsid w:val="008F46BC"/>
  </w:style>
  <w:style w:type="paragraph" w:styleId="affa">
    <w:name w:val="Body Text Indent"/>
    <w:basedOn w:val="a"/>
    <w:link w:val="affb"/>
    <w:unhideWhenUsed/>
    <w:rsid w:val="00BD4DFA"/>
    <w:pPr>
      <w:spacing w:after="120"/>
      <w:ind w:left="283"/>
    </w:pPr>
  </w:style>
  <w:style w:type="character" w:customStyle="1" w:styleId="affb">
    <w:name w:val="Основной текст с отступом Знак"/>
    <w:basedOn w:val="a0"/>
    <w:link w:val="affa"/>
    <w:rsid w:val="00BD4DFA"/>
    <w:rPr>
      <w:kern w:val="3"/>
      <w:sz w:val="24"/>
      <w:szCs w:val="24"/>
      <w:lang w:val="en-US" w:eastAsia="en-US" w:bidi="en-US"/>
    </w:rPr>
  </w:style>
  <w:style w:type="paragraph" w:customStyle="1" w:styleId="affc">
    <w:name w:val="Адресат"/>
    <w:basedOn w:val="a"/>
    <w:rsid w:val="00BD4DFA"/>
    <w:pPr>
      <w:widowControl/>
      <w:autoSpaceDN/>
      <w:spacing w:line="240" w:lineRule="exact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fd">
    <w:name w:val="Приложение"/>
    <w:basedOn w:val="ac"/>
    <w:rsid w:val="003041AB"/>
    <w:pPr>
      <w:widowControl/>
      <w:tabs>
        <w:tab w:val="left" w:pos="1673"/>
      </w:tabs>
      <w:suppressAutoHyphens w:val="0"/>
      <w:autoSpaceDN/>
      <w:spacing w:before="240" w:after="0" w:line="240" w:lineRule="exact"/>
      <w:ind w:left="1985" w:hanging="1985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fe">
    <w:name w:val="Исполнитель"/>
    <w:basedOn w:val="ac"/>
    <w:rsid w:val="003041AB"/>
    <w:pPr>
      <w:widowControl/>
      <w:autoSpaceDN/>
      <w:spacing w:line="240" w:lineRule="exact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paragraph" w:customStyle="1" w:styleId="ConsPlusCell">
    <w:name w:val="ConsPlusCell"/>
    <w:rsid w:val="003041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f">
    <w:name w:val="No Spacing"/>
    <w:qFormat/>
    <w:rsid w:val="003041AB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3041AB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3041AB"/>
    <w:rPr>
      <w:rFonts w:eastAsia="Times New Roman" w:cs="Times New Roman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3041AB"/>
  </w:style>
  <w:style w:type="paragraph" w:styleId="23">
    <w:name w:val="Body Text Indent 2"/>
    <w:basedOn w:val="a"/>
    <w:link w:val="24"/>
    <w:uiPriority w:val="99"/>
    <w:unhideWhenUsed/>
    <w:rsid w:val="003041AB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041AB"/>
    <w:rPr>
      <w:rFonts w:ascii="Calibri" w:eastAsia="Times New Roman" w:hAnsi="Calibri" w:cs="Times New Roman"/>
      <w:sz w:val="22"/>
      <w:szCs w:val="22"/>
    </w:rPr>
  </w:style>
  <w:style w:type="paragraph" w:styleId="afff0">
    <w:name w:val="Normal (Web)"/>
    <w:basedOn w:val="a"/>
    <w:uiPriority w:val="99"/>
    <w:rsid w:val="003041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Nonformat">
    <w:name w:val="ConsNonformat"/>
    <w:rsid w:val="003041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25">
    <w:name w:val="Обычный (веб)2"/>
    <w:basedOn w:val="a"/>
    <w:rsid w:val="003041AB"/>
    <w:pPr>
      <w:widowControl/>
      <w:suppressAutoHyphens w:val="0"/>
      <w:autoSpaceDN/>
      <w:spacing w:before="100" w:after="100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7289B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728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D728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f1">
    <w:name w:val="Document Map"/>
    <w:basedOn w:val="a"/>
    <w:link w:val="afff2"/>
    <w:semiHidden/>
    <w:rsid w:val="00D7289B"/>
    <w:pPr>
      <w:widowControl/>
      <w:shd w:val="clear" w:color="auto" w:fill="000080"/>
      <w:suppressAutoHyphens w:val="0"/>
      <w:autoSpaceDN/>
      <w:textAlignment w:val="auto"/>
    </w:pPr>
    <w:rPr>
      <w:rFonts w:ascii="Tahoma" w:eastAsia="Times New Roman" w:hAnsi="Tahoma"/>
      <w:kern w:val="0"/>
      <w:sz w:val="20"/>
      <w:szCs w:val="20"/>
      <w:lang w:val="ru-RU" w:eastAsia="ru-RU" w:bidi="ar-SA"/>
    </w:rPr>
  </w:style>
  <w:style w:type="character" w:customStyle="1" w:styleId="afff2">
    <w:name w:val="Схема документа Знак"/>
    <w:basedOn w:val="a0"/>
    <w:link w:val="afff1"/>
    <w:semiHidden/>
    <w:rsid w:val="00D7289B"/>
    <w:rPr>
      <w:rFonts w:ascii="Tahoma" w:eastAsia="Times New Roman" w:hAnsi="Tahoma"/>
      <w:shd w:val="clear" w:color="auto" w:fill="000080"/>
    </w:rPr>
  </w:style>
  <w:style w:type="paragraph" w:customStyle="1" w:styleId="ConsTitle">
    <w:name w:val="ConsTitle"/>
    <w:rsid w:val="00D728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style-span">
    <w:name w:val="apple-style-span"/>
    <w:rsid w:val="00D7289B"/>
  </w:style>
  <w:style w:type="character" w:customStyle="1" w:styleId="apple-converted-space">
    <w:name w:val="apple-converted-space"/>
    <w:rsid w:val="00D7289B"/>
  </w:style>
  <w:style w:type="character" w:customStyle="1" w:styleId="20">
    <w:name w:val="Заголовок 2 Знак"/>
    <w:link w:val="2"/>
    <w:uiPriority w:val="9"/>
    <w:rsid w:val="00D7289B"/>
    <w:rPr>
      <w:rFonts w:ascii="Arial" w:hAnsi="Arial"/>
      <w:b/>
      <w:bCs/>
      <w:kern w:val="3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D7289B"/>
    <w:rPr>
      <w:rFonts w:ascii="Arial" w:hAnsi="Arial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D7289B"/>
    <w:rPr>
      <w:rFonts w:ascii="Arial" w:hAnsi="Arial"/>
      <w:b/>
      <w:bCs/>
      <w:kern w:val="3"/>
      <w:sz w:val="28"/>
      <w:szCs w:val="28"/>
      <w:lang w:val="en-US" w:eastAsia="en-US" w:bidi="en-US"/>
    </w:rPr>
  </w:style>
  <w:style w:type="paragraph" w:customStyle="1" w:styleId="western">
    <w:name w:val="western"/>
    <w:basedOn w:val="a"/>
    <w:rsid w:val="00D728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14">
    <w:name w:val="Заголовок1"/>
    <w:basedOn w:val="a"/>
    <w:next w:val="ac"/>
    <w:rsid w:val="00D7289B"/>
    <w:pPr>
      <w:keepNext/>
      <w:widowControl/>
      <w:autoSpaceDN/>
      <w:spacing w:before="240" w:after="120"/>
      <w:textAlignment w:val="auto"/>
    </w:pPr>
    <w:rPr>
      <w:rFonts w:ascii="Arial" w:eastAsia="Arial Unicode MS" w:hAnsi="Arial"/>
      <w:kern w:val="0"/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D7289B"/>
    <w:pPr>
      <w:widowControl/>
      <w:autoSpaceDN/>
      <w:spacing w:line="360" w:lineRule="auto"/>
      <w:ind w:firstLine="540"/>
      <w:jc w:val="both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ff3">
    <w:name w:val="Содержимое таблицы"/>
    <w:basedOn w:val="a"/>
    <w:rsid w:val="00D7289B"/>
    <w:pPr>
      <w:widowControl/>
      <w:suppressLineNumbers/>
      <w:autoSpaceDN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230">
    <w:name w:val="Основной текст 23"/>
    <w:basedOn w:val="a"/>
    <w:rsid w:val="00D7289B"/>
    <w:pPr>
      <w:widowControl/>
      <w:autoSpaceDN/>
      <w:spacing w:after="120" w:line="480" w:lineRule="auto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320">
    <w:name w:val="Основной текст с отступом 32"/>
    <w:basedOn w:val="a"/>
    <w:rsid w:val="00D7289B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ru-RU" w:eastAsia="ar-SA" w:bidi="ar-SA"/>
    </w:rPr>
  </w:style>
  <w:style w:type="paragraph" w:customStyle="1" w:styleId="15">
    <w:name w:val="марк список 1"/>
    <w:basedOn w:val="a"/>
    <w:rsid w:val="00D7289B"/>
    <w:pPr>
      <w:widowControl/>
      <w:tabs>
        <w:tab w:val="left" w:pos="360"/>
      </w:tabs>
      <w:suppressAutoHyphens w:val="0"/>
      <w:autoSpaceDN/>
      <w:spacing w:before="120" w:after="120"/>
      <w:jc w:val="both"/>
      <w:textAlignment w:val="auto"/>
    </w:pPr>
    <w:rPr>
      <w:rFonts w:eastAsia="Times New Roman" w:cs="Times New Roman"/>
      <w:kern w:val="0"/>
      <w:szCs w:val="20"/>
      <w:lang w:val="ru-RU" w:eastAsia="ar-SA" w:bidi="ar-SA"/>
    </w:rPr>
  </w:style>
  <w:style w:type="paragraph" w:customStyle="1" w:styleId="16">
    <w:name w:val="нум список 1"/>
    <w:basedOn w:val="15"/>
    <w:rsid w:val="00D7289B"/>
  </w:style>
  <w:style w:type="paragraph" w:customStyle="1" w:styleId="afff4">
    <w:name w:val="основной текст документа"/>
    <w:basedOn w:val="a"/>
    <w:rsid w:val="00D7289B"/>
    <w:pPr>
      <w:widowControl/>
      <w:suppressAutoHyphens w:val="0"/>
      <w:autoSpaceDN/>
      <w:spacing w:before="120" w:after="120"/>
      <w:jc w:val="both"/>
      <w:textAlignment w:val="auto"/>
    </w:pPr>
    <w:rPr>
      <w:rFonts w:eastAsia="Times New Roman" w:cs="Times New Roman"/>
      <w:kern w:val="0"/>
      <w:szCs w:val="20"/>
      <w:lang w:val="ru-RU" w:eastAsia="ar-SA" w:bidi="ar-SA"/>
    </w:rPr>
  </w:style>
  <w:style w:type="table" w:customStyle="1" w:styleId="17">
    <w:name w:val="Сетка таблицы1"/>
    <w:basedOn w:val="a1"/>
    <w:next w:val="afb"/>
    <w:rsid w:val="00D7289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1"/>
    <w:basedOn w:val="a"/>
    <w:rsid w:val="00D728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bidi="ar-SA"/>
    </w:rPr>
  </w:style>
  <w:style w:type="character" w:styleId="afff5">
    <w:name w:val="Emphasis"/>
    <w:qFormat/>
    <w:rsid w:val="00D7289B"/>
    <w:rPr>
      <w:i/>
      <w:iCs/>
    </w:rPr>
  </w:style>
  <w:style w:type="paragraph" w:customStyle="1" w:styleId="s1">
    <w:name w:val="s_1"/>
    <w:basedOn w:val="a"/>
    <w:rsid w:val="00241F2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-pe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0D6D-48CC-49CA-9BAB-8EB28294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28</Pages>
  <Words>9236</Words>
  <Characters>52648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61761</CharactersWithSpaces>
  <SharedDoc>false</SharedDoc>
  <HLinks>
    <vt:vector size="108" baseType="variant">
      <vt:variant>
        <vt:i4>1769504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7209012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7209012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3801195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7405618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consultantplus://offline/ref=BB2E86A2BAFBEE188D775D0C9E31855A6D13BCE9DD0F00A1E2E65A5C1BA6F12FD916D0E940BB895ED120381FD76D91007920A1B12894n5hDK</vt:lpwstr>
      </vt:variant>
      <vt:variant>
        <vt:lpwstr/>
      </vt:variant>
      <vt:variant>
        <vt:i4>5570573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consultantplus://offline/ref=F68CBF8CEABE4AFE1459EAD09C61BABD56508304015693D3DB526A0F23DBW7L</vt:lpwstr>
      </vt:variant>
      <vt:variant>
        <vt:lpwstr/>
      </vt:variant>
      <vt:variant>
        <vt:i4>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consultantplus://offline/ref=9C8871E94139E475733FE5950BF4DE4A73D1A3272D37FDB8CD9470DADE231AD6BE27AC13B50BCC4307A5B1605A9B0DF62A152C8C1FiAU4M</vt:lpwstr>
      </vt:variant>
      <vt:variant>
        <vt:lpwstr/>
      </vt:variant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consultantplus://offline/ref=9DC20B59BB28AEC89AC9F92C484FA76A94F947A462E6D78A0273673002D3LBN</vt:lpwstr>
      </vt:variant>
      <vt:variant>
        <vt:lpwstr/>
      </vt:variant>
      <vt:variant>
        <vt:i4>4259849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consultantplus://offline/ref=9DC20B59BB28AEC89AC9F92C484FA76A94F845A46FE0D78A0273673002D3LBN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consultantplus://offline/ref=9DC20B59BB28AEC89AC9F92C484FA76A94F145AE63E7D78A02736730023B3A05F0FCE8542CB48491D3LCN</vt:lpwstr>
      </vt:variant>
      <vt:variant>
        <vt:lpwstr/>
      </vt:variant>
      <vt:variant>
        <vt:i4>852063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consultantplus://offline/ref=985C969468C4F483DAAD5CB1988E00F912845F82B21189454E8AC46EB99AD9FA629B57B414BD2B857E4B26EADA32EB9341F2AA61A6P571M</vt:lpwstr>
      </vt:variant>
      <vt:variant>
        <vt:lpwstr/>
      </vt:variant>
      <vt:variant>
        <vt:i4>852060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consultantplus://offline/ref=985C969468C4F483DAAD5CB1988E00F912845F82B21189454E8AC46EB99AD9FA629B57B110BF2B857E4B26EADA32EB9341F2AA61A6P571M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consultantplus://offline/ref=EECF622C8D5996EDBD29570A74AC57A22603B4783B2C0F2CCA97EA674EO9b9J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consultantplus://offline/ref=C632C8683E9E1393D5CA11F6E812BCBB1290E946EA78F8FB49A7DAC13B066200D6F14AA1a1l6G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Анна Андреевна</dc:creator>
  <cp:keywords/>
  <cp:lastModifiedBy>qwer</cp:lastModifiedBy>
  <cp:revision>339</cp:revision>
  <cp:lastPrinted>2020-07-27T08:56:00Z</cp:lastPrinted>
  <dcterms:created xsi:type="dcterms:W3CDTF">2019-08-06T05:04:00Z</dcterms:created>
  <dcterms:modified xsi:type="dcterms:W3CDTF">2020-12-15T04:31:00Z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