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F" w:rsidRPr="00D1201F" w:rsidRDefault="00D1201F" w:rsidP="007B3460">
      <w:pPr>
        <w:spacing w:after="120" w:line="360" w:lineRule="exact"/>
        <w:jc w:val="center"/>
        <w:outlineLvl w:val="0"/>
        <w:rPr>
          <w:b/>
          <w:bCs/>
          <w:caps/>
          <w:color w:val="000000"/>
          <w:spacing w:val="12"/>
          <w:kern w:val="36"/>
          <w:szCs w:val="28"/>
        </w:rPr>
      </w:pPr>
      <w:r w:rsidRPr="00D1201F">
        <w:rPr>
          <w:b/>
          <w:bCs/>
          <w:caps/>
          <w:color w:val="000000"/>
          <w:spacing w:val="12"/>
          <w:kern w:val="36"/>
          <w:szCs w:val="28"/>
        </w:rPr>
        <w:t>УВАЖАЕМЫЕ ПРОИЗВОДИТЕЛИ!</w:t>
      </w:r>
    </w:p>
    <w:p w:rsidR="00D1201F" w:rsidRPr="00D1201F" w:rsidRDefault="00D1201F" w:rsidP="007B3460">
      <w:pPr>
        <w:spacing w:line="360" w:lineRule="exact"/>
        <w:ind w:firstLine="708"/>
        <w:jc w:val="both"/>
        <w:rPr>
          <w:szCs w:val="28"/>
        </w:rPr>
      </w:pPr>
      <w:r w:rsidRPr="00D1201F">
        <w:rPr>
          <w:szCs w:val="28"/>
        </w:rPr>
        <w:t xml:space="preserve">24-27 апреля 2019 г. на территории выставочного Всероссийского выставочного комплекса «Нижегородская ярмарка» (г. Нижний Новгород, </w:t>
      </w:r>
      <w:r w:rsidR="00E35F3A">
        <w:rPr>
          <w:szCs w:val="28"/>
        </w:rPr>
        <w:br/>
      </w:r>
      <w:r w:rsidRPr="00D1201F">
        <w:rPr>
          <w:szCs w:val="28"/>
        </w:rPr>
        <w:t>ул. Совнаркомовская, 13, павильон № 3</w:t>
      </w:r>
      <w:r w:rsidR="00E35F3A">
        <w:rPr>
          <w:szCs w:val="28"/>
        </w:rPr>
        <w:t xml:space="preserve"> </w:t>
      </w:r>
      <w:r w:rsidR="007B3460">
        <w:rPr>
          <w:szCs w:val="28"/>
        </w:rPr>
        <w:t xml:space="preserve">сайт </w:t>
      </w:r>
      <w:hyperlink r:id="rId4" w:history="1">
        <w:r w:rsidR="00E35F3A" w:rsidRPr="0059130F">
          <w:rPr>
            <w:rStyle w:val="a4"/>
            <w:szCs w:val="28"/>
          </w:rPr>
          <w:t>http://www.yarmarka.ru</w:t>
        </w:r>
      </w:hyperlink>
      <w:proofErr w:type="gramStart"/>
      <w:r w:rsidR="00E35F3A">
        <w:rPr>
          <w:szCs w:val="28"/>
        </w:rPr>
        <w:t xml:space="preserve"> </w:t>
      </w:r>
      <w:r w:rsidRPr="00D1201F">
        <w:rPr>
          <w:szCs w:val="28"/>
        </w:rPr>
        <w:t>)</w:t>
      </w:r>
      <w:proofErr w:type="gramEnd"/>
      <w:r w:rsidRPr="00D1201F">
        <w:rPr>
          <w:szCs w:val="28"/>
        </w:rPr>
        <w:t xml:space="preserve"> </w:t>
      </w:r>
      <w:r w:rsidR="007B3460">
        <w:rPr>
          <w:szCs w:val="28"/>
        </w:rPr>
        <w:br/>
      </w:r>
      <w:r w:rsidRPr="00D1201F">
        <w:rPr>
          <w:szCs w:val="28"/>
        </w:rPr>
        <w:t xml:space="preserve">в рамках выставки «Продуктовый мир-2019» Российская гильдия пекарей и кондитеров проведет конференцию «Хлебопечение Приволжского федерального округа – текущее состояние и перспективы развития», а также круглый стол «Кадровый потенциал в хлебопечении – ситуация, проблемы </w:t>
      </w:r>
      <w:r w:rsidR="007B3460">
        <w:rPr>
          <w:szCs w:val="28"/>
        </w:rPr>
        <w:br/>
      </w:r>
      <w:r w:rsidRPr="00D1201F">
        <w:rPr>
          <w:szCs w:val="28"/>
        </w:rPr>
        <w:t>и пути их разрешения».</w:t>
      </w:r>
    </w:p>
    <w:p w:rsidR="00E35F3A" w:rsidRDefault="00D1201F" w:rsidP="007B3460">
      <w:pPr>
        <w:spacing w:line="360" w:lineRule="exact"/>
        <w:ind w:firstLine="708"/>
        <w:jc w:val="both"/>
        <w:rPr>
          <w:szCs w:val="28"/>
        </w:rPr>
      </w:pPr>
      <w:r w:rsidRPr="00D1201F">
        <w:rPr>
          <w:szCs w:val="28"/>
        </w:rPr>
        <w:t xml:space="preserve">На конференцию </w:t>
      </w:r>
      <w:r w:rsidR="00E35F3A">
        <w:rPr>
          <w:szCs w:val="28"/>
        </w:rPr>
        <w:t xml:space="preserve">приглашаются </w:t>
      </w:r>
      <w:r w:rsidRPr="00D1201F">
        <w:rPr>
          <w:szCs w:val="28"/>
        </w:rPr>
        <w:t xml:space="preserve">производители хлебобулочной </w:t>
      </w:r>
      <w:r w:rsidR="007B3460">
        <w:rPr>
          <w:szCs w:val="28"/>
        </w:rPr>
        <w:br/>
      </w:r>
      <w:r w:rsidRPr="00D1201F">
        <w:rPr>
          <w:szCs w:val="28"/>
        </w:rPr>
        <w:t>и кондитерской продукции, специалисты в хлебопечении и смежных производствах,</w:t>
      </w:r>
      <w:r w:rsidR="00E35F3A">
        <w:rPr>
          <w:szCs w:val="28"/>
        </w:rPr>
        <w:t xml:space="preserve"> </w:t>
      </w:r>
      <w:r w:rsidRPr="00D1201F">
        <w:rPr>
          <w:szCs w:val="28"/>
        </w:rPr>
        <w:t>лица</w:t>
      </w:r>
      <w:r w:rsidR="00E35F3A">
        <w:rPr>
          <w:szCs w:val="28"/>
        </w:rPr>
        <w:t xml:space="preserve"> </w:t>
      </w:r>
      <w:r w:rsidRPr="00D1201F">
        <w:rPr>
          <w:szCs w:val="28"/>
        </w:rPr>
        <w:t>заинтересованные</w:t>
      </w:r>
      <w:r w:rsidR="00E35F3A">
        <w:rPr>
          <w:szCs w:val="28"/>
        </w:rPr>
        <w:t xml:space="preserve"> в развитии хлебопечения, </w:t>
      </w:r>
      <w:r w:rsidRPr="00D1201F">
        <w:rPr>
          <w:szCs w:val="28"/>
        </w:rPr>
        <w:t>мукомольного и кондитерского производства.</w:t>
      </w:r>
      <w:r w:rsidR="00E35F3A">
        <w:rPr>
          <w:szCs w:val="28"/>
        </w:rPr>
        <w:t xml:space="preserve"> </w:t>
      </w:r>
    </w:p>
    <w:p w:rsidR="00D1201F" w:rsidRPr="00D1201F" w:rsidRDefault="00D1201F" w:rsidP="00E35F3A">
      <w:pPr>
        <w:spacing w:line="360" w:lineRule="exact"/>
        <w:jc w:val="both"/>
        <w:rPr>
          <w:szCs w:val="28"/>
        </w:rPr>
      </w:pPr>
      <w:r w:rsidRPr="00D1201F">
        <w:rPr>
          <w:szCs w:val="28"/>
        </w:rPr>
        <w:t>Приглашаем рассмотреть возможность участия в данном мероприятии.</w:t>
      </w:r>
    </w:p>
    <w:p w:rsidR="001A1674" w:rsidRPr="00D1201F" w:rsidRDefault="001A1674" w:rsidP="00E35F3A">
      <w:pPr>
        <w:spacing w:line="360" w:lineRule="exact"/>
      </w:pPr>
    </w:p>
    <w:p w:rsidR="002C7AC3" w:rsidRPr="00D1201F" w:rsidRDefault="002C7AC3" w:rsidP="00E35F3A">
      <w:pPr>
        <w:spacing w:line="360" w:lineRule="exact"/>
      </w:pPr>
    </w:p>
    <w:sectPr w:rsidR="002C7AC3" w:rsidRPr="00D1201F" w:rsidSect="001A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characterSpacingControl w:val="doNotCompress"/>
  <w:compat/>
  <w:rsids>
    <w:rsidRoot w:val="00D1201F"/>
    <w:rsid w:val="00015C9A"/>
    <w:rsid w:val="001A1674"/>
    <w:rsid w:val="002C7AC3"/>
    <w:rsid w:val="007B3460"/>
    <w:rsid w:val="00D1201F"/>
    <w:rsid w:val="00E3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20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01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2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201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12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ma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2019-03-04T03:26:00Z</dcterms:created>
  <dcterms:modified xsi:type="dcterms:W3CDTF">2019-03-04T03:47:00Z</dcterms:modified>
</cp:coreProperties>
</file>