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DD" w:rsidRP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Cs w:val="28"/>
        </w:rPr>
      </w:pPr>
      <w:r w:rsidRPr="003044DD">
        <w:rPr>
          <w:b/>
          <w:szCs w:val="28"/>
        </w:rPr>
        <w:t>Всероссийский форум предприятий индустрии красоты</w:t>
      </w:r>
    </w:p>
    <w:p w:rsidR="003044DD" w:rsidRP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Cs w:val="28"/>
        </w:rPr>
      </w:pPr>
      <w:r w:rsidRPr="003044DD">
        <w:rPr>
          <w:b/>
          <w:szCs w:val="28"/>
        </w:rPr>
        <w:t>«Империя красоты»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center"/>
        <w:rPr>
          <w:szCs w:val="28"/>
        </w:rPr>
      </w:pP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Министерство промышленности, предпринимательства и торговли Пермского края (далее – Министерство) от президента Ассоциации парикмахеров и косметологов Пермского края Епишиной З.А. поступило письмо о проведении всероссийского форума предприятий индустрии красоты «Империя красоты» (далее – Форум).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Основной целью проведения Форума является повышение качества предоставляемых услуг населению, развитие предпринимательства в сфере индустрии красоты, обмен опытом и повышение уровня мастерства специалистов.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3044DD">
        <w:rPr>
          <w:szCs w:val="28"/>
          <w:u w:val="single"/>
        </w:rPr>
        <w:t>Форум пройдет 23 мая 2019 г.</w:t>
      </w:r>
      <w:r>
        <w:rPr>
          <w:szCs w:val="28"/>
        </w:rPr>
        <w:t xml:space="preserve"> и в рамках него запланированы такие мероприятия, как: 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полуфинал Чемпионата России по парикмахерскому искусству, декоративной косметике и </w:t>
      </w:r>
      <w:proofErr w:type="spellStart"/>
      <w:r>
        <w:rPr>
          <w:szCs w:val="28"/>
        </w:rPr>
        <w:t>нейл-арту</w:t>
      </w:r>
      <w:proofErr w:type="spellEnd"/>
      <w:r>
        <w:rPr>
          <w:szCs w:val="28"/>
        </w:rPr>
        <w:t>;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Чемпионат по парикмахерскому искусству и декоративной косметике среди учебных заведений;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III</w:t>
      </w:r>
      <w:r>
        <w:rPr>
          <w:szCs w:val="28"/>
        </w:rPr>
        <w:t xml:space="preserve"> открытый Чемпионат по парикмахерскому искусству «Битва мужских парикмахеров» БАРБЕРПЕРМЬ;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обучающие семинары и мастер-классы;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обсуждение вопросов сотрудничества общественных организаций, обслуживающих предприятий, образовательных учреждений, поставщиков оборудования и материалов, СМИ;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специализированная выставка индустрии красоты.</w:t>
      </w:r>
    </w:p>
    <w:p w:rsidR="003044DD" w:rsidRDefault="003044DD" w:rsidP="003044D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К участию в Форуме приглашены не только опытные мастера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Перми </w:t>
      </w:r>
      <w:r>
        <w:rPr>
          <w:szCs w:val="28"/>
        </w:rPr>
        <w:br/>
        <w:t xml:space="preserve">и Пермского края, но и начинающие специалисты индустрии красоты – учащиеся профессиональных учебных заведений (юниоры), а также профессионалы из различных городов России: </w:t>
      </w:r>
      <w:proofErr w:type="gramStart"/>
      <w:r>
        <w:rPr>
          <w:szCs w:val="28"/>
        </w:rPr>
        <w:t xml:space="preserve">Екатеринбурга, Иркутска, Ижевска, Красноярска, Кирова, Кургана, Москвы, Тюмени, Уфы, Челябинска </w:t>
      </w:r>
      <w:r>
        <w:rPr>
          <w:szCs w:val="28"/>
        </w:rPr>
        <w:br/>
        <w:t>и других городов.</w:t>
      </w:r>
      <w:proofErr w:type="gramEnd"/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DD"/>
    <w:rsid w:val="003044DD"/>
    <w:rsid w:val="0038053D"/>
    <w:rsid w:val="0065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432</cp:lastModifiedBy>
  <cp:revision>1</cp:revision>
  <dcterms:created xsi:type="dcterms:W3CDTF">2019-04-09T10:41:00Z</dcterms:created>
  <dcterms:modified xsi:type="dcterms:W3CDTF">2019-04-09T10:44:00Z</dcterms:modified>
</cp:coreProperties>
</file>