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928"/>
        <w:gridCol w:w="3060"/>
        <w:gridCol w:w="1618"/>
      </w:tblGrid>
      <w:tr w:rsidR="005E0AB6" w:rsidRPr="0008263F" w:rsidTr="005E0AB6">
        <w:tc>
          <w:tcPr>
            <w:tcW w:w="9606" w:type="dxa"/>
            <w:gridSpan w:val="3"/>
          </w:tcPr>
          <w:p w:rsidR="005E0AB6" w:rsidRPr="0008263F" w:rsidRDefault="005E0AB6" w:rsidP="005927A4">
            <w:pPr>
              <w:jc w:val="center"/>
              <w:rPr>
                <w:b/>
                <w:sz w:val="32"/>
                <w:szCs w:val="32"/>
              </w:rPr>
            </w:pPr>
            <w:r w:rsidRPr="0008263F">
              <w:rPr>
                <w:b/>
                <w:sz w:val="32"/>
                <w:szCs w:val="32"/>
              </w:rPr>
              <w:t xml:space="preserve">ДУМА </w:t>
            </w:r>
          </w:p>
          <w:p w:rsidR="005E0AB6" w:rsidRPr="0008263F" w:rsidRDefault="005E0AB6" w:rsidP="005927A4">
            <w:pPr>
              <w:jc w:val="center"/>
              <w:rPr>
                <w:b/>
                <w:sz w:val="32"/>
                <w:szCs w:val="32"/>
              </w:rPr>
            </w:pPr>
            <w:r w:rsidRPr="0008263F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5E0AB6" w:rsidRPr="0008263F" w:rsidRDefault="005E0AB6" w:rsidP="005927A4">
            <w:pPr>
              <w:jc w:val="center"/>
              <w:rPr>
                <w:b/>
                <w:sz w:val="32"/>
                <w:szCs w:val="32"/>
              </w:rPr>
            </w:pPr>
            <w:r w:rsidRPr="0008263F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5E0AB6" w:rsidRPr="0008263F" w:rsidRDefault="005E0AB6" w:rsidP="005927A4">
            <w:pPr>
              <w:jc w:val="center"/>
              <w:rPr>
                <w:b/>
                <w:sz w:val="32"/>
                <w:szCs w:val="32"/>
              </w:rPr>
            </w:pPr>
            <w:r w:rsidRPr="0008263F">
              <w:rPr>
                <w:b/>
                <w:sz w:val="32"/>
                <w:szCs w:val="32"/>
              </w:rPr>
              <w:t>ПЕРМСКОГО КРАЯ</w:t>
            </w:r>
          </w:p>
          <w:p w:rsidR="005E0AB6" w:rsidRPr="0008263F" w:rsidRDefault="005E0AB6" w:rsidP="005927A4">
            <w:pPr>
              <w:jc w:val="center"/>
              <w:rPr>
                <w:b/>
                <w:sz w:val="32"/>
                <w:szCs w:val="32"/>
              </w:rPr>
            </w:pPr>
          </w:p>
          <w:p w:rsidR="005E0AB6" w:rsidRPr="0008263F" w:rsidRDefault="005E0AB6" w:rsidP="005927A4">
            <w:pPr>
              <w:jc w:val="center"/>
              <w:rPr>
                <w:b/>
                <w:sz w:val="36"/>
                <w:szCs w:val="36"/>
              </w:rPr>
            </w:pPr>
            <w:r w:rsidRPr="0008263F">
              <w:rPr>
                <w:b/>
                <w:sz w:val="32"/>
                <w:szCs w:val="32"/>
              </w:rPr>
              <w:t>РЕШЕНИЕ</w:t>
            </w:r>
          </w:p>
          <w:p w:rsidR="005E0AB6" w:rsidRPr="0008263F" w:rsidRDefault="005E0AB6" w:rsidP="005927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0AB6" w:rsidRPr="0008263F" w:rsidTr="005E0AB6">
        <w:tc>
          <w:tcPr>
            <w:tcW w:w="7988" w:type="dxa"/>
            <w:gridSpan w:val="2"/>
          </w:tcPr>
          <w:p w:rsidR="005E0AB6" w:rsidRPr="0008263F" w:rsidRDefault="005E0AB6" w:rsidP="005927A4">
            <w:pPr>
              <w:rPr>
                <w:b/>
                <w:sz w:val="28"/>
                <w:szCs w:val="28"/>
                <w:u w:val="single"/>
              </w:rPr>
            </w:pPr>
            <w:r w:rsidRPr="0008263F">
              <w:rPr>
                <w:b/>
                <w:sz w:val="28"/>
                <w:szCs w:val="28"/>
                <w:u w:val="single"/>
              </w:rPr>
              <w:t>25.06.2014</w:t>
            </w:r>
          </w:p>
        </w:tc>
        <w:tc>
          <w:tcPr>
            <w:tcW w:w="1618" w:type="dxa"/>
          </w:tcPr>
          <w:p w:rsidR="005E0AB6" w:rsidRPr="0008263F" w:rsidRDefault="005E0AB6" w:rsidP="005927A4">
            <w:pPr>
              <w:rPr>
                <w:b/>
                <w:sz w:val="28"/>
                <w:szCs w:val="28"/>
                <w:u w:val="single"/>
              </w:rPr>
            </w:pPr>
            <w:r w:rsidRPr="0008263F">
              <w:rPr>
                <w:b/>
                <w:sz w:val="28"/>
                <w:szCs w:val="28"/>
                <w:u w:val="single"/>
              </w:rPr>
              <w:t xml:space="preserve">№ </w:t>
            </w:r>
            <w:r w:rsidR="009F23CD">
              <w:rPr>
                <w:b/>
                <w:sz w:val="28"/>
                <w:szCs w:val="28"/>
                <w:u w:val="single"/>
              </w:rPr>
              <w:t>27</w:t>
            </w:r>
          </w:p>
        </w:tc>
      </w:tr>
      <w:tr w:rsidR="005E0AB6" w:rsidRPr="0008263F" w:rsidTr="005E0AB6">
        <w:tc>
          <w:tcPr>
            <w:tcW w:w="4928" w:type="dxa"/>
          </w:tcPr>
          <w:p w:rsidR="005E0AB6" w:rsidRPr="0008263F" w:rsidRDefault="005E0AB6" w:rsidP="005927A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5E0AB6" w:rsidRPr="0008263F" w:rsidRDefault="005E0AB6" w:rsidP="005927A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5E0AB6" w:rsidRPr="0008263F" w:rsidRDefault="005E0AB6" w:rsidP="005927A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826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Правил землепользования и застройки </w:t>
            </w:r>
            <w:r w:rsidRPr="0008263F">
              <w:rPr>
                <w:b/>
                <w:sz w:val="28"/>
                <w:szCs w:val="28"/>
              </w:rPr>
              <w:t>Новоильинского городского поселения</w:t>
            </w:r>
          </w:p>
          <w:p w:rsidR="005E0AB6" w:rsidRPr="0008263F" w:rsidRDefault="005E0AB6" w:rsidP="005927A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E0AB6" w:rsidRPr="0008263F" w:rsidRDefault="005E0AB6" w:rsidP="005927A4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5E0AB6" w:rsidRDefault="005E0AB6" w:rsidP="005E0A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AB6" w:rsidRPr="005E0AB6" w:rsidRDefault="009F23CD" w:rsidP="005E0A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AB6" w:rsidRPr="005E0AB6">
        <w:rPr>
          <w:rFonts w:ascii="Times New Roman" w:hAnsi="Times New Roman" w:cs="Times New Roman"/>
          <w:sz w:val="28"/>
          <w:szCs w:val="28"/>
        </w:rPr>
        <w:t xml:space="preserve"> соответствии с Земельным кодексом Российской Федерации, Градостроительным кодексом Российской Федерации, Федеральным Законом “Об общих принципах организации местного самоуправления”, иными законами и нормативными правовыми актами Российской Федерации и Пермского края, Уставом Новоильинского городского поселения, а также с учетом положений Генерального плана Новоильинского городского поселения</w:t>
      </w:r>
    </w:p>
    <w:p w:rsidR="005E0AB6" w:rsidRPr="005E0AB6" w:rsidRDefault="005E0AB6" w:rsidP="005E0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B6">
        <w:rPr>
          <w:rFonts w:ascii="Times New Roman" w:hAnsi="Times New Roman" w:cs="Times New Roman"/>
          <w:sz w:val="28"/>
          <w:szCs w:val="28"/>
        </w:rPr>
        <w:t>Дума Новоильинского городского поселения РЕШАЕТ:</w:t>
      </w:r>
    </w:p>
    <w:p w:rsidR="005E0AB6" w:rsidRPr="005E0AB6" w:rsidRDefault="005E0AB6" w:rsidP="005E0A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B6" w:rsidRDefault="005E0AB6" w:rsidP="005E0A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Правила землепользования и застройки Новоильинского городского поселения.</w:t>
      </w:r>
    </w:p>
    <w:p w:rsidR="00AE3587" w:rsidRDefault="005E0AB6" w:rsidP="005E0A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7B7">
        <w:rPr>
          <w:rFonts w:ascii="Times New Roman" w:hAnsi="Times New Roman" w:cs="Times New Roman"/>
          <w:sz w:val="28"/>
          <w:szCs w:val="28"/>
        </w:rPr>
        <w:t>.</w:t>
      </w:r>
      <w:r w:rsidRPr="001727B7">
        <w:rPr>
          <w:rFonts w:ascii="Times New Roman" w:hAnsi="Times New Roman" w:cs="Times New Roman"/>
          <w:sz w:val="28"/>
          <w:szCs w:val="28"/>
        </w:rPr>
        <w:tab/>
      </w:r>
      <w:r w:rsidR="00AE3587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Новоильинского городского поселения:</w:t>
      </w:r>
    </w:p>
    <w:p w:rsidR="00AE3587" w:rsidRDefault="00AE3587" w:rsidP="005E0A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24.01.2008 № 02 «Об утверждении Правил землепользования и застройки в Новоильинском городском поселении»;</w:t>
      </w:r>
    </w:p>
    <w:p w:rsidR="00AE3587" w:rsidRDefault="00AE3587" w:rsidP="005E0A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25.07.2012 № 38 «О приостановке действия Правил землепользования и застройки в Новоильинском городском поселении».</w:t>
      </w:r>
    </w:p>
    <w:p w:rsidR="005E0AB6" w:rsidRPr="00EE4569" w:rsidRDefault="00AE3587" w:rsidP="005E0A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E0AB6" w:rsidRPr="001727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E0AB6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подлежит опубликованию в </w:t>
      </w:r>
      <w:proofErr w:type="spellStart"/>
      <w:r w:rsidR="005E0AB6">
        <w:rPr>
          <w:rFonts w:ascii="Times New Roman" w:hAnsi="Times New Roman" w:cs="Times New Roman"/>
          <w:sz w:val="28"/>
          <w:szCs w:val="28"/>
        </w:rPr>
        <w:t>Нытвенской</w:t>
      </w:r>
      <w:proofErr w:type="spellEnd"/>
      <w:r w:rsidR="005E0AB6">
        <w:rPr>
          <w:rFonts w:ascii="Times New Roman" w:hAnsi="Times New Roman" w:cs="Times New Roman"/>
          <w:sz w:val="28"/>
          <w:szCs w:val="28"/>
        </w:rPr>
        <w:t xml:space="preserve"> районной газете «Новый день».</w:t>
      </w:r>
    </w:p>
    <w:p w:rsidR="005E0AB6" w:rsidRDefault="005E0AB6" w:rsidP="005E0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AB6" w:rsidRPr="004A027D" w:rsidRDefault="005E0AB6" w:rsidP="005E0AB6">
      <w:pPr>
        <w:jc w:val="both"/>
        <w:rPr>
          <w:sz w:val="28"/>
          <w:szCs w:val="28"/>
        </w:rPr>
      </w:pPr>
    </w:p>
    <w:p w:rsidR="005E0AB6" w:rsidRDefault="005E0AB6" w:rsidP="009F23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Новоильинского </w:t>
      </w:r>
    </w:p>
    <w:p w:rsidR="005E0AB6" w:rsidRDefault="005E0AB6" w:rsidP="009F23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С.Е. Кузьминых </w:t>
      </w:r>
    </w:p>
    <w:p w:rsidR="005E0AB6" w:rsidRDefault="005E0AB6" w:rsidP="009F23CD">
      <w:pPr>
        <w:spacing w:line="240" w:lineRule="exact"/>
      </w:pPr>
    </w:p>
    <w:p w:rsidR="005E0AB6" w:rsidRDefault="005E0AB6" w:rsidP="009F23CD">
      <w:pPr>
        <w:spacing w:line="240" w:lineRule="exact"/>
        <w:rPr>
          <w:sz w:val="28"/>
          <w:szCs w:val="28"/>
        </w:rPr>
      </w:pPr>
      <w:r w:rsidRPr="0042241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принято 25.06.2014 г.</w:t>
      </w:r>
    </w:p>
    <w:p w:rsidR="005E0AB6" w:rsidRDefault="005E0AB6" w:rsidP="009F23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заседании Думы</w:t>
      </w:r>
    </w:p>
    <w:p w:rsidR="005E0AB6" w:rsidRDefault="005E0AB6" w:rsidP="009F23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Матросова</w:t>
      </w:r>
    </w:p>
    <w:p w:rsidR="005E0AB6" w:rsidRDefault="005E0AB6" w:rsidP="005E0AB6">
      <w:pPr>
        <w:rPr>
          <w:sz w:val="28"/>
          <w:szCs w:val="28"/>
        </w:rPr>
      </w:pPr>
    </w:p>
    <w:p w:rsidR="009F23CD" w:rsidRPr="00F55362" w:rsidRDefault="009F23CD"/>
    <w:sectPr w:rsidR="009F23CD" w:rsidRPr="00F55362" w:rsidSect="003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0AB6"/>
    <w:rsid w:val="00245FFF"/>
    <w:rsid w:val="00350237"/>
    <w:rsid w:val="00525345"/>
    <w:rsid w:val="005E0AB6"/>
    <w:rsid w:val="007C7619"/>
    <w:rsid w:val="009F23CD"/>
    <w:rsid w:val="00A75E74"/>
    <w:rsid w:val="00AD0589"/>
    <w:rsid w:val="00AE3587"/>
    <w:rsid w:val="00BD27D3"/>
    <w:rsid w:val="00F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2014-06-25T05:51:00Z</cp:lastPrinted>
  <dcterms:created xsi:type="dcterms:W3CDTF">2014-06-17T06:15:00Z</dcterms:created>
  <dcterms:modified xsi:type="dcterms:W3CDTF">2014-07-08T03:40:00Z</dcterms:modified>
</cp:coreProperties>
</file>