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04" w:rsidRPr="00093E23" w:rsidRDefault="009C0F04" w:rsidP="009C0F04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3E23">
        <w:rPr>
          <w:rFonts w:ascii="Times New Roman" w:hAnsi="Times New Roman" w:cs="Times New Roman"/>
          <w:sz w:val="28"/>
          <w:szCs w:val="28"/>
        </w:rPr>
        <w:t>Заключение</w:t>
      </w:r>
    </w:p>
    <w:p w:rsidR="009C0F04" w:rsidRPr="00093E23" w:rsidRDefault="009C0F04" w:rsidP="009C0F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E23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9C0F04" w:rsidRPr="00093E23" w:rsidRDefault="009C0F04" w:rsidP="009C0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0F04" w:rsidRPr="00093E23" w:rsidRDefault="009C0F04" w:rsidP="009C0F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23">
        <w:rPr>
          <w:rFonts w:ascii="Times New Roman" w:hAnsi="Times New Roman" w:cs="Times New Roman"/>
          <w:sz w:val="28"/>
          <w:szCs w:val="28"/>
        </w:rPr>
        <w:t xml:space="preserve">Публичные </w:t>
      </w:r>
      <w:r>
        <w:rPr>
          <w:rFonts w:ascii="Times New Roman" w:hAnsi="Times New Roman" w:cs="Times New Roman"/>
          <w:sz w:val="28"/>
          <w:szCs w:val="28"/>
        </w:rPr>
        <w:t>слушания  назначены  решением  С</w:t>
      </w:r>
      <w:r w:rsidRPr="00093E23">
        <w:rPr>
          <w:rFonts w:ascii="Times New Roman" w:hAnsi="Times New Roman" w:cs="Times New Roman"/>
          <w:sz w:val="28"/>
          <w:szCs w:val="28"/>
        </w:rPr>
        <w:t xml:space="preserve">овета депутатов Чекменевского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Pr="00093E23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93E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93E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93E2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9C0F04" w:rsidRPr="00093E23" w:rsidRDefault="009C0F04" w:rsidP="009C0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0F04" w:rsidRPr="00093E23" w:rsidRDefault="009C0F04" w:rsidP="009C0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E23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9C0F04" w:rsidRDefault="009C0F04" w:rsidP="009C0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</w:t>
      </w:r>
      <w:r w:rsidRPr="00087C7D">
        <w:rPr>
          <w:rFonts w:ascii="Times New Roman" w:hAnsi="Times New Roman" w:cs="Times New Roman"/>
          <w:sz w:val="28"/>
          <w:szCs w:val="28"/>
        </w:rPr>
        <w:t xml:space="preserve">о вопросу преобразования Нытвенского городского поселения, Уральского городского поселения, Новоильинского городского поселения, </w:t>
      </w:r>
      <w:proofErr w:type="spellStart"/>
      <w:r w:rsidRPr="00087C7D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Pr="00087C7D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087C7D">
        <w:rPr>
          <w:rFonts w:ascii="Times New Roman" w:hAnsi="Times New Roman" w:cs="Times New Roman"/>
          <w:sz w:val="28"/>
          <w:szCs w:val="28"/>
        </w:rPr>
        <w:t>Постаноговского</w:t>
      </w:r>
      <w:proofErr w:type="spellEnd"/>
      <w:r w:rsidRPr="00087C7D">
        <w:rPr>
          <w:rFonts w:ascii="Times New Roman" w:hAnsi="Times New Roman" w:cs="Times New Roman"/>
          <w:sz w:val="28"/>
          <w:szCs w:val="28"/>
        </w:rPr>
        <w:t xml:space="preserve"> сельского поселения, Чайковского сельского поселения, Чекменевского сельского поселения, </w:t>
      </w:r>
      <w:proofErr w:type="spellStart"/>
      <w:r w:rsidRPr="00087C7D">
        <w:rPr>
          <w:rFonts w:ascii="Times New Roman" w:hAnsi="Times New Roman" w:cs="Times New Roman"/>
          <w:sz w:val="28"/>
          <w:szCs w:val="28"/>
        </w:rPr>
        <w:t>Шерьинского</w:t>
      </w:r>
      <w:proofErr w:type="spellEnd"/>
      <w:r w:rsidRPr="00087C7D">
        <w:rPr>
          <w:rFonts w:ascii="Times New Roman" w:hAnsi="Times New Roman" w:cs="Times New Roman"/>
          <w:sz w:val="28"/>
          <w:szCs w:val="28"/>
        </w:rPr>
        <w:t xml:space="preserve"> сельского поселения, входящих в состав Нытвенского муниципального района, путем их объединения, не влекущего изменения границ иных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0F04" w:rsidRPr="00087C7D" w:rsidRDefault="009C0F04" w:rsidP="009C0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0F04" w:rsidRPr="00093E23" w:rsidRDefault="009C0F04" w:rsidP="009C0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E23">
        <w:rPr>
          <w:rFonts w:ascii="Times New Roman" w:hAnsi="Times New Roman" w:cs="Times New Roman"/>
          <w:sz w:val="28"/>
          <w:szCs w:val="28"/>
        </w:rPr>
        <w:t>Дата проведения публичных слушаний: «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093E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93E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93E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0F04" w:rsidRPr="00093E23" w:rsidRDefault="009C0F04" w:rsidP="009C0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0F04" w:rsidRDefault="009C0F04" w:rsidP="009C0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E23">
        <w:rPr>
          <w:rFonts w:ascii="Times New Roman" w:hAnsi="Times New Roman" w:cs="Times New Roman"/>
          <w:sz w:val="28"/>
          <w:szCs w:val="28"/>
        </w:rPr>
        <w:t>Вопрос, вынесенный на обсуждение: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F04" w:rsidRPr="00093E23" w:rsidRDefault="009C0F04" w:rsidP="009C0F0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преобразование</w:t>
      </w:r>
      <w:r w:rsidRPr="00087C7D">
        <w:rPr>
          <w:rFonts w:ascii="Times New Roman" w:hAnsi="Times New Roman" w:cs="Times New Roman"/>
          <w:sz w:val="28"/>
          <w:szCs w:val="28"/>
        </w:rPr>
        <w:t xml:space="preserve"> Нытвенского городского поселения, Уральского городского поселения, Новоильинского городского поселения, </w:t>
      </w:r>
      <w:proofErr w:type="spellStart"/>
      <w:r w:rsidRPr="00087C7D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Pr="00087C7D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087C7D">
        <w:rPr>
          <w:rFonts w:ascii="Times New Roman" w:hAnsi="Times New Roman" w:cs="Times New Roman"/>
          <w:sz w:val="28"/>
          <w:szCs w:val="28"/>
        </w:rPr>
        <w:t>Постаноговского</w:t>
      </w:r>
      <w:proofErr w:type="spellEnd"/>
      <w:r w:rsidRPr="00087C7D">
        <w:rPr>
          <w:rFonts w:ascii="Times New Roman" w:hAnsi="Times New Roman" w:cs="Times New Roman"/>
          <w:sz w:val="28"/>
          <w:szCs w:val="28"/>
        </w:rPr>
        <w:t xml:space="preserve"> сельского поселения, Чайковского сельского поселения, Чекменевского сельского поселения, </w:t>
      </w:r>
      <w:proofErr w:type="spellStart"/>
      <w:r w:rsidRPr="00087C7D">
        <w:rPr>
          <w:rFonts w:ascii="Times New Roman" w:hAnsi="Times New Roman" w:cs="Times New Roman"/>
          <w:sz w:val="28"/>
          <w:szCs w:val="28"/>
        </w:rPr>
        <w:t>Шерьинского</w:t>
      </w:r>
      <w:proofErr w:type="spellEnd"/>
      <w:r w:rsidRPr="00087C7D">
        <w:rPr>
          <w:rFonts w:ascii="Times New Roman" w:hAnsi="Times New Roman" w:cs="Times New Roman"/>
          <w:sz w:val="28"/>
          <w:szCs w:val="28"/>
        </w:rPr>
        <w:t xml:space="preserve"> сельского поселения, входящих в состав Нытвенского муниципального района, путем их объединения, не влекущего изменения границ иных муниципальных образований</w:t>
      </w:r>
      <w:r w:rsidR="00620D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F04" w:rsidRPr="00093E23" w:rsidRDefault="009C0F04" w:rsidP="009C0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0F04" w:rsidRPr="00093E23" w:rsidRDefault="009C0F04" w:rsidP="009C0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E23">
        <w:rPr>
          <w:rFonts w:ascii="Times New Roman" w:hAnsi="Times New Roman" w:cs="Times New Roman"/>
          <w:sz w:val="28"/>
          <w:szCs w:val="28"/>
        </w:rPr>
        <w:t>Ф.И.О. участника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Кобелев А.А.</w:t>
      </w:r>
    </w:p>
    <w:p w:rsidR="009C0F04" w:rsidRPr="00093E23" w:rsidRDefault="009C0F04" w:rsidP="009C0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E2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93E2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C0F04" w:rsidRPr="00093E23" w:rsidRDefault="009C0F04" w:rsidP="009C0F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93E23">
        <w:rPr>
          <w:rFonts w:ascii="Times New Roman" w:hAnsi="Times New Roman" w:cs="Times New Roman"/>
          <w:sz w:val="22"/>
          <w:szCs w:val="22"/>
        </w:rPr>
        <w:t>(указать Ф.И.О. участника публичных слушаний, внесшего предложение)</w:t>
      </w:r>
    </w:p>
    <w:p w:rsidR="009C0F04" w:rsidRPr="00093E23" w:rsidRDefault="009C0F04" w:rsidP="009C0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0F04" w:rsidRPr="00093E23" w:rsidRDefault="009C0F04" w:rsidP="00620D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E23">
        <w:rPr>
          <w:sz w:val="28"/>
          <w:szCs w:val="28"/>
        </w:rPr>
        <w:t>Мотивированное обоснование   принятого   решения  по  предложению участника публичных слушаний:</w:t>
      </w:r>
      <w:r w:rsidR="00620D54">
        <w:rPr>
          <w:sz w:val="28"/>
          <w:szCs w:val="28"/>
        </w:rPr>
        <w:t xml:space="preserve"> согласиться с мнением Кобелева А.А. </w:t>
      </w:r>
      <w:r w:rsidR="00620D54" w:rsidRPr="00620D54">
        <w:rPr>
          <w:sz w:val="28"/>
          <w:szCs w:val="28"/>
          <w:shd w:val="clear" w:color="auto" w:fill="FFFFFF"/>
        </w:rPr>
        <w:t>Преимущества преобразования в городской круг очевидны - это единая власть, ликвидация дублирующих функций МСУ, консолидированный бюджет. В городском округе ликвидируются дублирующие функции муниципальных администраций поселений, сокращается документооборот, а мобильность сбора информации и отчетности повышается. Кроме того, численность муниципальных служащих уменьшается, что позволяет экономить средства на их содержание.</w:t>
      </w:r>
      <w:r w:rsidR="00620D54">
        <w:rPr>
          <w:sz w:val="28"/>
          <w:szCs w:val="28"/>
          <w:shd w:val="clear" w:color="auto" w:fill="FFFFFF"/>
        </w:rPr>
        <w:t xml:space="preserve"> Появляется </w:t>
      </w:r>
      <w:r>
        <w:rPr>
          <w:sz w:val="28"/>
          <w:szCs w:val="28"/>
        </w:rPr>
        <w:t xml:space="preserve">возможность участвовать в Федеральных программах, более эффективно развиваться территории. Объединение поселений приведет к </w:t>
      </w:r>
      <w:r w:rsidR="00620D54">
        <w:rPr>
          <w:sz w:val="28"/>
          <w:szCs w:val="28"/>
        </w:rPr>
        <w:t>увеличению поступлений в бюджет</w:t>
      </w:r>
      <w:r>
        <w:rPr>
          <w:sz w:val="28"/>
          <w:szCs w:val="28"/>
        </w:rPr>
        <w:t xml:space="preserve"> и позволит более эффективно распределять бюджетные средства на реализацию вопросов местного значения.</w:t>
      </w:r>
      <w:r w:rsidR="00620D54">
        <w:rPr>
          <w:sz w:val="28"/>
          <w:szCs w:val="28"/>
        </w:rPr>
        <w:t xml:space="preserve"> </w:t>
      </w:r>
    </w:p>
    <w:p w:rsidR="009C0F04" w:rsidRDefault="009C0F04" w:rsidP="009C0F0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="00620D5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0D54" w:rsidRPr="00620D54" w:rsidRDefault="00620D54" w:rsidP="009C0F04">
      <w:pPr>
        <w:pStyle w:val="a3"/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620D54">
        <w:rPr>
          <w:sz w:val="28"/>
          <w:szCs w:val="28"/>
        </w:rPr>
        <w:lastRenderedPageBreak/>
        <w:t>Признать публичные слушания состоявшимися</w:t>
      </w:r>
      <w:r>
        <w:rPr>
          <w:sz w:val="28"/>
          <w:szCs w:val="28"/>
        </w:rPr>
        <w:t>. П</w:t>
      </w:r>
      <w:r w:rsidRPr="00620D54">
        <w:rPr>
          <w:sz w:val="28"/>
          <w:szCs w:val="28"/>
        </w:rPr>
        <w:t>убличные слушания проведены в соответствии с действующим законодательством и нормативными правовыми актами Чекменевского сельского поселения.</w:t>
      </w:r>
    </w:p>
    <w:p w:rsidR="009C0F04" w:rsidRDefault="009C0F04" w:rsidP="009C0F04">
      <w:pPr>
        <w:pStyle w:val="ConsPlusNonformat"/>
        <w:widowControl w:val="0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20F4F">
        <w:rPr>
          <w:rFonts w:ascii="Times New Roman" w:hAnsi="Times New Roman" w:cs="Times New Roman"/>
          <w:sz w:val="28"/>
          <w:szCs w:val="28"/>
        </w:rPr>
        <w:t xml:space="preserve">Одобрить преобразование Нытвенского городского поселения, Уральского городского поселения, Новоильинского городского поселения, </w:t>
      </w:r>
      <w:proofErr w:type="spellStart"/>
      <w:r w:rsidRPr="00D20F4F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Pr="00D20F4F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D20F4F">
        <w:rPr>
          <w:rFonts w:ascii="Times New Roman" w:hAnsi="Times New Roman" w:cs="Times New Roman"/>
          <w:sz w:val="28"/>
          <w:szCs w:val="28"/>
        </w:rPr>
        <w:t>Постаноговского</w:t>
      </w:r>
      <w:proofErr w:type="spellEnd"/>
      <w:r w:rsidRPr="00D20F4F">
        <w:rPr>
          <w:rFonts w:ascii="Times New Roman" w:hAnsi="Times New Roman" w:cs="Times New Roman"/>
          <w:sz w:val="28"/>
          <w:szCs w:val="28"/>
        </w:rPr>
        <w:t xml:space="preserve"> сельского поселения, Чайковского сельского поселения, Чекменевского сельского поселения, </w:t>
      </w:r>
      <w:proofErr w:type="spellStart"/>
      <w:r w:rsidRPr="00D20F4F">
        <w:rPr>
          <w:rFonts w:ascii="Times New Roman" w:hAnsi="Times New Roman" w:cs="Times New Roman"/>
          <w:sz w:val="28"/>
          <w:szCs w:val="28"/>
        </w:rPr>
        <w:t>Шерьинского</w:t>
      </w:r>
      <w:proofErr w:type="spellEnd"/>
      <w:r w:rsidRPr="00D20F4F">
        <w:rPr>
          <w:rFonts w:ascii="Times New Roman" w:hAnsi="Times New Roman" w:cs="Times New Roman"/>
          <w:sz w:val="28"/>
          <w:szCs w:val="28"/>
        </w:rPr>
        <w:t xml:space="preserve"> сельского поселения, входящих в состав Нытвенского муниципального района, путем их объединения, не влекущего изменения границ иных муниципальных образований.</w:t>
      </w:r>
    </w:p>
    <w:p w:rsidR="009C0F04" w:rsidRPr="00D20F4F" w:rsidRDefault="009C0F04" w:rsidP="009C0F04">
      <w:pPr>
        <w:pStyle w:val="ConsPlusNonformat"/>
        <w:widowControl w:val="0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20F4F">
        <w:rPr>
          <w:rFonts w:ascii="Times New Roman" w:hAnsi="Times New Roman" w:cs="Times New Roman"/>
          <w:sz w:val="28"/>
          <w:szCs w:val="28"/>
        </w:rPr>
        <w:t xml:space="preserve">Рекомендовать представительному органу поселения выразить согласие населения </w:t>
      </w:r>
      <w:r>
        <w:rPr>
          <w:rFonts w:ascii="Times New Roman" w:hAnsi="Times New Roman" w:cs="Times New Roman"/>
          <w:sz w:val="28"/>
          <w:szCs w:val="28"/>
        </w:rPr>
        <w:t xml:space="preserve">Чекменевского </w:t>
      </w:r>
      <w:r w:rsidRPr="00D20F4F">
        <w:rPr>
          <w:rFonts w:ascii="Times New Roman" w:hAnsi="Times New Roman" w:cs="Times New Roman"/>
          <w:sz w:val="28"/>
          <w:szCs w:val="28"/>
        </w:rPr>
        <w:t>сельского поселения на преобразования поселений, входящих в состав Нытвенского муниципального района, путем их объединения, не влекущего изменения границ иных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F04" w:rsidRPr="00093E23" w:rsidRDefault="009C0F04" w:rsidP="009C0F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0F04" w:rsidRPr="00093E23" w:rsidRDefault="009C0F04" w:rsidP="009C0F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0F04" w:rsidRPr="00093E23" w:rsidRDefault="009C0F04" w:rsidP="009C0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   ______________________</w:t>
      </w:r>
      <w:r w:rsidRPr="00093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Кобелев </w:t>
      </w:r>
    </w:p>
    <w:p w:rsidR="00B05B74" w:rsidRPr="009C0F04" w:rsidRDefault="009C0F04" w:rsidP="009C0F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E23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Алакшина</w:t>
      </w:r>
      <w:proofErr w:type="spellEnd"/>
    </w:p>
    <w:sectPr w:rsidR="00B05B74" w:rsidRPr="009C0F04" w:rsidSect="00B0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78ED"/>
    <w:multiLevelType w:val="hybridMultilevel"/>
    <w:tmpl w:val="2290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4350D"/>
    <w:multiLevelType w:val="hybridMultilevel"/>
    <w:tmpl w:val="24D4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F04"/>
    <w:rsid w:val="0001770F"/>
    <w:rsid w:val="00287DD9"/>
    <w:rsid w:val="0035523A"/>
    <w:rsid w:val="0057339A"/>
    <w:rsid w:val="00620D54"/>
    <w:rsid w:val="009C0F04"/>
    <w:rsid w:val="00B05B74"/>
    <w:rsid w:val="00DC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0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0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Company>Администрация ЧСП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Н.Панков</cp:lastModifiedBy>
  <cp:revision>2</cp:revision>
  <cp:lastPrinted>2018-12-12T11:25:00Z</cp:lastPrinted>
  <dcterms:created xsi:type="dcterms:W3CDTF">2018-12-12T11:38:00Z</dcterms:created>
  <dcterms:modified xsi:type="dcterms:W3CDTF">2018-12-12T11:38:00Z</dcterms:modified>
</cp:coreProperties>
</file>