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1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Информация</w:t>
      </w:r>
    </w:p>
    <w:p w:rsidR="005B4E6C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о работе административной комиссии за</w:t>
      </w:r>
      <w:r w:rsidR="003C7F71">
        <w:rPr>
          <w:rFonts w:ascii="Times New Roman" w:hAnsi="Times New Roman" w:cs="Times New Roman"/>
          <w:sz w:val="28"/>
          <w:szCs w:val="28"/>
        </w:rPr>
        <w:t xml:space="preserve"> </w:t>
      </w:r>
      <w:r w:rsidR="004D30F4">
        <w:rPr>
          <w:rFonts w:ascii="Times New Roman" w:hAnsi="Times New Roman" w:cs="Times New Roman"/>
          <w:sz w:val="28"/>
          <w:szCs w:val="28"/>
        </w:rPr>
        <w:t>второе</w:t>
      </w:r>
      <w:r w:rsidR="0073540D">
        <w:rPr>
          <w:rFonts w:ascii="Times New Roman" w:hAnsi="Times New Roman" w:cs="Times New Roman"/>
          <w:sz w:val="28"/>
          <w:szCs w:val="28"/>
        </w:rPr>
        <w:t xml:space="preserve"> </w:t>
      </w:r>
      <w:r w:rsidR="003C7F7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3398">
        <w:rPr>
          <w:rFonts w:ascii="Times New Roman" w:hAnsi="Times New Roman" w:cs="Times New Roman"/>
          <w:sz w:val="28"/>
          <w:szCs w:val="28"/>
        </w:rPr>
        <w:t>8</w:t>
      </w:r>
      <w:r w:rsidRPr="005B4E6C">
        <w:rPr>
          <w:rFonts w:ascii="Times New Roman" w:hAnsi="Times New Roman" w:cs="Times New Roman"/>
          <w:sz w:val="28"/>
          <w:szCs w:val="28"/>
        </w:rPr>
        <w:t xml:space="preserve"> год</w:t>
      </w:r>
      <w:r w:rsidR="003C7F71">
        <w:rPr>
          <w:rFonts w:ascii="Times New Roman" w:hAnsi="Times New Roman" w:cs="Times New Roman"/>
          <w:sz w:val="28"/>
          <w:szCs w:val="28"/>
        </w:rPr>
        <w:t>а</w:t>
      </w:r>
    </w:p>
    <w:p w:rsidR="00FD7BC6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6C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Нытвенского муниципального района (далее – административная комиссия)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 xml:space="preserve">руководствуется в своей </w:t>
      </w:r>
      <w:r w:rsidR="00891A49">
        <w:rPr>
          <w:rFonts w:ascii="Times New Roman" w:hAnsi="Times New Roman" w:cs="Times New Roman"/>
          <w:sz w:val="28"/>
          <w:szCs w:val="28"/>
        </w:rPr>
        <w:t>деятельности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>Законом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 «Об административных правонарушениях в Пермском крае» </w:t>
      </w:r>
      <w:r w:rsidR="004C096A">
        <w:rPr>
          <w:rFonts w:ascii="Times New Roman" w:hAnsi="Times New Roman" w:cs="Times New Roman"/>
          <w:sz w:val="28"/>
          <w:szCs w:val="28"/>
        </w:rPr>
        <w:t xml:space="preserve">и </w:t>
      </w:r>
      <w:r w:rsidR="005B4E6C">
        <w:rPr>
          <w:rFonts w:ascii="Times New Roman" w:hAnsi="Times New Roman" w:cs="Times New Roman"/>
          <w:sz w:val="28"/>
          <w:szCs w:val="28"/>
        </w:rPr>
        <w:t>Положением об административной комиссии Нытвенского муниципального района</w:t>
      </w:r>
      <w:r w:rsidR="004C096A">
        <w:rPr>
          <w:rFonts w:ascii="Times New Roman" w:hAnsi="Times New Roman" w:cs="Times New Roman"/>
          <w:sz w:val="28"/>
          <w:szCs w:val="28"/>
        </w:rPr>
        <w:t>, утвержденным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12.07.2016 </w:t>
      </w:r>
      <w:r w:rsidR="003B2A15">
        <w:rPr>
          <w:rFonts w:ascii="Times New Roman" w:hAnsi="Times New Roman" w:cs="Times New Roman"/>
          <w:sz w:val="28"/>
          <w:szCs w:val="28"/>
        </w:rPr>
        <w:t>№</w:t>
      </w:r>
      <w:r w:rsidR="005B4E6C">
        <w:rPr>
          <w:rFonts w:ascii="Times New Roman" w:hAnsi="Times New Roman" w:cs="Times New Roman"/>
          <w:sz w:val="28"/>
          <w:szCs w:val="28"/>
        </w:rPr>
        <w:t> 100.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096A">
        <w:rPr>
          <w:rFonts w:ascii="Times New Roman" w:hAnsi="Times New Roman" w:cs="Times New Roman"/>
          <w:sz w:val="28"/>
          <w:szCs w:val="28"/>
        </w:rPr>
        <w:t xml:space="preserve">аседания административной комиссии проводятся с периодичностью, обеспечивающей установленные законом сроки рассмотрения дел </w:t>
      </w:r>
      <w:r w:rsidR="00891A49">
        <w:rPr>
          <w:rFonts w:ascii="Times New Roman" w:hAnsi="Times New Roman" w:cs="Times New Roman"/>
          <w:sz w:val="28"/>
          <w:szCs w:val="28"/>
        </w:rPr>
        <w:br/>
      </w:r>
      <w:r w:rsidRPr="004C096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A501A0" w:rsidRDefault="00891A49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</w:t>
      </w:r>
      <w:r w:rsidR="004C096A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 w:rsidR="004C096A" w:rsidRPr="004C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с </w:t>
      </w:r>
      <w:r w:rsidR="00A501A0">
        <w:rPr>
          <w:rFonts w:ascii="Times New Roman" w:hAnsi="Times New Roman" w:cs="Times New Roman"/>
          <w:sz w:val="28"/>
          <w:szCs w:val="28"/>
        </w:rPr>
        <w:t>отделом МВД России по Нытвенскому району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и с отделом судебных приставов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A501A0" w:rsidRPr="00A501A0">
        <w:rPr>
          <w:rFonts w:ascii="Times New Roman" w:hAnsi="Times New Roman" w:cs="Times New Roman"/>
          <w:sz w:val="28"/>
          <w:szCs w:val="28"/>
        </w:rPr>
        <w:t xml:space="preserve">по Нытвенскому и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A5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вопросы, возникающие во время осуществления деятельности административной комиссии, решаются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6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административную комиссию поступило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 w:rsidR="00F833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>
        <w:rPr>
          <w:rFonts w:ascii="Times New Roman" w:hAnsi="Times New Roman" w:cs="Times New Roman"/>
          <w:sz w:val="28"/>
          <w:szCs w:val="28"/>
        </w:rPr>
        <w:t xml:space="preserve"> по нарушению правил благоустройства территории и правил содержания животных,</w:t>
      </w:r>
      <w:r w:rsidRPr="005B4E6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4D30F4">
        <w:rPr>
          <w:rFonts w:ascii="Times New Roman" w:hAnsi="Times New Roman" w:cs="Times New Roman"/>
          <w:sz w:val="28"/>
          <w:szCs w:val="28"/>
        </w:rPr>
        <w:t>2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>
        <w:rPr>
          <w:rFonts w:ascii="Times New Roman" w:hAnsi="Times New Roman" w:cs="Times New Roman"/>
          <w:sz w:val="28"/>
          <w:szCs w:val="28"/>
        </w:rPr>
        <w:t>Новоильинского городского поселения</w:t>
      </w:r>
      <w:r w:rsidRPr="005B4E6C">
        <w:rPr>
          <w:rFonts w:ascii="Times New Roman" w:hAnsi="Times New Roman" w:cs="Times New Roman"/>
          <w:sz w:val="28"/>
          <w:szCs w:val="28"/>
        </w:rPr>
        <w:t xml:space="preserve">, </w:t>
      </w:r>
      <w:r w:rsidR="004D30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Уральского городского поселения, 3- из Чайковского сельского поселения, </w:t>
      </w:r>
      <w:r w:rsidR="004D30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4D30F4">
        <w:rPr>
          <w:rFonts w:ascii="Times New Roman" w:hAnsi="Times New Roman" w:cs="Times New Roman"/>
          <w:sz w:val="28"/>
          <w:szCs w:val="28"/>
        </w:rPr>
        <w:t>Григорьевского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D30F4">
        <w:rPr>
          <w:rFonts w:ascii="Times New Roman" w:hAnsi="Times New Roman" w:cs="Times New Roman"/>
          <w:sz w:val="28"/>
          <w:szCs w:val="28"/>
        </w:rPr>
        <w:t>сельского поселения, 2- составлено Нытвенским комитетом по управлению имуществом.</w:t>
      </w:r>
      <w:proofErr w:type="gramEnd"/>
    </w:p>
    <w:p w:rsidR="00A56AE0" w:rsidRDefault="00A56AE0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</w:t>
      </w:r>
      <w:r w:rsidR="008E00B9">
        <w:rPr>
          <w:rFonts w:ascii="Times New Roman" w:hAnsi="Times New Roman" w:cs="Times New Roman"/>
          <w:sz w:val="28"/>
          <w:szCs w:val="28"/>
        </w:rPr>
        <w:t>ятся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 мере поступления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5B4E6C">
        <w:rPr>
          <w:rFonts w:ascii="Times New Roman" w:hAnsi="Times New Roman" w:cs="Times New Roman"/>
          <w:sz w:val="28"/>
          <w:szCs w:val="28"/>
        </w:rPr>
        <w:t>, а также</w:t>
      </w:r>
      <w:r w:rsidR="00B24999">
        <w:rPr>
          <w:rFonts w:ascii="Times New Roman" w:hAnsi="Times New Roman" w:cs="Times New Roman"/>
          <w:sz w:val="28"/>
          <w:szCs w:val="28"/>
        </w:rPr>
        <w:br/>
      </w:r>
      <w:r w:rsidRPr="005B4E6C">
        <w:rPr>
          <w:rFonts w:ascii="Times New Roman" w:hAnsi="Times New Roman" w:cs="Times New Roman"/>
          <w:sz w:val="28"/>
          <w:szCs w:val="28"/>
        </w:rPr>
        <w:t xml:space="preserve">в зависимости от сроков рассмотрения дел об административных правонарушениях. Всего за истекший период было проведено </w:t>
      </w:r>
      <w:r w:rsidR="00F83398">
        <w:rPr>
          <w:rFonts w:ascii="Times New Roman" w:hAnsi="Times New Roman" w:cs="Times New Roman"/>
          <w:sz w:val="28"/>
          <w:szCs w:val="28"/>
        </w:rPr>
        <w:t>10</w:t>
      </w:r>
      <w:r w:rsidRPr="005B4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комиссии. Все поступающие на рассмотрение административной комиссии протоколы рассматривались в установленные законодательством сроки. </w:t>
      </w:r>
    </w:p>
    <w:p w:rsidR="00B83683" w:rsidRDefault="00B83683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683">
        <w:rPr>
          <w:rFonts w:ascii="Times New Roman" w:hAnsi="Times New Roman" w:cs="Times New Roman"/>
          <w:sz w:val="28"/>
          <w:szCs w:val="28"/>
        </w:rPr>
        <w:t xml:space="preserve">На </w:t>
      </w:r>
      <w:r w:rsidR="00F83398">
        <w:rPr>
          <w:rFonts w:ascii="Times New Roman" w:hAnsi="Times New Roman" w:cs="Times New Roman"/>
          <w:sz w:val="28"/>
          <w:szCs w:val="28"/>
        </w:rPr>
        <w:t>10</w:t>
      </w:r>
      <w:r w:rsidRPr="00B83683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5F23EB">
        <w:rPr>
          <w:rFonts w:ascii="Times New Roman" w:hAnsi="Times New Roman" w:cs="Times New Roman"/>
          <w:sz w:val="28"/>
          <w:szCs w:val="28"/>
        </w:rPr>
        <w:t xml:space="preserve">й комиссии было рассмотрено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 w:rsidR="004D30F4">
        <w:rPr>
          <w:rFonts w:ascii="Times New Roman" w:hAnsi="Times New Roman" w:cs="Times New Roman"/>
          <w:sz w:val="28"/>
          <w:szCs w:val="28"/>
        </w:rPr>
        <w:t>12</w:t>
      </w:r>
      <w:r w:rsidRPr="00B83683">
        <w:rPr>
          <w:rFonts w:ascii="Times New Roman" w:hAnsi="Times New Roman" w:cs="Times New Roman"/>
          <w:sz w:val="28"/>
          <w:szCs w:val="28"/>
        </w:rPr>
        <w:t xml:space="preserve"> протоколов,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должностными лицами администраций сельских поселений, уполномоченных на составление данных протоколов</w:t>
      </w:r>
      <w:r w:rsidR="00B24999">
        <w:rPr>
          <w:rFonts w:ascii="Times New Roman" w:hAnsi="Times New Roman" w:cs="Times New Roman"/>
          <w:sz w:val="28"/>
          <w:szCs w:val="28"/>
        </w:rPr>
        <w:t>.</w:t>
      </w:r>
    </w:p>
    <w:p w:rsidR="00B24999" w:rsidRP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99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административной комиссией были вынесены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9">
        <w:rPr>
          <w:rFonts w:ascii="Times New Roman" w:hAnsi="Times New Roman" w:cs="Times New Roman"/>
          <w:sz w:val="28"/>
          <w:szCs w:val="28"/>
        </w:rPr>
        <w:t xml:space="preserve">о наложении административных штрафов в количестве </w:t>
      </w:r>
      <w:r w:rsidR="00F83398">
        <w:rPr>
          <w:rFonts w:ascii="Times New Roman" w:hAnsi="Times New Roman" w:cs="Times New Roman"/>
          <w:sz w:val="28"/>
          <w:szCs w:val="28"/>
        </w:rPr>
        <w:t>4</w:t>
      </w:r>
      <w:r w:rsidRPr="00B24999">
        <w:rPr>
          <w:rFonts w:ascii="Times New Roman" w:hAnsi="Times New Roman" w:cs="Times New Roman"/>
          <w:sz w:val="28"/>
          <w:szCs w:val="28"/>
        </w:rPr>
        <w:t xml:space="preserve"> единиц, на общую сумму – </w:t>
      </w:r>
      <w:r w:rsidR="004D30F4">
        <w:rPr>
          <w:rFonts w:ascii="Times New Roman" w:hAnsi="Times New Roman" w:cs="Times New Roman"/>
          <w:sz w:val="28"/>
          <w:szCs w:val="28"/>
        </w:rPr>
        <w:t>60</w:t>
      </w:r>
      <w:r w:rsidR="00F83398">
        <w:rPr>
          <w:rFonts w:ascii="Times New Roman" w:hAnsi="Times New Roman" w:cs="Times New Roman"/>
          <w:sz w:val="28"/>
          <w:szCs w:val="28"/>
        </w:rPr>
        <w:t>00</w:t>
      </w:r>
      <w:r w:rsidR="00434771">
        <w:rPr>
          <w:rFonts w:ascii="Times New Roman" w:hAnsi="Times New Roman" w:cs="Times New Roman"/>
          <w:sz w:val="28"/>
          <w:szCs w:val="28"/>
        </w:rPr>
        <w:t xml:space="preserve"> руб.</w:t>
      </w:r>
      <w:r w:rsidR="00F83398">
        <w:rPr>
          <w:rFonts w:ascii="Times New Roman" w:hAnsi="Times New Roman" w:cs="Times New Roman"/>
          <w:sz w:val="28"/>
          <w:szCs w:val="28"/>
        </w:rPr>
        <w:t xml:space="preserve">, по </w:t>
      </w:r>
      <w:r w:rsidR="004D30F4">
        <w:rPr>
          <w:rFonts w:ascii="Times New Roman" w:hAnsi="Times New Roman" w:cs="Times New Roman"/>
          <w:sz w:val="28"/>
          <w:szCs w:val="28"/>
        </w:rPr>
        <w:t>3</w:t>
      </w:r>
      <w:r w:rsidR="00F83398">
        <w:rPr>
          <w:rFonts w:ascii="Times New Roman" w:hAnsi="Times New Roman" w:cs="Times New Roman"/>
          <w:sz w:val="28"/>
          <w:szCs w:val="28"/>
        </w:rPr>
        <w:t xml:space="preserve"> единицам </w:t>
      </w:r>
      <w:r w:rsidR="00F83398" w:rsidRPr="00B24999">
        <w:rPr>
          <w:rFonts w:ascii="Times New Roman" w:hAnsi="Times New Roman" w:cs="Times New Roman"/>
          <w:sz w:val="28"/>
          <w:szCs w:val="28"/>
        </w:rPr>
        <w:t>комиссией были вынесены решения</w:t>
      </w:r>
      <w:r w:rsidR="00F83398">
        <w:rPr>
          <w:rFonts w:ascii="Times New Roman" w:hAnsi="Times New Roman" w:cs="Times New Roman"/>
          <w:sz w:val="28"/>
          <w:szCs w:val="28"/>
        </w:rPr>
        <w:t xml:space="preserve"> объявить устное замечание.</w:t>
      </w:r>
    </w:p>
    <w:p w:rsidR="00A56AE0" w:rsidRPr="00A56AE0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D46">
        <w:rPr>
          <w:rFonts w:ascii="Times New Roman" w:hAnsi="Times New Roman" w:cs="Times New Roman"/>
          <w:sz w:val="28"/>
          <w:szCs w:val="28"/>
        </w:rPr>
        <w:t xml:space="preserve">дминистративная комиссия вправе проводить </w:t>
      </w:r>
      <w:r w:rsidR="00F83398">
        <w:rPr>
          <w:rFonts w:ascii="Times New Roman" w:hAnsi="Times New Roman" w:cs="Times New Roman"/>
          <w:sz w:val="28"/>
          <w:szCs w:val="28"/>
        </w:rPr>
        <w:t>плановые</w:t>
      </w:r>
      <w:r w:rsidR="00F83398"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 xml:space="preserve">и внеплановые проверки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>по территориям поселений на предмет благо</w:t>
      </w:r>
      <w:r w:rsidR="00F83398">
        <w:rPr>
          <w:rFonts w:ascii="Times New Roman" w:hAnsi="Times New Roman" w:cs="Times New Roman"/>
          <w:sz w:val="28"/>
          <w:szCs w:val="28"/>
        </w:rPr>
        <w:t xml:space="preserve">устройства населенных пунктов, </w:t>
      </w:r>
      <w:r>
        <w:rPr>
          <w:rFonts w:ascii="Times New Roman" w:hAnsi="Times New Roman" w:cs="Times New Roman"/>
          <w:sz w:val="28"/>
          <w:szCs w:val="28"/>
        </w:rPr>
        <w:t>выявления нарушений административного</w:t>
      </w:r>
      <w:r w:rsidRPr="0036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62D46">
        <w:rPr>
          <w:rFonts w:ascii="Times New Roman" w:hAnsi="Times New Roman" w:cs="Times New Roman"/>
          <w:sz w:val="28"/>
          <w:szCs w:val="28"/>
        </w:rPr>
        <w:t>.</w:t>
      </w:r>
    </w:p>
    <w:sectPr w:rsidR="00A56AE0" w:rsidRPr="00A56AE0" w:rsidSect="007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11"/>
    <w:rsid w:val="000C3111"/>
    <w:rsid w:val="00307E62"/>
    <w:rsid w:val="0035558E"/>
    <w:rsid w:val="003B2A15"/>
    <w:rsid w:val="003C022B"/>
    <w:rsid w:val="003C7F71"/>
    <w:rsid w:val="00434771"/>
    <w:rsid w:val="004C096A"/>
    <w:rsid w:val="004D30F4"/>
    <w:rsid w:val="005B4E6C"/>
    <w:rsid w:val="005D7356"/>
    <w:rsid w:val="005F23EB"/>
    <w:rsid w:val="00724810"/>
    <w:rsid w:val="0073540D"/>
    <w:rsid w:val="00891A49"/>
    <w:rsid w:val="008E00B9"/>
    <w:rsid w:val="00A017D0"/>
    <w:rsid w:val="00A501A0"/>
    <w:rsid w:val="00A56AE0"/>
    <w:rsid w:val="00B24999"/>
    <w:rsid w:val="00B8329B"/>
    <w:rsid w:val="00B83683"/>
    <w:rsid w:val="00E23239"/>
    <w:rsid w:val="00F112B5"/>
    <w:rsid w:val="00F83398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2017-07-03T04:27:00Z</cp:lastPrinted>
  <dcterms:created xsi:type="dcterms:W3CDTF">2018-07-02T11:27:00Z</dcterms:created>
  <dcterms:modified xsi:type="dcterms:W3CDTF">2019-01-09T05:41:00Z</dcterms:modified>
</cp:coreProperties>
</file>