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37" w:rsidRPr="003B1814" w:rsidRDefault="00460A37" w:rsidP="003B181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4F4F4F"/>
          <w:sz w:val="36"/>
        </w:rPr>
      </w:pPr>
      <w:r w:rsidRPr="003B1814">
        <w:rPr>
          <w:rStyle w:val="a4"/>
          <w:color w:val="4F4F4F"/>
          <w:sz w:val="36"/>
        </w:rPr>
        <w:t>О профилактике КВЭ и других инфекций, передающихся клещами</w:t>
      </w:r>
    </w:p>
    <w:p w:rsidR="003B1814" w:rsidRPr="003B1814" w:rsidRDefault="003B1814" w:rsidP="003B1814">
      <w:pPr>
        <w:pStyle w:val="a3"/>
        <w:shd w:val="clear" w:color="auto" w:fill="FFFFFF"/>
        <w:spacing w:before="0" w:beforeAutospacing="0" w:after="0" w:afterAutospacing="0"/>
        <w:jc w:val="center"/>
        <w:rPr>
          <w:color w:val="4F4F4F"/>
          <w:sz w:val="28"/>
        </w:rPr>
      </w:pPr>
      <w:r>
        <w:rPr>
          <w:noProof/>
          <w:color w:val="4F4F4F"/>
          <w:sz w:val="28"/>
        </w:rPr>
        <w:drawing>
          <wp:inline distT="0" distB="0" distL="0" distR="0">
            <wp:extent cx="3495675" cy="2414200"/>
            <wp:effectExtent l="19050" t="0" r="9525" b="0"/>
            <wp:docPr id="1" name="Рисунок 1" descr="C:\Users\1\Desktop\сайт\liihgad_8i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йт\liihgad_8ic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41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A37" w:rsidRPr="003B1814" w:rsidRDefault="00460A37" w:rsidP="003B1814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3B1814">
        <w:rPr>
          <w:color w:val="4F4F4F"/>
        </w:rPr>
        <w:t>    В лесах и парках Пермского края обитают таежные клещи, которые являются переносчиками клещевого вирусного энцефалита (природно-очаговое заболевание с преимущественным поражением центральной нервной системы) и иксодового клещевого боррелиоза (болезнь Лайма).</w:t>
      </w:r>
    </w:p>
    <w:p w:rsidR="00460A37" w:rsidRPr="003B1814" w:rsidRDefault="00460A37" w:rsidP="003B1814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3B1814">
        <w:rPr>
          <w:color w:val="4F4F4F"/>
        </w:rPr>
        <w:t>   В нашем регионе клещей можно встретить и в сосновом бору, на открытых, прогреваемых солнцем полянах. На отдельных участках зона обитания клещей приближается вплотную к зоне застройки.</w:t>
      </w:r>
    </w:p>
    <w:p w:rsidR="00460A37" w:rsidRDefault="00460A37" w:rsidP="003B1814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3B1814">
        <w:rPr>
          <w:color w:val="4F4F4F"/>
        </w:rPr>
        <w:t>    В засушливый период времени клещи уходят в подстилку, избегая прямых солнечных лучей, и продолжают свою активность в местах, где длительно сохраняется влажность. В обычное время они скапливаются вдоль троп, в местах водопоя, по обочинам дорог. Взрослые клещи могут поджидать жертву, забираясь на ветки кустарника</w:t>
      </w:r>
      <w:r w:rsidRPr="003B1814">
        <w:rPr>
          <w:rStyle w:val="apple-converted-space"/>
          <w:color w:val="4F4F4F"/>
        </w:rPr>
        <w:t> </w:t>
      </w:r>
      <w:r w:rsidRPr="003B1814">
        <w:rPr>
          <w:rStyle w:val="a4"/>
          <w:color w:val="4F4F4F"/>
        </w:rPr>
        <w:t>50-150 см</w:t>
      </w:r>
      <w:r w:rsidRPr="003B1814">
        <w:rPr>
          <w:color w:val="4F4F4F"/>
        </w:rPr>
        <w:t>, и если человек слегка задевает ветку одеждой, клещ с помощью острых коготков моментально оказывается на одежде человека. Наиболее частые места присасывания клеща - это складки в подмышечной и паховой областях, шея, пояс, волосистая часть головы, область за ушными раковинами, половые органы.</w:t>
      </w:r>
      <w:r w:rsidRPr="003B1814">
        <w:rPr>
          <w:rStyle w:val="apple-converted-space"/>
          <w:color w:val="4F4F4F"/>
        </w:rPr>
        <w:t> </w:t>
      </w:r>
      <w:r w:rsidRPr="003B1814">
        <w:rPr>
          <w:rStyle w:val="a4"/>
          <w:color w:val="4F4F4F"/>
          <w:sz w:val="28"/>
        </w:rPr>
        <w:t>Два пика активности клещей приходится на май-середину июня и август-сентябрь</w:t>
      </w:r>
      <w:r w:rsidRPr="003B1814">
        <w:rPr>
          <w:color w:val="4F4F4F"/>
          <w:sz w:val="28"/>
        </w:rPr>
        <w:t xml:space="preserve">, </w:t>
      </w:r>
      <w:r w:rsidRPr="003B1814">
        <w:rPr>
          <w:color w:val="4F4F4F"/>
        </w:rPr>
        <w:t>их активность снижается с середины июня по июль, но не прекращается!</w:t>
      </w:r>
    </w:p>
    <w:p w:rsidR="003B1814" w:rsidRPr="003B1814" w:rsidRDefault="003B1814" w:rsidP="003B1814">
      <w:pPr>
        <w:pStyle w:val="a3"/>
        <w:shd w:val="clear" w:color="auto" w:fill="FFFFFF"/>
        <w:spacing w:before="0" w:beforeAutospacing="0" w:after="0" w:afterAutospacing="0"/>
        <w:jc w:val="center"/>
        <w:rPr>
          <w:color w:val="4F4F4F"/>
        </w:rPr>
      </w:pPr>
      <w:r>
        <w:rPr>
          <w:noProof/>
          <w:color w:val="4F4F4F"/>
        </w:rPr>
        <w:drawing>
          <wp:inline distT="0" distB="0" distL="0" distR="0">
            <wp:extent cx="2258667" cy="2886075"/>
            <wp:effectExtent l="19050" t="0" r="8283" b="0"/>
            <wp:docPr id="2" name="Рисунок 2" descr="C:\Users\1\Desktop\сайт\58d47950d28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айт\58d47950d28b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67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A37" w:rsidRPr="003B1814" w:rsidRDefault="00460A37" w:rsidP="003B1814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3B1814">
        <w:rPr>
          <w:color w:val="4F4F4F"/>
        </w:rPr>
        <w:lastRenderedPageBreak/>
        <w:t xml:space="preserve">    Показатели заболеваемости инфекциями, передающиеся клещами в 2016  году в Пермском крае превысили показатели Российской Федерации по клещевому вирусному энцефалиту (КВЭ) – в 4,6 раза, по иксодовому клещевому </w:t>
      </w:r>
      <w:proofErr w:type="spellStart"/>
      <w:r w:rsidRPr="003B1814">
        <w:rPr>
          <w:color w:val="4F4F4F"/>
        </w:rPr>
        <w:t>боррелиозу</w:t>
      </w:r>
      <w:proofErr w:type="spellEnd"/>
      <w:r w:rsidRPr="003B1814">
        <w:rPr>
          <w:color w:val="4F4F4F"/>
        </w:rPr>
        <w:t xml:space="preserve"> (ИКБ) – в 2,6 раза.</w:t>
      </w:r>
    </w:p>
    <w:p w:rsidR="00460A37" w:rsidRPr="003B1814" w:rsidRDefault="00460A37" w:rsidP="003B1814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3B1814">
        <w:rPr>
          <w:color w:val="4F4F4F"/>
        </w:rPr>
        <w:t xml:space="preserve">    Структура инфекций, передаваемых клещами, зарегистрированных в 2016 году на территории Пермского края, распределилась следующим образом: иксодовый клещевой </w:t>
      </w:r>
      <w:proofErr w:type="spellStart"/>
      <w:r w:rsidRPr="003B1814">
        <w:rPr>
          <w:color w:val="4F4F4F"/>
        </w:rPr>
        <w:t>боррелиоз</w:t>
      </w:r>
      <w:proofErr w:type="spellEnd"/>
      <w:r w:rsidRPr="003B1814">
        <w:rPr>
          <w:color w:val="4F4F4F"/>
        </w:rPr>
        <w:t xml:space="preserve"> (ИКБ) –62%, клещевой вирусный энцефалит (КВЭ) – 36,8%, риккетсиозы 1,2%.</w:t>
      </w:r>
    </w:p>
    <w:p w:rsidR="00460A37" w:rsidRPr="003B1814" w:rsidRDefault="00460A37" w:rsidP="003B1814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3B1814">
        <w:rPr>
          <w:rStyle w:val="a4"/>
          <w:color w:val="4F4F4F"/>
        </w:rPr>
        <w:t>Как можно заразиться клещевым вирусным энцефалитом</w:t>
      </w:r>
      <w:r w:rsidRPr="003B1814">
        <w:rPr>
          <w:color w:val="4F4F4F"/>
        </w:rPr>
        <w:t>:</w:t>
      </w:r>
    </w:p>
    <w:p w:rsidR="00460A37" w:rsidRPr="003B1814" w:rsidRDefault="00460A37" w:rsidP="003B1814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3B1814">
        <w:rPr>
          <w:color w:val="4F4F4F"/>
        </w:rPr>
        <w:t>- присасывание клеща и нимф;</w:t>
      </w:r>
    </w:p>
    <w:p w:rsidR="00460A37" w:rsidRPr="003B1814" w:rsidRDefault="00D10949" w:rsidP="003B1814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>
        <w:rPr>
          <w:color w:val="4F4F4F"/>
        </w:rPr>
        <w:t>-</w:t>
      </w:r>
      <w:r w:rsidR="00460A37" w:rsidRPr="003B1814">
        <w:rPr>
          <w:color w:val="4F4F4F"/>
        </w:rPr>
        <w:t>контактным путем, при проникновении вируса через микротрещины на коже во время  поиска клещом места присасывания.</w:t>
      </w:r>
    </w:p>
    <w:p w:rsidR="00460A37" w:rsidRPr="003B1814" w:rsidRDefault="00460A37" w:rsidP="003B1814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3B1814">
        <w:rPr>
          <w:color w:val="4F4F4F"/>
        </w:rPr>
        <w:t>- употребление в пищу сырого козьего, реже коровьего молока;</w:t>
      </w:r>
    </w:p>
    <w:p w:rsidR="00460A37" w:rsidRPr="003B1814" w:rsidRDefault="00460A37" w:rsidP="003B1814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3B1814">
        <w:rPr>
          <w:color w:val="4F4F4F"/>
        </w:rPr>
        <w:t>- употребление продуктов, приготовленных из сырого молока;</w:t>
      </w:r>
    </w:p>
    <w:p w:rsidR="00460A37" w:rsidRPr="003B1814" w:rsidRDefault="00460A37" w:rsidP="003B1814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3B1814">
        <w:rPr>
          <w:rStyle w:val="a4"/>
          <w:color w:val="4F4F4F"/>
        </w:rPr>
        <w:t>Основные клинические проявления заболевания</w:t>
      </w:r>
      <w:r w:rsidRPr="003B1814">
        <w:rPr>
          <w:color w:val="4F4F4F"/>
        </w:rPr>
        <w:t>:</w:t>
      </w:r>
    </w:p>
    <w:p w:rsidR="00460A37" w:rsidRPr="003B1814" w:rsidRDefault="00460A37" w:rsidP="003B1814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3B1814">
        <w:rPr>
          <w:color w:val="4F4F4F"/>
        </w:rPr>
        <w:t>Инкубационный (скрытый) период заболевания колеблется от 1 до 40 дней, составляя в среднем 10-14 дней. Начало клещевого энцефалита чаще острое, с повышением температуры до 39-40° С и появлением озноба. Могут отмечаться: светобоязнь, боли в глазных яблоках, в горле при глотании и его покраснение. Заболевание может проявляться и тяжелой форме с развитием  парезов и параличей мышц шеи, плечевого пояса,  верхних (реже нижних) конечностей, судорожными припадками и т.д.</w:t>
      </w:r>
    </w:p>
    <w:p w:rsidR="00460A37" w:rsidRPr="003B1814" w:rsidRDefault="00460A37" w:rsidP="003B1814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3B1814">
        <w:rPr>
          <w:color w:val="4F4F4F"/>
        </w:rPr>
        <w:t>Знайте, что 15% больных клещевым энцефалитом отрицают факт нападения  и укуса клеща.</w:t>
      </w:r>
      <w:r w:rsidRPr="003B1814">
        <w:rPr>
          <w:rStyle w:val="apple-converted-space"/>
          <w:color w:val="4F4F4F"/>
        </w:rPr>
        <w:t> </w:t>
      </w:r>
      <w:r w:rsidRPr="00D10949">
        <w:rPr>
          <w:rStyle w:val="a4"/>
          <w:color w:val="4F4F4F"/>
          <w:sz w:val="28"/>
        </w:rPr>
        <w:t>Если почувствовали себя плохо в сезон активности клещей (май – сентябрь), а клещей не видели – все равно обратитесь к врачу за консультацией.  </w:t>
      </w:r>
    </w:p>
    <w:p w:rsidR="00460A37" w:rsidRPr="003B1814" w:rsidRDefault="00460A37" w:rsidP="003B1814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3B1814">
        <w:rPr>
          <w:rStyle w:val="a4"/>
          <w:color w:val="4F4F4F"/>
        </w:rPr>
        <w:t>Меры по предупреждению укуса клещом</w:t>
      </w:r>
      <w:r w:rsidRPr="003B1814">
        <w:rPr>
          <w:color w:val="4F4F4F"/>
        </w:rPr>
        <w:t>:</w:t>
      </w:r>
    </w:p>
    <w:p w:rsidR="00460A37" w:rsidRPr="00D10949" w:rsidRDefault="00460A37" w:rsidP="003B181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4F4F4F"/>
        </w:rPr>
      </w:pPr>
      <w:r w:rsidRPr="00D10949">
        <w:rPr>
          <w:b/>
          <w:i/>
          <w:color w:val="4F4F4F"/>
        </w:rPr>
        <w:t>От клещевого энцефалита надежно защищает вакцинация (обращайтесь в поликлинику по месту жительства).</w:t>
      </w:r>
    </w:p>
    <w:p w:rsidR="00460A37" w:rsidRPr="00D10949" w:rsidRDefault="00460A37" w:rsidP="003B181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4F4F4F"/>
        </w:rPr>
      </w:pPr>
      <w:r w:rsidRPr="00D10949">
        <w:rPr>
          <w:b/>
          <w:i/>
          <w:color w:val="4F4F4F"/>
        </w:rPr>
        <w:t>При наличии противопоказаний и для защиты от других заболеваний, переносимых клещами, соблюдайте меры неспецифической профилактики:</w:t>
      </w:r>
    </w:p>
    <w:p w:rsidR="00460A37" w:rsidRPr="00D10949" w:rsidRDefault="00460A37" w:rsidP="003B181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4F4F4F"/>
        </w:rPr>
      </w:pPr>
      <w:r w:rsidRPr="00D10949">
        <w:rPr>
          <w:b/>
          <w:i/>
          <w:color w:val="4F4F4F"/>
        </w:rPr>
        <w:t>- отправляясь в лес, на дачу, надевайте одежду, закрывающую все участки тела, светлых тонов, на такой одежде хорошо виден ползущий клещ;</w:t>
      </w:r>
    </w:p>
    <w:p w:rsidR="00460A37" w:rsidRPr="00D10949" w:rsidRDefault="00460A37" w:rsidP="003B181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4F4F4F"/>
        </w:rPr>
      </w:pPr>
      <w:r w:rsidRPr="00D10949">
        <w:rPr>
          <w:b/>
          <w:i/>
          <w:color w:val="4F4F4F"/>
        </w:rPr>
        <w:t>- обработайте одежду противоклещевыми средствами;</w:t>
      </w:r>
    </w:p>
    <w:p w:rsidR="00460A37" w:rsidRPr="00D10949" w:rsidRDefault="00460A37" w:rsidP="003B181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4F4F4F"/>
        </w:rPr>
      </w:pPr>
      <w:r w:rsidRPr="00D10949">
        <w:rPr>
          <w:b/>
          <w:i/>
          <w:color w:val="4F4F4F"/>
        </w:rPr>
        <w:t xml:space="preserve">- проводите само- и </w:t>
      </w:r>
      <w:proofErr w:type="spellStart"/>
      <w:r w:rsidRPr="00D10949">
        <w:rPr>
          <w:b/>
          <w:i/>
          <w:color w:val="4F4F4F"/>
        </w:rPr>
        <w:t>взаимоосмотры</w:t>
      </w:r>
      <w:proofErr w:type="spellEnd"/>
      <w:r w:rsidRPr="00D10949">
        <w:rPr>
          <w:b/>
          <w:i/>
          <w:color w:val="4F4F4F"/>
        </w:rPr>
        <w:t xml:space="preserve"> каждые 1,5-2 часа;</w:t>
      </w:r>
    </w:p>
    <w:p w:rsidR="00460A37" w:rsidRPr="00D10949" w:rsidRDefault="00460A37" w:rsidP="003B1814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4F4F4F"/>
        </w:rPr>
      </w:pPr>
      <w:r w:rsidRPr="00D10949">
        <w:rPr>
          <w:b/>
          <w:i/>
          <w:color w:val="4F4F4F"/>
        </w:rPr>
        <w:t>- берите клещей защищенными руками.</w:t>
      </w:r>
    </w:p>
    <w:p w:rsidR="00460A37" w:rsidRPr="003B1814" w:rsidRDefault="00460A37" w:rsidP="003B1814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3B1814">
        <w:rPr>
          <w:rStyle w:val="a4"/>
          <w:color w:val="4F4F4F"/>
        </w:rPr>
        <w:t>Что делать если клещ укусил?</w:t>
      </w:r>
    </w:p>
    <w:p w:rsidR="00460A37" w:rsidRPr="003B1814" w:rsidRDefault="00460A37" w:rsidP="003B1814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3B1814">
        <w:rPr>
          <w:color w:val="4F4F4F"/>
        </w:rPr>
        <w:t>Обнаружив впившегося клеща, срочно</w:t>
      </w:r>
      <w:r w:rsidRPr="003B1814">
        <w:rPr>
          <w:rStyle w:val="apple-converted-space"/>
          <w:color w:val="4F4F4F"/>
        </w:rPr>
        <w:t> </w:t>
      </w:r>
      <w:r w:rsidRPr="003B1814">
        <w:rPr>
          <w:rStyle w:val="a4"/>
          <w:color w:val="4F4F4F"/>
        </w:rPr>
        <w:t>обратитесь за медицинской помощью.</w:t>
      </w:r>
      <w:r w:rsidRPr="003B1814">
        <w:rPr>
          <w:rStyle w:val="apple-converted-space"/>
          <w:b/>
          <w:bCs/>
          <w:color w:val="4F4F4F"/>
        </w:rPr>
        <w:t> </w:t>
      </w:r>
      <w:r w:rsidRPr="003B1814">
        <w:rPr>
          <w:color w:val="4F4F4F"/>
        </w:rPr>
        <w:t>Если больница находится далеко, постарайтесь удалить клеща с помощью пинцета методом выкручивания или осторожно ниткой.</w:t>
      </w:r>
      <w:r w:rsidRPr="003B1814">
        <w:rPr>
          <w:rStyle w:val="apple-converted-space"/>
          <w:color w:val="4F4F4F"/>
        </w:rPr>
        <w:t> </w:t>
      </w:r>
      <w:r w:rsidRPr="003B1814">
        <w:rPr>
          <w:rStyle w:val="a4"/>
          <w:color w:val="4F4F4F"/>
        </w:rPr>
        <w:t>Нельзя</w:t>
      </w:r>
      <w:r w:rsidRPr="003B1814">
        <w:rPr>
          <w:rStyle w:val="apple-converted-space"/>
          <w:color w:val="4F4F4F"/>
        </w:rPr>
        <w:t> </w:t>
      </w:r>
      <w:r w:rsidRPr="003B1814">
        <w:rPr>
          <w:color w:val="4F4F4F"/>
        </w:rPr>
        <w:t>з</w:t>
      </w:r>
      <w:r w:rsidRPr="003B1814">
        <w:rPr>
          <w:rStyle w:val="a4"/>
          <w:color w:val="4F4F4F"/>
        </w:rPr>
        <w:t>аливать клеща маслом или бензином.</w:t>
      </w:r>
      <w:r w:rsidRPr="003B1814">
        <w:rPr>
          <w:rStyle w:val="apple-converted-space"/>
          <w:b/>
          <w:bCs/>
          <w:color w:val="4F4F4F"/>
        </w:rPr>
        <w:t> </w:t>
      </w:r>
      <w:r w:rsidRPr="003B1814">
        <w:rPr>
          <w:color w:val="4F4F4F"/>
        </w:rPr>
        <w:t>Поместите клеща в емкость с крышкой и доставьте в лабораторию по исследованию клещей. Если раньше принципиально было доставить клеща в лабораторию для исследования живым, то сейчас</w:t>
      </w:r>
      <w:r w:rsidRPr="003B1814">
        <w:rPr>
          <w:rStyle w:val="apple-converted-space"/>
          <w:color w:val="4F4F4F"/>
        </w:rPr>
        <w:t> </w:t>
      </w:r>
      <w:r w:rsidRPr="003B1814">
        <w:rPr>
          <w:rStyle w:val="a4"/>
          <w:color w:val="4F4F4F"/>
        </w:rPr>
        <w:t>метод ПЦР позволяет исследовать даже мертвого клеща</w:t>
      </w:r>
      <w:r w:rsidRPr="003B1814">
        <w:rPr>
          <w:rStyle w:val="apple-converted-space"/>
          <w:b/>
          <w:bCs/>
          <w:color w:val="4F4F4F"/>
        </w:rPr>
        <w:t> </w:t>
      </w:r>
      <w:r w:rsidRPr="003B1814">
        <w:rPr>
          <w:color w:val="4F4F4F"/>
        </w:rPr>
        <w:t xml:space="preserve">на присутствие возбудителей клещевого вирусного энцефалита, боррелиоза, анаплазмоза, </w:t>
      </w:r>
      <w:proofErr w:type="spellStart"/>
      <w:r w:rsidRPr="003B1814">
        <w:rPr>
          <w:color w:val="4F4F4F"/>
        </w:rPr>
        <w:t>эрлихиоза</w:t>
      </w:r>
      <w:proofErr w:type="spellEnd"/>
      <w:r w:rsidRPr="003B1814">
        <w:rPr>
          <w:color w:val="4F4F4F"/>
        </w:rPr>
        <w:t>. Поэтому, если обнаружили клеща, обратитесь в лабораторию для его исследования, по результатам которого врач назначит профилактику инфекций, передающихся клещами.</w:t>
      </w:r>
    </w:p>
    <w:p w:rsidR="00C37D07" w:rsidRPr="003B1814" w:rsidRDefault="00C37D07" w:rsidP="003B1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7D07" w:rsidRPr="003B1814" w:rsidSect="00A9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60A37"/>
    <w:rsid w:val="003B1814"/>
    <w:rsid w:val="00460A37"/>
    <w:rsid w:val="006F7AE0"/>
    <w:rsid w:val="00A96A9B"/>
    <w:rsid w:val="00C37D07"/>
    <w:rsid w:val="00D1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0A37"/>
    <w:rPr>
      <w:b/>
      <w:bCs/>
    </w:rPr>
  </w:style>
  <w:style w:type="character" w:customStyle="1" w:styleId="apple-converted-space">
    <w:name w:val="apple-converted-space"/>
    <w:basedOn w:val="a0"/>
    <w:rsid w:val="00460A37"/>
  </w:style>
  <w:style w:type="paragraph" w:styleId="a5">
    <w:name w:val="Balloon Text"/>
    <w:basedOn w:val="a"/>
    <w:link w:val="a6"/>
    <w:uiPriority w:val="99"/>
    <w:semiHidden/>
    <w:unhideWhenUsed/>
    <w:rsid w:val="003B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2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7696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615</Words>
  <Characters>3509</Characters>
  <Application>Microsoft Office Word</Application>
  <DocSecurity>0</DocSecurity>
  <Lines>29</Lines>
  <Paragraphs>8</Paragraphs>
  <ScaleCrop>false</ScaleCrop>
  <Company>URPN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 И.Л.</dc:creator>
  <cp:lastModifiedBy>1</cp:lastModifiedBy>
  <cp:revision>3</cp:revision>
  <dcterms:created xsi:type="dcterms:W3CDTF">2017-05-05T09:26:00Z</dcterms:created>
  <dcterms:modified xsi:type="dcterms:W3CDTF">2017-05-05T09:28:00Z</dcterms:modified>
</cp:coreProperties>
</file>