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B66" w:rsidRDefault="00066775">
      <w:bookmarkStart w:id="0" w:name="_GoBack"/>
      <w:bookmarkEnd w:id="0"/>
      <w:r>
        <w:rPr>
          <w:noProof/>
        </w:rPr>
        <w:drawing>
          <wp:inline distT="0" distB="0" distL="0" distR="0">
            <wp:extent cx="3131404" cy="3007554"/>
            <wp:effectExtent l="19050" t="0" r="0" b="0"/>
            <wp:docPr id="1" name="Рисунок 0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31320" cy="300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775" w:rsidRDefault="00066775">
      <w:r>
        <w:t>Застава Сергей Александрович, Председатель Молодежного парламента при Земском собрании Нытвенского района</w:t>
      </w:r>
    </w:p>
    <w:p w:rsidR="00066775" w:rsidRDefault="00066775">
      <w:r>
        <w:rPr>
          <w:noProof/>
        </w:rPr>
        <w:drawing>
          <wp:inline distT="0" distB="0" distL="0" distR="0">
            <wp:extent cx="2977723" cy="4208496"/>
            <wp:effectExtent l="19050" t="0" r="0" b="0"/>
            <wp:docPr id="2" name="Рисунок 1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3902" cy="421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775" w:rsidRDefault="00066775" w:rsidP="00066775">
      <w:r>
        <w:t>Дедов Никита Андреевич, Заместитель председателя Молодежного парламента при Земском собрании Нытвенского района, Председатель комиссии Молодежного парламента при Земском собрании Нытвенского района</w:t>
      </w:r>
      <w:r w:rsidRPr="00066775">
        <w:t xml:space="preserve"> по бюджету, муниципальной собственности, налогам и экономической политике</w:t>
      </w:r>
    </w:p>
    <w:p w:rsidR="00066775" w:rsidRDefault="00066775" w:rsidP="00066775"/>
    <w:p w:rsidR="00066775" w:rsidRDefault="00066775" w:rsidP="00066775">
      <w:r>
        <w:rPr>
          <w:noProof/>
        </w:rPr>
        <w:lastRenderedPageBreak/>
        <w:drawing>
          <wp:inline distT="0" distB="0" distL="0" distR="0">
            <wp:extent cx="4034497" cy="3273398"/>
            <wp:effectExtent l="19050" t="0" r="4103" b="0"/>
            <wp:docPr id="3" name="Рисунок 2" descr="1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8273" cy="327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775" w:rsidRDefault="00066775">
      <w:r>
        <w:t xml:space="preserve">Гребенкин Андрей Викторович, </w:t>
      </w:r>
      <w:r w:rsidRPr="00066775">
        <w:t xml:space="preserve">председатель комиссии </w:t>
      </w:r>
      <w:r>
        <w:t>Молодежного парламента при Земском собрании Нытвенского района</w:t>
      </w:r>
      <w:r w:rsidRPr="00066775">
        <w:t xml:space="preserve"> по вопросам агропромышленной политике, малому бизнесу и предпринимательству</w:t>
      </w:r>
    </w:p>
    <w:p w:rsidR="00066775" w:rsidRDefault="00066775">
      <w:r>
        <w:rPr>
          <w:noProof/>
        </w:rPr>
        <w:drawing>
          <wp:inline distT="0" distB="0" distL="0" distR="0">
            <wp:extent cx="2414248" cy="4026434"/>
            <wp:effectExtent l="19050" t="0" r="5102" b="0"/>
            <wp:docPr id="4" name="Рисунок 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886" cy="40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775" w:rsidRDefault="00066775">
      <w:r>
        <w:t>Михайлович Евгения Юрьевна,</w:t>
      </w:r>
      <w:r w:rsidR="00984A0F">
        <w:t xml:space="preserve"> </w:t>
      </w:r>
      <w:r w:rsidR="00984A0F" w:rsidRPr="00066775">
        <w:t xml:space="preserve">председатель комиссии </w:t>
      </w:r>
      <w:r w:rsidR="00984A0F">
        <w:t>Молодежного парламента при Земском собрании Нытвенского района</w:t>
      </w:r>
      <w:r>
        <w:t xml:space="preserve"> 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по социальной политике</w:t>
      </w:r>
      <w:r>
        <w:t xml:space="preserve"> </w:t>
      </w:r>
    </w:p>
    <w:p w:rsidR="00984A0F" w:rsidRDefault="00984A0F"/>
    <w:p w:rsidR="00984A0F" w:rsidRDefault="00984A0F">
      <w:r>
        <w:rPr>
          <w:noProof/>
        </w:rPr>
        <w:lastRenderedPageBreak/>
        <w:drawing>
          <wp:inline distT="0" distB="0" distL="0" distR="0">
            <wp:extent cx="3883137" cy="2912249"/>
            <wp:effectExtent l="19050" t="0" r="3063" b="0"/>
            <wp:docPr id="5" name="Рисунок 4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3032" cy="291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A0F" w:rsidRDefault="00984A0F">
      <w:r>
        <w:t>Серебров Степан Леонидович</w:t>
      </w:r>
      <w:proofErr w:type="gramStart"/>
      <w:r>
        <w:t xml:space="preserve"> ,</w:t>
      </w:r>
      <w:proofErr w:type="gramEnd"/>
      <w:r>
        <w:t xml:space="preserve"> </w:t>
      </w:r>
      <w:r w:rsidR="001867E4">
        <w:t>Член Молодежного парламента при</w:t>
      </w:r>
      <w:r w:rsidR="001867E4" w:rsidRPr="001867E4">
        <w:t xml:space="preserve"> </w:t>
      </w:r>
      <w:r w:rsidR="001867E4">
        <w:t xml:space="preserve"> Земском собрании Нытвенского района</w:t>
      </w:r>
    </w:p>
    <w:p w:rsidR="00984A0F" w:rsidRDefault="00984A0F">
      <w:r>
        <w:rPr>
          <w:noProof/>
        </w:rPr>
        <w:drawing>
          <wp:inline distT="0" distB="0" distL="0" distR="0">
            <wp:extent cx="3707706" cy="4943476"/>
            <wp:effectExtent l="19050" t="0" r="7044" b="0"/>
            <wp:docPr id="6" name="Рисунок 5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7606" cy="494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A0F" w:rsidRDefault="00984A0F">
      <w:r>
        <w:t>Осеев Сергей Александрович</w:t>
      </w:r>
      <w:r w:rsidR="001867E4">
        <w:t>, секретарь Молодежного парламента при</w:t>
      </w:r>
      <w:r w:rsidR="001867E4" w:rsidRPr="001867E4">
        <w:t xml:space="preserve"> </w:t>
      </w:r>
      <w:r w:rsidR="001867E4">
        <w:t xml:space="preserve"> Земском собрании Нытвенского района</w:t>
      </w:r>
    </w:p>
    <w:p w:rsidR="00984A0F" w:rsidRDefault="00984A0F">
      <w:r>
        <w:rPr>
          <w:noProof/>
        </w:rPr>
        <w:lastRenderedPageBreak/>
        <w:drawing>
          <wp:inline distT="0" distB="0" distL="0" distR="0">
            <wp:extent cx="3154456" cy="2103420"/>
            <wp:effectExtent l="19050" t="0" r="7844" b="0"/>
            <wp:docPr id="7" name="Рисунок 6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629" cy="210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A0F" w:rsidRDefault="00984A0F">
      <w:r>
        <w:t xml:space="preserve">Белобородов Вячеслав </w:t>
      </w:r>
      <w:r w:rsidR="007F0D7D">
        <w:t>Сергеевич</w:t>
      </w:r>
      <w:r w:rsidR="001867E4">
        <w:t>, Член Молодежного парламента при</w:t>
      </w:r>
      <w:r w:rsidR="001867E4" w:rsidRPr="001867E4">
        <w:t xml:space="preserve"> </w:t>
      </w:r>
      <w:r w:rsidR="001867E4">
        <w:t xml:space="preserve"> Земском собрании Нытвенского района</w:t>
      </w:r>
    </w:p>
    <w:p w:rsidR="00984A0F" w:rsidRDefault="00984A0F"/>
    <w:p w:rsidR="00984A0F" w:rsidRDefault="00984A0F"/>
    <w:sectPr w:rsidR="00984A0F" w:rsidSect="00EC2B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775"/>
    <w:rsid w:val="00066775"/>
    <w:rsid w:val="001867E4"/>
    <w:rsid w:val="00242FC3"/>
    <w:rsid w:val="007F0D7D"/>
    <w:rsid w:val="008B724A"/>
    <w:rsid w:val="00984A0F"/>
    <w:rsid w:val="00EC2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7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7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2017-03-06T08:59:00Z</dcterms:created>
  <dcterms:modified xsi:type="dcterms:W3CDTF">2017-03-06T08:59:00Z</dcterms:modified>
</cp:coreProperties>
</file>