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C1E86">
        <w:rPr>
          <w:rFonts w:ascii="Times New Roman" w:hAnsi="Times New Roman" w:cs="Times New Roman"/>
          <w:b/>
          <w:sz w:val="28"/>
          <w:szCs w:val="28"/>
        </w:rPr>
        <w:t>б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86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876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</w:t>
      </w:r>
      <w:r w:rsidR="00C75541">
        <w:rPr>
          <w:rFonts w:ascii="Times New Roman" w:hAnsi="Times New Roman" w:cs="Times New Roman"/>
          <w:b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51876">
        <w:rPr>
          <w:rFonts w:ascii="Times New Roman" w:hAnsi="Times New Roman" w:cs="Times New Roman"/>
          <w:b/>
          <w:sz w:val="28"/>
          <w:szCs w:val="28"/>
        </w:rPr>
        <w:br/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48D7" w:rsidRPr="00DD3622" w:rsidRDefault="00003BF2" w:rsidP="009B1128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>Министерств</w:t>
      </w:r>
      <w:r w:rsidR="002E3689" w:rsidRPr="009B112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по управлению имуществом 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>градостроительной деятельности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Пермского края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Министерство)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>извещает о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утверждении результатов определения кадастровой стоимости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в составе земель </w:t>
      </w:r>
      <w:r w:rsidR="00C75541" w:rsidRPr="009B1128">
        <w:rPr>
          <w:rFonts w:ascii="Times New Roman" w:hAnsi="Times New Roman" w:cs="Times New Roman"/>
          <w:spacing w:val="-4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на территории Пермского края.</w:t>
      </w:r>
      <w:r w:rsidR="00F509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Результаты о</w:t>
      </w:r>
      <w:r w:rsidR="00006DC4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пределения кадастровой стоимости </w:t>
      </w:r>
      <w:r w:rsidR="004C1E86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утверждены приказом Министерства от </w:t>
      </w:r>
      <w:r w:rsidR="004236F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 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сентября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</w:t>
      </w:r>
      <w:r w:rsidR="004C1E86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г. № 31-02-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="004C1E86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DD3622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563</w:t>
      </w:r>
      <w:r w:rsidR="00075F1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4649FA" w:rsidRDefault="004C1E86" w:rsidP="004649FA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Приказ 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Министерства от </w:t>
      </w:r>
      <w:r w:rsidR="00DD3622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 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сентября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г. № 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31-02-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DD3622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56</w:t>
      </w:r>
      <w:r w:rsidR="00213B3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D17DB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«Об утверждении результатов определения кадастровой стоимости </w:t>
      </w:r>
      <w:r w:rsidR="00C51876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земельных участков в составе земель </w:t>
      </w:r>
      <w:r w:rsidR="009B1128" w:rsidRPr="00DD3622">
        <w:rPr>
          <w:rFonts w:ascii="Times New Roman" w:hAnsi="Times New Roman" w:cs="Times New Roman"/>
          <w:spacing w:val="-4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</w:r>
      <w:r w:rsidR="00012978" w:rsidRPr="00DD362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 территории </w:t>
      </w:r>
      <w:r w:rsidR="00012978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Пермского края» </w:t>
      </w:r>
      <w:r w:rsidR="007B1560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размещен </w:t>
      </w:r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br/>
      </w:r>
      <w:r w:rsidR="004236F8" w:rsidRPr="00DD3622">
        <w:rPr>
          <w:rFonts w:ascii="Times New Roman" w:hAnsi="Times New Roman" w:cs="Times New Roman"/>
          <w:spacing w:val="-4"/>
          <w:sz w:val="28"/>
          <w:szCs w:val="28"/>
        </w:rPr>
        <w:t>22</w:t>
      </w:r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 сентября 2020 г. </w:t>
      </w:r>
      <w:r w:rsidR="007B1560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сайте </w:t>
      </w:r>
      <w:r w:rsidR="00075F1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</w:t>
      </w:r>
      <w:r w:rsidR="007B1560" w:rsidRPr="00DD3622">
        <w:rPr>
          <w:rFonts w:ascii="Times New Roman" w:hAnsi="Times New Roman" w:cs="Times New Roman"/>
          <w:spacing w:val="-4"/>
          <w:sz w:val="28"/>
          <w:szCs w:val="28"/>
        </w:rPr>
        <w:t>(</w:t>
      </w:r>
      <w:hyperlink r:id="rId7" w:history="1">
        <w:r w:rsidR="0053799C" w:rsidRPr="00DD3622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https://migd.permkrai.ru/gko/acts/</w:t>
        </w:r>
      </w:hyperlink>
      <w:r w:rsidR="0033523B" w:rsidRPr="00DD3622">
        <w:rPr>
          <w:rFonts w:ascii="Times New Roman" w:hAnsi="Times New Roman" w:cs="Times New Roman"/>
          <w:spacing w:val="-4"/>
          <w:sz w:val="28"/>
          <w:szCs w:val="28"/>
        </w:rPr>
        <w:t>) и вступает</w:t>
      </w:r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proofErr w:type="gramEnd"/>
      <w:r w:rsidR="00CD17DB" w:rsidRPr="00DD3622">
        <w:rPr>
          <w:rFonts w:ascii="Times New Roman" w:hAnsi="Times New Roman" w:cs="Times New Roman"/>
          <w:spacing w:val="-4"/>
          <w:sz w:val="28"/>
          <w:szCs w:val="28"/>
        </w:rPr>
        <w:t xml:space="preserve"> силу по истечении одного месяца после дня его обнародования (официального опубликования).</w:t>
      </w:r>
    </w:p>
    <w:p w:rsidR="00692B48" w:rsidRPr="00167C45" w:rsidRDefault="00692B48" w:rsidP="00A6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Обращение </w:t>
      </w:r>
      <w:r w:rsidR="00F509E0"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об исправлении </w:t>
      </w:r>
      <w:r w:rsidR="00F509E0">
        <w:rPr>
          <w:rFonts w:ascii="Times New Roman" w:hAnsi="Times New Roman" w:cs="Times New Roman"/>
          <w:spacing w:val="-4"/>
          <w:sz w:val="28"/>
          <w:szCs w:val="28"/>
        </w:rPr>
        <w:t xml:space="preserve">технических и (или) методологических </w:t>
      </w:r>
      <w:r w:rsidR="00F509E0"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ошибок, допущенных при определении кадастровой </w:t>
      </w:r>
      <w:r w:rsidR="00F509E0" w:rsidRPr="00991C8C">
        <w:rPr>
          <w:rFonts w:ascii="Times New Roman" w:hAnsi="Times New Roman" w:cs="Times New Roman"/>
          <w:spacing w:val="-10"/>
          <w:sz w:val="28"/>
          <w:szCs w:val="28"/>
        </w:rPr>
        <w:t>стоимости</w:t>
      </w:r>
      <w:r w:rsidR="00F509E0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с прилагаемыми документами представляется </w:t>
      </w:r>
      <w:r w:rsidR="00A6454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sz w:val="28"/>
          <w:szCs w:val="28"/>
        </w:rPr>
        <w:t>ГБУ «ЦТИ ПК»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 адресу: г. Пермь, ул. Куйбышева, 82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, либо посредством почтового отправления с описью вложения и уведомлением </w:t>
      </w:r>
      <w:r w:rsidR="00A6454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о вручении, либо в электронной форме </w:t>
      </w:r>
      <w:r w:rsidR="00167C45">
        <w:rPr>
          <w:rFonts w:ascii="Times New Roman" w:hAnsi="Times New Roman" w:cs="Times New Roman"/>
          <w:spacing w:val="-4"/>
          <w:sz w:val="28"/>
          <w:szCs w:val="28"/>
        </w:rPr>
        <w:t xml:space="preserve">(сайт ГБУ «ЦТИ ПК» </w:t>
      </w:r>
      <w:r w:rsidR="00167C45" w:rsidRPr="00167C45">
        <w:rPr>
          <w:rFonts w:ascii="Times New Roman" w:hAnsi="Times New Roman" w:cs="Times New Roman"/>
          <w:spacing w:val="-4"/>
          <w:sz w:val="28"/>
          <w:szCs w:val="28"/>
        </w:rPr>
        <w:t>http://www.ctipk.ru/</w:t>
      </w:r>
      <w:r w:rsidR="00167C45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с приложением отсканированных образов прилагаемых документов</w:t>
      </w:r>
      <w:r>
        <w:rPr>
          <w:rFonts w:ascii="Times New Roman" w:hAnsi="Times New Roman" w:cs="Times New Roman"/>
          <w:spacing w:val="-4"/>
          <w:sz w:val="28"/>
          <w:szCs w:val="28"/>
        </w:rPr>
        <w:t>, либо через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МФЦ или посредством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Единого портала государственных и муниципальных услуг (функций) http://www</w:t>
      </w:r>
      <w:proofErr w:type="gramEnd"/>
      <w:r w:rsidRPr="00692B48">
        <w:rPr>
          <w:rFonts w:ascii="Times New Roman" w:hAnsi="Times New Roman" w:cs="Times New Roman"/>
          <w:spacing w:val="-4"/>
          <w:sz w:val="28"/>
          <w:szCs w:val="28"/>
        </w:rPr>
        <w:t>.gosuslugi.ru/.</w:t>
      </w:r>
    </w:p>
    <w:p w:rsidR="00692B48" w:rsidRPr="00692B48" w:rsidRDefault="00692B48" w:rsidP="00692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25990" w:rsidRDefault="00F25990" w:rsidP="009B1128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 w:rsidSect="0078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2C" w:rsidRDefault="00645F2C" w:rsidP="00A645D7">
      <w:pPr>
        <w:spacing w:after="0" w:line="240" w:lineRule="auto"/>
      </w:pPr>
      <w:r>
        <w:separator/>
      </w:r>
    </w:p>
  </w:endnote>
  <w:endnote w:type="continuationSeparator" w:id="0">
    <w:p w:rsidR="00645F2C" w:rsidRDefault="00645F2C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2C" w:rsidRDefault="00645F2C" w:rsidP="00A645D7">
      <w:pPr>
        <w:spacing w:after="0" w:line="240" w:lineRule="auto"/>
      </w:pPr>
      <w:r>
        <w:separator/>
      </w:r>
    </w:p>
  </w:footnote>
  <w:footnote w:type="continuationSeparator" w:id="0">
    <w:p w:rsidR="00645F2C" w:rsidRDefault="00645F2C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A3F"/>
    <w:rsid w:val="00003BF2"/>
    <w:rsid w:val="00006DC4"/>
    <w:rsid w:val="00012978"/>
    <w:rsid w:val="00014811"/>
    <w:rsid w:val="000271B7"/>
    <w:rsid w:val="0005145F"/>
    <w:rsid w:val="00065041"/>
    <w:rsid w:val="00075F1B"/>
    <w:rsid w:val="00084616"/>
    <w:rsid w:val="000C2909"/>
    <w:rsid w:val="000D2060"/>
    <w:rsid w:val="000D3505"/>
    <w:rsid w:val="001011A5"/>
    <w:rsid w:val="00167C45"/>
    <w:rsid w:val="00175556"/>
    <w:rsid w:val="001B4D6E"/>
    <w:rsid w:val="001D4377"/>
    <w:rsid w:val="001E4248"/>
    <w:rsid w:val="002018DC"/>
    <w:rsid w:val="002037DD"/>
    <w:rsid w:val="002047EB"/>
    <w:rsid w:val="00213B38"/>
    <w:rsid w:val="0022135C"/>
    <w:rsid w:val="0024202B"/>
    <w:rsid w:val="002A40D4"/>
    <w:rsid w:val="002B7953"/>
    <w:rsid w:val="002D47EE"/>
    <w:rsid w:val="002E3689"/>
    <w:rsid w:val="002F2896"/>
    <w:rsid w:val="002F5C30"/>
    <w:rsid w:val="0033523B"/>
    <w:rsid w:val="00385630"/>
    <w:rsid w:val="00390446"/>
    <w:rsid w:val="003D5435"/>
    <w:rsid w:val="003D5509"/>
    <w:rsid w:val="003E47CE"/>
    <w:rsid w:val="00404DAF"/>
    <w:rsid w:val="004120E4"/>
    <w:rsid w:val="004236F8"/>
    <w:rsid w:val="00433449"/>
    <w:rsid w:val="00444B41"/>
    <w:rsid w:val="004649FA"/>
    <w:rsid w:val="00474621"/>
    <w:rsid w:val="004A14D2"/>
    <w:rsid w:val="004B11A5"/>
    <w:rsid w:val="004C1E86"/>
    <w:rsid w:val="004C4DBE"/>
    <w:rsid w:val="004F2047"/>
    <w:rsid w:val="0053799C"/>
    <w:rsid w:val="005856B9"/>
    <w:rsid w:val="005F4513"/>
    <w:rsid w:val="005F5B62"/>
    <w:rsid w:val="00640D47"/>
    <w:rsid w:val="00645F2C"/>
    <w:rsid w:val="00652AB3"/>
    <w:rsid w:val="00660621"/>
    <w:rsid w:val="00675B28"/>
    <w:rsid w:val="00692258"/>
    <w:rsid w:val="00692B48"/>
    <w:rsid w:val="0070501A"/>
    <w:rsid w:val="00724436"/>
    <w:rsid w:val="00725DEF"/>
    <w:rsid w:val="00734080"/>
    <w:rsid w:val="007869AB"/>
    <w:rsid w:val="007B1560"/>
    <w:rsid w:val="007F6DD6"/>
    <w:rsid w:val="0081244D"/>
    <w:rsid w:val="00817153"/>
    <w:rsid w:val="00822C98"/>
    <w:rsid w:val="00837AEB"/>
    <w:rsid w:val="008A4CA8"/>
    <w:rsid w:val="008B0935"/>
    <w:rsid w:val="008B4F9E"/>
    <w:rsid w:val="008B7CC9"/>
    <w:rsid w:val="008C109E"/>
    <w:rsid w:val="008C2764"/>
    <w:rsid w:val="00957A0C"/>
    <w:rsid w:val="00962DBF"/>
    <w:rsid w:val="00970451"/>
    <w:rsid w:val="00991C8C"/>
    <w:rsid w:val="00994251"/>
    <w:rsid w:val="00996495"/>
    <w:rsid w:val="009B1128"/>
    <w:rsid w:val="009D5198"/>
    <w:rsid w:val="009D6365"/>
    <w:rsid w:val="009F2A3F"/>
    <w:rsid w:val="00A12754"/>
    <w:rsid w:val="00A4327E"/>
    <w:rsid w:val="00A52D4D"/>
    <w:rsid w:val="00A64546"/>
    <w:rsid w:val="00A645D7"/>
    <w:rsid w:val="00A80A77"/>
    <w:rsid w:val="00A8255C"/>
    <w:rsid w:val="00AA2CF6"/>
    <w:rsid w:val="00AB7E23"/>
    <w:rsid w:val="00AC7789"/>
    <w:rsid w:val="00B53C2C"/>
    <w:rsid w:val="00B661C7"/>
    <w:rsid w:val="00BB5B21"/>
    <w:rsid w:val="00C22C87"/>
    <w:rsid w:val="00C311FF"/>
    <w:rsid w:val="00C44FC8"/>
    <w:rsid w:val="00C51876"/>
    <w:rsid w:val="00C6101D"/>
    <w:rsid w:val="00C75541"/>
    <w:rsid w:val="00C971EC"/>
    <w:rsid w:val="00CB7855"/>
    <w:rsid w:val="00CC39F7"/>
    <w:rsid w:val="00CD17DB"/>
    <w:rsid w:val="00D111D7"/>
    <w:rsid w:val="00D348D7"/>
    <w:rsid w:val="00D639ED"/>
    <w:rsid w:val="00D92EFC"/>
    <w:rsid w:val="00DD3622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E0E5E"/>
    <w:rsid w:val="00EE244A"/>
    <w:rsid w:val="00EE34AF"/>
    <w:rsid w:val="00EF0524"/>
    <w:rsid w:val="00F00EBC"/>
    <w:rsid w:val="00F018F4"/>
    <w:rsid w:val="00F25990"/>
    <w:rsid w:val="00F42FFC"/>
    <w:rsid w:val="00F44B6D"/>
    <w:rsid w:val="00F509E0"/>
    <w:rsid w:val="00FB0585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gd.permkrai.ru/gko/ac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BA58-394F-43A8-968D-FA94E620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1</cp:lastModifiedBy>
  <cp:revision>3</cp:revision>
  <cp:lastPrinted>2020-09-18T10:38:00Z</cp:lastPrinted>
  <dcterms:created xsi:type="dcterms:W3CDTF">2020-10-13T08:21:00Z</dcterms:created>
  <dcterms:modified xsi:type="dcterms:W3CDTF">2020-10-13T08:24:00Z</dcterms:modified>
</cp:coreProperties>
</file>