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Pr="00FE489A" w:rsidRDefault="00D825A6" w:rsidP="00D825A6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>
        <w:rPr>
          <w:b/>
          <w:i/>
        </w:rPr>
        <w:t xml:space="preserve">1 полугодие </w:t>
      </w:r>
      <w:r w:rsidRPr="00FE489A">
        <w:rPr>
          <w:b/>
          <w:i/>
        </w:rPr>
        <w:t xml:space="preserve">  201</w:t>
      </w:r>
      <w:r>
        <w:rPr>
          <w:b/>
          <w:i/>
        </w:rPr>
        <w:t>6 год</w:t>
      </w:r>
      <w:r w:rsidRPr="00FE489A">
        <w:rPr>
          <w:b/>
          <w:i/>
        </w:rPr>
        <w:t>а</w:t>
      </w:r>
    </w:p>
    <w:p w:rsidR="00D825A6" w:rsidRPr="00FE489A" w:rsidRDefault="00D825A6" w:rsidP="00D825A6">
      <w:pPr>
        <w:jc w:val="center"/>
        <w:rPr>
          <w:b/>
          <w:i/>
        </w:rPr>
      </w:pPr>
    </w:p>
    <w:p w:rsidR="00D825A6" w:rsidRPr="00FE489A" w:rsidRDefault="00D825A6" w:rsidP="00D825A6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</w:t>
      </w:r>
      <w:r>
        <w:t>1 полугодие</w:t>
      </w:r>
      <w:r w:rsidRPr="00FE489A">
        <w:t xml:space="preserve"> 201</w:t>
      </w:r>
      <w:r>
        <w:t>6</w:t>
      </w:r>
      <w:r w:rsidRPr="00FE489A">
        <w:t xml:space="preserve"> года зарегистрировано </w:t>
      </w:r>
      <w:r>
        <w:t>837</w:t>
      </w:r>
      <w:r w:rsidRPr="00FE489A">
        <w:t xml:space="preserve"> первичных актовых</w:t>
      </w:r>
      <w:r>
        <w:t xml:space="preserve"> записей, </w:t>
      </w:r>
      <w:r w:rsidRPr="00FE489A">
        <w:t xml:space="preserve">в  </w:t>
      </w:r>
      <w:proofErr w:type="spellStart"/>
      <w:r w:rsidRPr="00FE489A">
        <w:t>т.ч</w:t>
      </w:r>
      <w:proofErr w:type="spellEnd"/>
      <w:r w:rsidRPr="00FE489A">
        <w:t>.: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«Рождение» - </w:t>
      </w:r>
      <w:r>
        <w:t>251</w:t>
      </w:r>
      <w:r w:rsidRPr="00FE489A">
        <w:t xml:space="preserve"> актовых записей  (</w:t>
      </w:r>
      <w:r>
        <w:t>129</w:t>
      </w:r>
      <w:r w:rsidRPr="00FE489A">
        <w:t xml:space="preserve"> девоч</w:t>
      </w:r>
      <w:r>
        <w:t>ек и</w:t>
      </w:r>
      <w:r w:rsidRPr="00FE489A">
        <w:t xml:space="preserve">  </w:t>
      </w:r>
      <w:r>
        <w:t>122</w:t>
      </w:r>
      <w:r w:rsidRPr="00FE489A">
        <w:t xml:space="preserve"> мальчик</w:t>
      </w:r>
      <w:r>
        <w:t>а</w:t>
      </w:r>
      <w:r w:rsidRPr="00FE489A">
        <w:t>),</w:t>
      </w:r>
      <w:r>
        <w:t xml:space="preserve">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Самыми популярными именами среди мальчиков были названы-</w:t>
      </w:r>
      <w:r>
        <w:t>Матвей, Иван, Тимофей, Данил</w:t>
      </w:r>
      <w:r w:rsidRPr="00FE489A">
        <w:t xml:space="preserve">  и  </w:t>
      </w:r>
      <w:r>
        <w:t xml:space="preserve">Александра, </w:t>
      </w:r>
      <w:proofErr w:type="spellStart"/>
      <w:r>
        <w:t>Анна</w:t>
      </w:r>
      <w:proofErr w:type="gramStart"/>
      <w:r>
        <w:t>,Д</w:t>
      </w:r>
      <w:proofErr w:type="gramEnd"/>
      <w:r>
        <w:t>арья</w:t>
      </w:r>
      <w:proofErr w:type="spellEnd"/>
      <w:r>
        <w:t xml:space="preserve"> и Валерия</w:t>
      </w:r>
      <w:r w:rsidRPr="00FE489A">
        <w:t xml:space="preserve"> - среди девочек. 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Редкими именами среди мальчиков зарегистрированы </w:t>
      </w:r>
      <w:proofErr w:type="gramStart"/>
      <w:r>
        <w:t>–</w:t>
      </w:r>
      <w:r w:rsidRPr="00FE489A">
        <w:t>Т</w:t>
      </w:r>
      <w:proofErr w:type="gramEnd"/>
      <w:r w:rsidRPr="00FE489A">
        <w:t>и</w:t>
      </w:r>
      <w:r>
        <w:t>мур</w:t>
      </w:r>
      <w:r w:rsidRPr="00FE489A">
        <w:t xml:space="preserve">, </w:t>
      </w:r>
      <w:r>
        <w:t>Харитон, Стефан и с</w:t>
      </w:r>
      <w:r w:rsidRPr="00FE489A">
        <w:t xml:space="preserve">реди  девочек -  </w:t>
      </w:r>
      <w:r w:rsidR="00A60E62">
        <w:t>Ярослава</w:t>
      </w:r>
      <w:r>
        <w:t>, Юлия,</w:t>
      </w:r>
      <w:r w:rsidRPr="00FE489A">
        <w:t xml:space="preserve"> </w:t>
      </w:r>
      <w:r w:rsidR="00A60E62">
        <w:t>Эмилия, Татьяна</w:t>
      </w:r>
      <w:r w:rsidRPr="00FE489A">
        <w:t>.</w:t>
      </w:r>
      <w:r>
        <w:t xml:space="preserve"> </w:t>
      </w:r>
    </w:p>
    <w:p w:rsidR="00D825A6" w:rsidRPr="00FE489A" w:rsidRDefault="00D825A6" w:rsidP="00D825A6">
      <w:pPr>
        <w:ind w:firstLine="360"/>
        <w:jc w:val="both"/>
      </w:pPr>
      <w:r w:rsidRPr="00FE489A">
        <w:t xml:space="preserve">Возраст матери рожденного ребенка в </w:t>
      </w:r>
      <w:r>
        <w:t>феврале</w:t>
      </w:r>
      <w:r w:rsidRPr="00FE489A">
        <w:t xml:space="preserve"> 201</w:t>
      </w:r>
      <w:r>
        <w:t>6 года:  несовершеннолетние мамы от 16 до 18 лет- 2, от 18 до 20 лет- 2 мамы,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>
        <w:t>21</w:t>
      </w:r>
      <w:r w:rsidRPr="00FE489A">
        <w:t xml:space="preserve">,  </w:t>
      </w:r>
      <w:r>
        <w:t xml:space="preserve">и от </w:t>
      </w:r>
      <w:r w:rsidRPr="00FE489A">
        <w:t xml:space="preserve">31-40 лет - </w:t>
      </w:r>
      <w:r>
        <w:t>15 женщин.</w:t>
      </w:r>
    </w:p>
    <w:p w:rsidR="00D825A6" w:rsidRPr="00FE489A" w:rsidRDefault="00D825A6" w:rsidP="00D825A6">
      <w:pPr>
        <w:ind w:left="360"/>
        <w:jc w:val="both"/>
      </w:pPr>
      <w:r w:rsidRPr="00FE489A">
        <w:t xml:space="preserve">Зарегистрировано  семей  имеющих: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Одного ребенка - </w:t>
      </w:r>
      <w:r w:rsidR="00A60E62">
        <w:t>80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>
        <w:t>1</w:t>
      </w:r>
      <w:r w:rsidR="00A60E62">
        <w:t>11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 w:rsidR="00A60E62">
        <w:t>38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 w:rsidR="00A60E62">
        <w:t>13</w:t>
      </w:r>
      <w:r w:rsidRPr="00FE489A">
        <w:t xml:space="preserve"> семьи,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Пяти детей - </w:t>
      </w:r>
      <w:r w:rsidR="00A60E62">
        <w:t>7</w:t>
      </w:r>
      <w:r w:rsidRPr="00FE489A">
        <w:t xml:space="preserve"> семей,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Шести и более детей </w:t>
      </w:r>
      <w:r w:rsidR="00A60E62">
        <w:t>–</w:t>
      </w:r>
      <w:r w:rsidRPr="00FE489A">
        <w:t xml:space="preserve"> </w:t>
      </w:r>
      <w:r w:rsidR="00A60E62">
        <w:t>2</w:t>
      </w:r>
    </w:p>
    <w:p w:rsidR="00A60E62" w:rsidRPr="00FE489A" w:rsidRDefault="00A60E62" w:rsidP="00A60E62">
      <w:pPr>
        <w:jc w:val="both"/>
      </w:pPr>
      <w:proofErr w:type="gramStart"/>
      <w:r>
        <w:t>Рожденных в браке- 150, рожденных одновременно с установлением отцовства- 65, рожденных у одиноких матерей-36.</w:t>
      </w:r>
      <w:proofErr w:type="gramEnd"/>
      <w:r>
        <w:t xml:space="preserve"> Зарегистрировано- 3 двойни.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A60E62">
        <w:t>317</w:t>
      </w:r>
      <w:r w:rsidRPr="00FE489A">
        <w:t xml:space="preserve"> </w:t>
      </w:r>
      <w:r>
        <w:t>записей</w:t>
      </w:r>
      <w:r w:rsidRPr="00FE489A">
        <w:t xml:space="preserve">   (</w:t>
      </w:r>
      <w:r w:rsidR="00A60E62">
        <w:t>156</w:t>
      </w:r>
      <w:r w:rsidRPr="00FE489A">
        <w:t xml:space="preserve"> жен</w:t>
      </w:r>
      <w:proofErr w:type="gramStart"/>
      <w:r w:rsidR="00A60E62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r w:rsidR="00A60E62">
        <w:t>161</w:t>
      </w:r>
      <w:r>
        <w:t xml:space="preserve"> м</w:t>
      </w:r>
      <w:r w:rsidRPr="00FE489A">
        <w:t>уж</w:t>
      </w:r>
      <w:r w:rsidR="00A60E62">
        <w:t>.</w:t>
      </w:r>
      <w:r w:rsidRPr="00FE489A">
        <w:t>),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 w:rsidR="00A60E62">
        <w:t>92</w:t>
      </w:r>
      <w:r>
        <w:t xml:space="preserve"> акт</w:t>
      </w:r>
      <w:r w:rsidR="00A60E62">
        <w:t>а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A60E62">
        <w:t xml:space="preserve">75 </w:t>
      </w:r>
      <w:r>
        <w:t>актов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A60E62">
        <w:t>91</w:t>
      </w:r>
      <w:r w:rsidRPr="00FE489A">
        <w:t xml:space="preserve"> </w:t>
      </w:r>
      <w:r w:rsidR="00A60E62">
        <w:t xml:space="preserve"> акт.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A60E62">
        <w:t>5 записей</w:t>
      </w:r>
      <w:r w:rsidRPr="00FE489A">
        <w:t xml:space="preserve">,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 w:rsidR="00A60E62">
        <w:t>6 записей актов</w:t>
      </w:r>
      <w:r w:rsidRPr="00FE489A">
        <w:t>.</w:t>
      </w:r>
    </w:p>
    <w:p w:rsidR="00D825A6" w:rsidRPr="00FE489A" w:rsidRDefault="00D825A6" w:rsidP="00D825A6">
      <w:pPr>
        <w:ind w:firstLine="708"/>
        <w:jc w:val="both"/>
      </w:pPr>
      <w:r w:rsidRPr="00FE489A">
        <w:t xml:space="preserve">Также за </w:t>
      </w:r>
      <w:r w:rsidR="00D250D6">
        <w:t>1</w:t>
      </w:r>
      <w:r w:rsidR="00A60E62">
        <w:t xml:space="preserve"> полугодие</w:t>
      </w:r>
      <w:r w:rsidRPr="00FE489A">
        <w:t xml:space="preserve"> 201</w:t>
      </w:r>
      <w:r>
        <w:t>6</w:t>
      </w:r>
      <w:r w:rsidRPr="00FE489A">
        <w:t xml:space="preserve"> года выдано </w:t>
      </w:r>
      <w:r>
        <w:t>2</w:t>
      </w:r>
      <w:r w:rsidR="00A60E62">
        <w:t>0</w:t>
      </w:r>
      <w:r w:rsidR="00D250D6">
        <w:t>8</w:t>
      </w:r>
      <w:r w:rsidRPr="00FE489A">
        <w:rPr>
          <w:b/>
        </w:rPr>
        <w:t xml:space="preserve"> </w:t>
      </w:r>
      <w:r w:rsidRPr="00FE489A">
        <w:t xml:space="preserve">повторных свидетельства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«Рождение» -</w:t>
      </w:r>
      <w:r w:rsidR="00D250D6">
        <w:t>133</w:t>
      </w:r>
      <w:r w:rsidRPr="00FE489A">
        <w:t xml:space="preserve"> 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«Смерть» - </w:t>
      </w:r>
      <w:r w:rsidR="00D250D6">
        <w:t>39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«Заключение брака» -</w:t>
      </w:r>
      <w:r w:rsidR="00D250D6">
        <w:t>15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D250D6">
        <w:t>10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D250D6">
        <w:t>10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D250D6">
        <w:t>1</w:t>
      </w:r>
      <w:r w:rsidRPr="00FE489A">
        <w:t>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>«Усыновление» - 0.</w:t>
      </w:r>
    </w:p>
    <w:p w:rsidR="00D250D6" w:rsidRPr="00FE489A" w:rsidRDefault="00D250D6" w:rsidP="00D825A6">
      <w:pPr>
        <w:numPr>
          <w:ilvl w:val="0"/>
          <w:numId w:val="1"/>
        </w:numPr>
        <w:jc w:val="both"/>
      </w:pPr>
      <w:r>
        <w:t>Выдано справок гражданам-602 шт. Принято заявлений о внесении исправлений-98, из них без составления заключения-63, с составлением заключений-33 заявления. Выдано сведений по запросам органов и организаций-1705 запросов.</w:t>
      </w:r>
    </w:p>
    <w:p w:rsidR="00287D5B" w:rsidRDefault="00D250D6" w:rsidP="00D825A6">
      <w:pPr>
        <w:ind w:firstLine="360"/>
        <w:jc w:val="both"/>
      </w:pPr>
      <w:r>
        <w:t>За 6 мес</w:t>
      </w:r>
      <w:r w:rsidR="00D825A6">
        <w:t xml:space="preserve">. в </w:t>
      </w:r>
      <w:r w:rsidR="00D825A6" w:rsidRPr="00FE489A">
        <w:t xml:space="preserve">отделе ЗАГС </w:t>
      </w:r>
      <w:proofErr w:type="spellStart"/>
      <w:r w:rsidR="00D825A6" w:rsidRPr="00FE489A">
        <w:t>г</w:t>
      </w:r>
      <w:proofErr w:type="gramStart"/>
      <w:r w:rsidR="00D825A6" w:rsidRPr="00FE489A">
        <w:t>.Н</w:t>
      </w:r>
      <w:proofErr w:type="gramEnd"/>
      <w:r w:rsidR="00D825A6" w:rsidRPr="00FE489A">
        <w:t>ытва</w:t>
      </w:r>
      <w:proofErr w:type="spellEnd"/>
      <w:r w:rsidR="00D825A6" w:rsidRPr="00FE489A">
        <w:t xml:space="preserve"> чествовали </w:t>
      </w:r>
      <w:r>
        <w:t xml:space="preserve">8 </w:t>
      </w:r>
      <w:r w:rsidR="00D825A6" w:rsidRPr="00FE489A">
        <w:t xml:space="preserve">юбиляров </w:t>
      </w:r>
      <w:r>
        <w:t xml:space="preserve">семейной жизни «От Ситцевой до Золотой» </w:t>
      </w:r>
      <w:r w:rsidR="00D825A6" w:rsidRPr="00FE489A">
        <w:t xml:space="preserve">В свой адрес юбиляры получили поздравление от имени главы </w:t>
      </w:r>
      <w:proofErr w:type="spellStart"/>
      <w:r>
        <w:t>Нытвенского</w:t>
      </w:r>
      <w:proofErr w:type="spellEnd"/>
      <w:r w:rsidR="00D825A6" w:rsidRPr="00FE489A">
        <w:t xml:space="preserve"> района</w:t>
      </w:r>
      <w:r w:rsidR="00D825A6">
        <w:t>.</w:t>
      </w:r>
      <w:r>
        <w:t xml:space="preserve"> </w:t>
      </w:r>
    </w:p>
    <w:p w:rsidR="00287D5B" w:rsidRDefault="00287D5B" w:rsidP="00287D5B">
      <w:pPr>
        <w:ind w:firstLine="360"/>
        <w:jc w:val="both"/>
      </w:pPr>
      <w:r>
        <w:t xml:space="preserve">В целях пропаганды семейных ценностей среди учащихся  </w:t>
      </w:r>
      <w:proofErr w:type="spellStart"/>
      <w:r>
        <w:t>Нытвенского</w:t>
      </w:r>
      <w:proofErr w:type="spellEnd"/>
      <w:r>
        <w:t xml:space="preserve"> техникума проходила встреча в отделе ЗАГС на тему «Регистрация актов гражданского состояния в органе ЗАГС».</w:t>
      </w:r>
    </w:p>
    <w:p w:rsidR="00287D5B" w:rsidRDefault="00287D5B" w:rsidP="00287D5B">
      <w:pPr>
        <w:ind w:firstLine="360"/>
        <w:jc w:val="both"/>
      </w:pPr>
      <w:r>
        <w:t xml:space="preserve"> 16 мая преподавателями и студентами техникума был организован праздник «Всемирный день семьи». Принимали участие 4 группы техникума.</w:t>
      </w:r>
      <w:r>
        <w:t xml:space="preserve"> 23</w:t>
      </w:r>
      <w:bookmarkStart w:id="0" w:name="_GoBack"/>
      <w:bookmarkEnd w:id="0"/>
      <w:r>
        <w:t xml:space="preserve"> июня на торжественной линейке были вручены Дипломы участникам праздника.</w:t>
      </w:r>
    </w:p>
    <w:p w:rsidR="00D825A6" w:rsidRPr="00FE489A" w:rsidRDefault="00D250D6" w:rsidP="00D825A6">
      <w:pPr>
        <w:ind w:firstLine="360"/>
        <w:jc w:val="both"/>
      </w:pPr>
      <w:r>
        <w:t xml:space="preserve"> </w:t>
      </w:r>
    </w:p>
    <w:p w:rsidR="00D825A6" w:rsidRDefault="00D825A6" w:rsidP="00D825A6"/>
    <w:p w:rsidR="00D825A6" w:rsidRDefault="00D825A6" w:rsidP="00D825A6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6"/>
    <w:rsid w:val="00287D5B"/>
    <w:rsid w:val="005D07A8"/>
    <w:rsid w:val="00A60E62"/>
    <w:rsid w:val="00CD28C6"/>
    <w:rsid w:val="00D250D6"/>
    <w:rsid w:val="00D807B4"/>
    <w:rsid w:val="00D825A6"/>
    <w:rsid w:val="00E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4</cp:revision>
  <dcterms:created xsi:type="dcterms:W3CDTF">2016-07-06T08:22:00Z</dcterms:created>
  <dcterms:modified xsi:type="dcterms:W3CDTF">2016-07-06T09:09:00Z</dcterms:modified>
</cp:coreProperties>
</file>