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39" w:rsidRPr="00256884" w:rsidRDefault="00714B39" w:rsidP="00714B39">
      <w:pPr>
        <w:spacing w:after="0" w:line="240" w:lineRule="auto"/>
        <w:ind w:left="-567"/>
        <w:jc w:val="center"/>
        <w:rPr>
          <w:rFonts w:ascii="Times New Roman" w:hAnsi="Times New Roman"/>
        </w:rPr>
      </w:pPr>
      <w:r>
        <w:rPr>
          <w:rFonts w:ascii="Times New Roman" w:hAnsi="Times New Roman"/>
          <w:noProof/>
        </w:rPr>
        <w:drawing>
          <wp:inline distT="0" distB="0" distL="0" distR="0">
            <wp:extent cx="379095" cy="135890"/>
            <wp:effectExtent l="1905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9095" cy="135890"/>
                    </a:xfrm>
                    <a:prstGeom prst="rect">
                      <a:avLst/>
                    </a:prstGeom>
                    <a:noFill/>
                    <a:ln w="9525">
                      <a:noFill/>
                      <a:miter lim="800000"/>
                      <a:headEnd/>
                      <a:tailEnd/>
                    </a:ln>
                  </pic:spPr>
                </pic:pic>
              </a:graphicData>
            </a:graphic>
          </wp:inline>
        </w:drawing>
      </w:r>
    </w:p>
    <w:p w:rsidR="00714B39" w:rsidRPr="00256884" w:rsidRDefault="00714B39" w:rsidP="00714B39">
      <w:pPr>
        <w:spacing w:after="0" w:line="240" w:lineRule="auto"/>
        <w:ind w:left="-567"/>
        <w:jc w:val="center"/>
        <w:rPr>
          <w:rFonts w:ascii="Times New Roman" w:hAnsi="Times New Roman"/>
        </w:rPr>
      </w:pPr>
      <w:r>
        <w:rPr>
          <w:rFonts w:ascii="Times New Roman" w:hAnsi="Times New Roman"/>
          <w:noProof/>
        </w:rPr>
        <w:drawing>
          <wp:inline distT="0" distB="0" distL="0" distR="0">
            <wp:extent cx="486410" cy="5645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t="4239"/>
                    <a:stretch>
                      <a:fillRect/>
                    </a:stretch>
                  </pic:blipFill>
                  <pic:spPr bwMode="auto">
                    <a:xfrm>
                      <a:off x="0" y="0"/>
                      <a:ext cx="486410" cy="564515"/>
                    </a:xfrm>
                    <a:prstGeom prst="rect">
                      <a:avLst/>
                    </a:prstGeom>
                    <a:noFill/>
                    <a:ln w="9525">
                      <a:noFill/>
                      <a:miter lim="800000"/>
                      <a:headEnd/>
                      <a:tailEnd/>
                    </a:ln>
                  </pic:spPr>
                </pic:pic>
              </a:graphicData>
            </a:graphic>
          </wp:inline>
        </w:drawing>
      </w:r>
    </w:p>
    <w:p w:rsidR="00714B39" w:rsidRDefault="00714B39" w:rsidP="00714B39">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ПОСТАНОВЛЕНИЕ </w:t>
      </w:r>
    </w:p>
    <w:p w:rsidR="00714B39" w:rsidRPr="00256884" w:rsidRDefault="00714B39" w:rsidP="00714B39">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 </w:t>
      </w:r>
    </w:p>
    <w:p w:rsidR="00714B39" w:rsidRPr="00256884" w:rsidRDefault="00714B39" w:rsidP="00714B39">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АДМИНИСТРАЦИ</w:t>
      </w:r>
      <w:r>
        <w:rPr>
          <w:rFonts w:ascii="Times New Roman" w:hAnsi="Times New Roman"/>
          <w:b/>
          <w:bCs/>
          <w:sz w:val="28"/>
          <w:szCs w:val="28"/>
        </w:rPr>
        <w:t xml:space="preserve">И </w:t>
      </w:r>
      <w:r w:rsidRPr="00256884">
        <w:rPr>
          <w:rFonts w:ascii="Times New Roman" w:hAnsi="Times New Roman"/>
          <w:b/>
          <w:bCs/>
          <w:sz w:val="28"/>
          <w:szCs w:val="28"/>
        </w:rPr>
        <w:t xml:space="preserve">НЫТВЕНСКОГО ГОРОДСКОГО </w:t>
      </w:r>
    </w:p>
    <w:p w:rsidR="00714B39" w:rsidRPr="007E7B8C" w:rsidRDefault="00714B39" w:rsidP="00714B39">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 ПОСЕЛЕНИЯ</w:t>
      </w:r>
    </w:p>
    <w:p w:rsidR="00714B39" w:rsidRPr="001F3987" w:rsidRDefault="00714B39" w:rsidP="00714B39">
      <w:pPr>
        <w:spacing w:after="0" w:line="240" w:lineRule="auto"/>
        <w:rPr>
          <w:rFonts w:ascii="Times New Roman" w:hAnsi="Times New Roman"/>
          <w:b/>
          <w:bCs/>
          <w:sz w:val="24"/>
          <w:szCs w:val="24"/>
        </w:rPr>
      </w:pPr>
    </w:p>
    <w:p w:rsidR="00714B39" w:rsidRPr="00634B2C" w:rsidRDefault="00714B39" w:rsidP="00714B39">
      <w:pPr>
        <w:shd w:val="clear" w:color="auto" w:fill="FFFFFF"/>
        <w:tabs>
          <w:tab w:val="left" w:pos="7622"/>
        </w:tabs>
        <w:spacing w:after="0" w:line="240" w:lineRule="auto"/>
        <w:rPr>
          <w:rFonts w:ascii="Times New Roman" w:hAnsi="Times New Roman"/>
        </w:rPr>
      </w:pPr>
      <w:r w:rsidRPr="00B34BB0">
        <w:rPr>
          <w:rFonts w:ascii="Times New Roman" w:hAnsi="Times New Roman"/>
          <w:b/>
          <w:bCs/>
          <w:spacing w:val="3"/>
          <w:sz w:val="28"/>
          <w:szCs w:val="28"/>
          <w:u w:val="single"/>
        </w:rPr>
        <w:t>2</w:t>
      </w:r>
      <w:r>
        <w:rPr>
          <w:rFonts w:ascii="Times New Roman" w:hAnsi="Times New Roman"/>
          <w:b/>
          <w:bCs/>
          <w:spacing w:val="3"/>
          <w:sz w:val="28"/>
          <w:szCs w:val="28"/>
          <w:u w:val="single"/>
        </w:rPr>
        <w:t>9</w:t>
      </w:r>
      <w:r w:rsidRPr="00B34BB0">
        <w:rPr>
          <w:rFonts w:ascii="Times New Roman" w:hAnsi="Times New Roman"/>
          <w:b/>
          <w:bCs/>
          <w:spacing w:val="3"/>
          <w:sz w:val="28"/>
          <w:szCs w:val="28"/>
          <w:u w:val="single"/>
        </w:rPr>
        <w:t>.0</w:t>
      </w:r>
      <w:r>
        <w:rPr>
          <w:rFonts w:ascii="Times New Roman" w:hAnsi="Times New Roman"/>
          <w:b/>
          <w:bCs/>
          <w:spacing w:val="3"/>
          <w:sz w:val="28"/>
          <w:szCs w:val="28"/>
          <w:u w:val="single"/>
        </w:rPr>
        <w:t>5</w:t>
      </w:r>
      <w:r w:rsidRPr="00B34BB0">
        <w:rPr>
          <w:rFonts w:ascii="Times New Roman" w:hAnsi="Times New Roman"/>
          <w:b/>
          <w:bCs/>
          <w:spacing w:val="3"/>
          <w:sz w:val="28"/>
          <w:szCs w:val="28"/>
          <w:u w:val="single"/>
        </w:rPr>
        <w:t>.2017</w:t>
      </w:r>
      <w:r>
        <w:rPr>
          <w:rFonts w:ascii="Times New Roman" w:hAnsi="Times New Roman"/>
          <w:b/>
          <w:bCs/>
          <w:spacing w:val="3"/>
          <w:sz w:val="28"/>
          <w:szCs w:val="28"/>
        </w:rPr>
        <w:t xml:space="preserve">                                                                                                  </w:t>
      </w:r>
      <w:r w:rsidRPr="00B34BB0">
        <w:rPr>
          <w:rFonts w:ascii="Times New Roman" w:hAnsi="Times New Roman"/>
          <w:b/>
          <w:bCs/>
          <w:sz w:val="28"/>
          <w:szCs w:val="28"/>
          <w:u w:val="single"/>
        </w:rPr>
        <w:t>№</w:t>
      </w:r>
      <w:r>
        <w:rPr>
          <w:rFonts w:ascii="Times New Roman" w:hAnsi="Times New Roman"/>
          <w:b/>
          <w:bCs/>
          <w:sz w:val="28"/>
          <w:szCs w:val="28"/>
          <w:u w:val="single"/>
        </w:rPr>
        <w:t>318</w:t>
      </w:r>
    </w:p>
    <w:p w:rsidR="00714B39" w:rsidRPr="007E7B8C" w:rsidRDefault="00714B39" w:rsidP="00714B39">
      <w:pPr>
        <w:adjustRightInd w:val="0"/>
        <w:spacing w:after="0" w:line="240" w:lineRule="auto"/>
        <w:ind w:left="-567"/>
        <w:jc w:val="both"/>
        <w:rPr>
          <w:rFonts w:ascii="Times New Roman" w:hAnsi="Times New Roman"/>
          <w:b/>
          <w:sz w:val="28"/>
          <w:szCs w:val="28"/>
        </w:rPr>
      </w:pPr>
    </w:p>
    <w:p w:rsidR="00714B39" w:rsidRDefault="00714B39" w:rsidP="00714B39">
      <w:pPr>
        <w:pStyle w:val="a3"/>
        <w:tabs>
          <w:tab w:val="left" w:pos="10632"/>
        </w:tabs>
        <w:spacing w:after="0"/>
        <w:jc w:val="both"/>
        <w:rPr>
          <w:b/>
          <w:sz w:val="28"/>
          <w:szCs w:val="28"/>
        </w:rPr>
      </w:pPr>
      <w:r>
        <w:rPr>
          <w:b/>
          <w:sz w:val="28"/>
          <w:szCs w:val="28"/>
        </w:rPr>
        <w:t xml:space="preserve">Об утверждении Порядка </w:t>
      </w:r>
      <w:r w:rsidRPr="00714B39">
        <w:rPr>
          <w:b/>
          <w:sz w:val="28"/>
          <w:szCs w:val="28"/>
        </w:rPr>
        <w:t xml:space="preserve">ведения </w:t>
      </w:r>
    </w:p>
    <w:p w:rsidR="00714B39" w:rsidRDefault="00714B39" w:rsidP="00714B39">
      <w:pPr>
        <w:pStyle w:val="a3"/>
        <w:tabs>
          <w:tab w:val="left" w:pos="10632"/>
        </w:tabs>
        <w:spacing w:after="0"/>
        <w:jc w:val="both"/>
        <w:rPr>
          <w:b/>
          <w:sz w:val="28"/>
          <w:szCs w:val="28"/>
        </w:rPr>
      </w:pPr>
      <w:r w:rsidRPr="00714B39">
        <w:rPr>
          <w:b/>
          <w:sz w:val="28"/>
          <w:szCs w:val="28"/>
        </w:rPr>
        <w:t xml:space="preserve">реестра муниципальных маршрутов </w:t>
      </w:r>
    </w:p>
    <w:p w:rsidR="00714B39" w:rsidRDefault="00714B39" w:rsidP="00714B39">
      <w:pPr>
        <w:pStyle w:val="a3"/>
        <w:tabs>
          <w:tab w:val="left" w:pos="10632"/>
        </w:tabs>
        <w:spacing w:after="0"/>
        <w:jc w:val="both"/>
        <w:rPr>
          <w:b/>
          <w:sz w:val="28"/>
          <w:szCs w:val="28"/>
        </w:rPr>
      </w:pPr>
      <w:r w:rsidRPr="00714B39">
        <w:rPr>
          <w:b/>
          <w:sz w:val="28"/>
          <w:szCs w:val="28"/>
        </w:rPr>
        <w:t>регулярных перевозок</w:t>
      </w:r>
      <w:r>
        <w:rPr>
          <w:b/>
          <w:sz w:val="28"/>
          <w:szCs w:val="28"/>
        </w:rPr>
        <w:t xml:space="preserve"> Нытвенского </w:t>
      </w:r>
    </w:p>
    <w:p w:rsidR="00714B39" w:rsidRDefault="00714B39" w:rsidP="00714B39">
      <w:pPr>
        <w:pStyle w:val="a3"/>
        <w:tabs>
          <w:tab w:val="left" w:pos="10632"/>
        </w:tabs>
        <w:spacing w:after="0"/>
        <w:jc w:val="both"/>
        <w:rPr>
          <w:b/>
          <w:sz w:val="28"/>
          <w:szCs w:val="28"/>
        </w:rPr>
      </w:pPr>
      <w:r>
        <w:rPr>
          <w:b/>
          <w:sz w:val="28"/>
          <w:szCs w:val="28"/>
        </w:rPr>
        <w:t>городского поселения</w:t>
      </w:r>
    </w:p>
    <w:p w:rsidR="00AE1AC4" w:rsidRDefault="00AE1AC4" w:rsidP="00714B39">
      <w:pPr>
        <w:pStyle w:val="ConsPlusNormal"/>
        <w:ind w:firstLine="540"/>
        <w:jc w:val="both"/>
        <w:rPr>
          <w:rFonts w:ascii="Times New Roman" w:hAnsi="Times New Roman" w:cs="Times New Roman"/>
          <w:sz w:val="28"/>
          <w:szCs w:val="28"/>
        </w:rPr>
      </w:pPr>
    </w:p>
    <w:p w:rsidR="00AE1AC4" w:rsidRDefault="00AE1AC4" w:rsidP="00714B39">
      <w:pPr>
        <w:pStyle w:val="ConsPlusNormal"/>
        <w:ind w:firstLine="540"/>
        <w:jc w:val="both"/>
        <w:rPr>
          <w:rFonts w:ascii="Times New Roman" w:hAnsi="Times New Roman" w:cs="Times New Roman"/>
          <w:sz w:val="28"/>
          <w:szCs w:val="28"/>
        </w:rPr>
      </w:pPr>
    </w:p>
    <w:p w:rsidR="00AA3FBC"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В соответствии со </w:t>
      </w:r>
      <w:hyperlink r:id="rId9" w:history="1">
        <w:r w:rsidRPr="00714B39">
          <w:rPr>
            <w:rFonts w:ascii="Times New Roman" w:hAnsi="Times New Roman" w:cs="Times New Roman"/>
            <w:sz w:val="28"/>
            <w:szCs w:val="28"/>
          </w:rPr>
          <w:t>статьей 25</w:t>
        </w:r>
      </w:hyperlink>
      <w:r w:rsidRPr="00AE1AC4">
        <w:rPr>
          <w:rFonts w:ascii="Times New Roman" w:hAnsi="Times New Roman" w:cs="Times New Roman"/>
          <w:sz w:val="28"/>
          <w:szCs w:val="28"/>
        </w:rPr>
        <w:t xml:space="preserve"> Федерального закона от 13 июля 2015 г. </w:t>
      </w:r>
      <w:r w:rsidR="00714B39">
        <w:rPr>
          <w:rFonts w:ascii="Times New Roman" w:hAnsi="Times New Roman" w:cs="Times New Roman"/>
          <w:sz w:val="28"/>
          <w:szCs w:val="28"/>
        </w:rPr>
        <w:t>№</w:t>
      </w:r>
      <w:r w:rsidRPr="00AE1AC4">
        <w:rPr>
          <w:rFonts w:ascii="Times New Roman" w:hAnsi="Times New Roman" w:cs="Times New Roman"/>
          <w:sz w:val="28"/>
          <w:szCs w:val="28"/>
        </w:rPr>
        <w:t xml:space="preserve"> 220-ФЗ </w:t>
      </w:r>
      <w:r w:rsidR="00714B39">
        <w:rPr>
          <w:rFonts w:ascii="Times New Roman" w:hAnsi="Times New Roman" w:cs="Times New Roman"/>
          <w:sz w:val="28"/>
          <w:szCs w:val="28"/>
        </w:rPr>
        <w:t>«</w:t>
      </w:r>
      <w:r w:rsidRPr="00AE1AC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14B39">
        <w:rPr>
          <w:rFonts w:ascii="Times New Roman" w:hAnsi="Times New Roman" w:cs="Times New Roman"/>
          <w:sz w:val="28"/>
          <w:szCs w:val="28"/>
        </w:rPr>
        <w:t>»</w:t>
      </w:r>
      <w:r w:rsidRPr="00AE1AC4">
        <w:rPr>
          <w:rFonts w:ascii="Times New Roman" w:hAnsi="Times New Roman" w:cs="Times New Roman"/>
          <w:sz w:val="28"/>
          <w:szCs w:val="28"/>
        </w:rPr>
        <w:t xml:space="preserve">, </w:t>
      </w:r>
      <w:r w:rsidR="00714B39">
        <w:rPr>
          <w:rFonts w:ascii="Times New Roman" w:hAnsi="Times New Roman" w:cs="Times New Roman"/>
          <w:sz w:val="28"/>
          <w:szCs w:val="28"/>
        </w:rPr>
        <w:t xml:space="preserve">Порядком </w:t>
      </w:r>
      <w:r w:rsidR="00714B39" w:rsidRPr="007A1039">
        <w:rPr>
          <w:rFonts w:ascii="Times New Roman" w:hAnsi="Times New Roman" w:cs="Times New Roman"/>
          <w:sz w:val="28"/>
          <w:szCs w:val="28"/>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муниципальному маршруту регулярных перевозок в границах </w:t>
      </w:r>
      <w:r w:rsidR="00714B39">
        <w:rPr>
          <w:rFonts w:ascii="Times New Roman" w:hAnsi="Times New Roman" w:cs="Times New Roman"/>
          <w:sz w:val="28"/>
          <w:szCs w:val="28"/>
        </w:rPr>
        <w:t>Нытвенского городского поселения</w:t>
      </w:r>
      <w:r w:rsidR="00EB7A9E">
        <w:rPr>
          <w:rFonts w:ascii="Times New Roman" w:hAnsi="Times New Roman" w:cs="Times New Roman"/>
          <w:sz w:val="28"/>
          <w:szCs w:val="28"/>
        </w:rPr>
        <w:t>, утвержденным Постановлением от 26.04.2017 года № 236,</w:t>
      </w:r>
    </w:p>
    <w:p w:rsidR="00EB7A9E" w:rsidRDefault="00EB7A9E" w:rsidP="00714B39">
      <w:pPr>
        <w:pStyle w:val="ConsPlusNormal"/>
        <w:ind w:firstLine="540"/>
        <w:jc w:val="both"/>
        <w:rPr>
          <w:rFonts w:ascii="Times New Roman" w:hAnsi="Times New Roman" w:cs="Times New Roman"/>
          <w:sz w:val="28"/>
          <w:szCs w:val="28"/>
        </w:rPr>
      </w:pPr>
    </w:p>
    <w:p w:rsidR="00EB7A9E" w:rsidRPr="00AE1AC4" w:rsidRDefault="00EB7A9E" w:rsidP="00714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AA3FBC" w:rsidRPr="00AE1AC4" w:rsidRDefault="00AA3FBC" w:rsidP="00714B39">
      <w:pPr>
        <w:pStyle w:val="ConsPlusNormal"/>
        <w:jc w:val="both"/>
        <w:rPr>
          <w:rFonts w:ascii="Times New Roman" w:hAnsi="Times New Roman" w:cs="Times New Roman"/>
          <w:sz w:val="28"/>
          <w:szCs w:val="28"/>
        </w:rPr>
      </w:pP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1. Утвердить прилагаемый </w:t>
      </w:r>
      <w:hyperlink w:anchor="P33" w:history="1">
        <w:r w:rsidRPr="00EB7A9E">
          <w:rPr>
            <w:rFonts w:ascii="Times New Roman" w:hAnsi="Times New Roman" w:cs="Times New Roman"/>
            <w:sz w:val="28"/>
            <w:szCs w:val="28"/>
          </w:rPr>
          <w:t>Порядок</w:t>
        </w:r>
      </w:hyperlink>
      <w:r w:rsidRPr="00AE1AC4">
        <w:rPr>
          <w:rFonts w:ascii="Times New Roman" w:hAnsi="Times New Roman" w:cs="Times New Roman"/>
          <w:sz w:val="28"/>
          <w:szCs w:val="28"/>
        </w:rPr>
        <w:t xml:space="preserve"> ведения реестра муниципальных маршрутов регулярных перевозок </w:t>
      </w:r>
      <w:r w:rsidR="00EB7A9E">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w:t>
      </w:r>
    </w:p>
    <w:p w:rsidR="00EB7A9E" w:rsidRPr="001F3987" w:rsidRDefault="00EB7A9E" w:rsidP="00EB7A9E">
      <w:pPr>
        <w:adjustRightInd w:val="0"/>
        <w:spacing w:after="0" w:line="240" w:lineRule="auto"/>
        <w:ind w:firstLine="567"/>
        <w:jc w:val="both"/>
        <w:rPr>
          <w:rFonts w:ascii="Times New Roman" w:hAnsi="Times New Roman" w:cs="Times New Roman"/>
          <w:sz w:val="28"/>
          <w:szCs w:val="28"/>
        </w:rPr>
      </w:pPr>
      <w:r w:rsidRPr="001F3987">
        <w:rPr>
          <w:rFonts w:ascii="Times New Roman" w:hAnsi="Times New Roman" w:cs="Times New Roman"/>
          <w:sz w:val="28"/>
          <w:szCs w:val="28"/>
        </w:rPr>
        <w:t>2</w:t>
      </w:r>
      <w:r>
        <w:rPr>
          <w:rFonts w:ascii="Times New Roman" w:hAnsi="Times New Roman" w:cs="Times New Roman"/>
          <w:sz w:val="28"/>
          <w:szCs w:val="28"/>
        </w:rPr>
        <w:t xml:space="preserve">. </w:t>
      </w:r>
      <w:r w:rsidRPr="001F3987">
        <w:rPr>
          <w:rFonts w:ascii="Times New Roman" w:hAnsi="Times New Roman" w:cs="Times New Roman"/>
          <w:sz w:val="28"/>
          <w:szCs w:val="28"/>
        </w:rPr>
        <w:t xml:space="preserve">Общему отделу администрации обеспечить размещение настоящего постановления на официальном сайте муниципального образования «Нытвенское городское поселение Пермского края» в сети «Интернет» по адресу: </w:t>
      </w:r>
      <w:hyperlink r:id="rId10" w:history="1">
        <w:r w:rsidRPr="001F3987">
          <w:rPr>
            <w:rStyle w:val="a8"/>
            <w:rFonts w:ascii="Times New Roman" w:hAnsi="Times New Roman" w:cs="Times New Roman"/>
            <w:sz w:val="28"/>
          </w:rPr>
          <w:t>http://nytva.permarea.ru/nytvenskoe/</w:t>
        </w:r>
      </w:hyperlink>
      <w:r w:rsidRPr="001F3987">
        <w:rPr>
          <w:rFonts w:ascii="Times New Roman" w:hAnsi="Times New Roman" w:cs="Times New Roman"/>
          <w:sz w:val="28"/>
          <w:u w:val="single"/>
        </w:rPr>
        <w:t>.</w:t>
      </w:r>
    </w:p>
    <w:p w:rsidR="00EB7A9E" w:rsidRPr="00B34BB0" w:rsidRDefault="00EB7A9E" w:rsidP="00EB7A9E">
      <w:pPr>
        <w:pStyle w:val="a7"/>
        <w:adjustRightInd w:val="0"/>
        <w:spacing w:after="0" w:line="240" w:lineRule="auto"/>
        <w:ind w:left="0" w:firstLine="567"/>
        <w:jc w:val="both"/>
        <w:outlineLvl w:val="1"/>
        <w:rPr>
          <w:rFonts w:ascii="Times New Roman" w:hAnsi="Times New Roman"/>
          <w:sz w:val="28"/>
          <w:szCs w:val="28"/>
        </w:rPr>
      </w:pPr>
      <w:r>
        <w:rPr>
          <w:rFonts w:ascii="Times New Roman" w:hAnsi="Times New Roman" w:cs="Times New Roman"/>
          <w:sz w:val="28"/>
          <w:szCs w:val="28"/>
        </w:rPr>
        <w:t xml:space="preserve">3. </w:t>
      </w:r>
      <w:r w:rsidRPr="00B34BB0">
        <w:rPr>
          <w:rFonts w:ascii="Times New Roman" w:hAnsi="Times New Roman" w:cs="Times New Roman"/>
          <w:sz w:val="28"/>
          <w:szCs w:val="28"/>
        </w:rPr>
        <w:t>Контроль за исполнением</w:t>
      </w:r>
      <w:r>
        <w:rPr>
          <w:rFonts w:ascii="Times New Roman" w:hAnsi="Times New Roman" w:cs="Times New Roman"/>
          <w:sz w:val="28"/>
          <w:szCs w:val="28"/>
        </w:rPr>
        <w:t xml:space="preserve"> постановления возложить на Теплякову М.И., начальника отдела ЖКХ администрации.</w:t>
      </w:r>
    </w:p>
    <w:p w:rsidR="00AA3FBC" w:rsidRPr="00AE1AC4" w:rsidRDefault="00AA3FBC" w:rsidP="00714B39">
      <w:pPr>
        <w:pStyle w:val="ConsPlusNormal"/>
        <w:jc w:val="both"/>
        <w:rPr>
          <w:rFonts w:ascii="Times New Roman" w:hAnsi="Times New Roman" w:cs="Times New Roman"/>
          <w:sz w:val="28"/>
          <w:szCs w:val="28"/>
        </w:rPr>
      </w:pPr>
    </w:p>
    <w:p w:rsidR="00AA3FBC" w:rsidRPr="00AE1AC4" w:rsidRDefault="00AA3FBC" w:rsidP="00714B39">
      <w:pPr>
        <w:pStyle w:val="ConsPlusNormal"/>
        <w:jc w:val="both"/>
        <w:rPr>
          <w:rFonts w:ascii="Times New Roman" w:hAnsi="Times New Roman" w:cs="Times New Roman"/>
          <w:sz w:val="28"/>
          <w:szCs w:val="28"/>
        </w:rPr>
      </w:pPr>
    </w:p>
    <w:p w:rsidR="00EB7A9E" w:rsidRPr="007A1039" w:rsidRDefault="00EB7A9E" w:rsidP="00EB7A9E">
      <w:pPr>
        <w:pStyle w:val="ConsPlusNormal"/>
        <w:widowControl/>
        <w:rPr>
          <w:rFonts w:ascii="Times New Roman" w:hAnsi="Times New Roman" w:cs="Times New Roman"/>
          <w:sz w:val="28"/>
          <w:szCs w:val="28"/>
        </w:rPr>
      </w:pPr>
      <w:r>
        <w:rPr>
          <w:rFonts w:ascii="Times New Roman" w:hAnsi="Times New Roman" w:cs="Times New Roman"/>
          <w:sz w:val="28"/>
          <w:szCs w:val="28"/>
        </w:rPr>
        <w:t>Глава</w:t>
      </w:r>
      <w:r w:rsidRPr="007A1039">
        <w:rPr>
          <w:rFonts w:ascii="Times New Roman" w:hAnsi="Times New Roman" w:cs="Times New Roman"/>
          <w:sz w:val="28"/>
          <w:szCs w:val="28"/>
        </w:rPr>
        <w:t xml:space="preserve"> городского поселения -</w:t>
      </w:r>
    </w:p>
    <w:p w:rsidR="00EB7A9E" w:rsidRPr="007A1039" w:rsidRDefault="00EB7A9E" w:rsidP="00EB7A9E">
      <w:pPr>
        <w:pStyle w:val="ConsPlusNormal"/>
        <w:widowControl/>
        <w:rPr>
          <w:rFonts w:ascii="Times New Roman" w:hAnsi="Times New Roman" w:cs="Times New Roman"/>
          <w:sz w:val="28"/>
          <w:szCs w:val="28"/>
        </w:rPr>
      </w:pPr>
      <w:r w:rsidRPr="007A1039">
        <w:rPr>
          <w:rFonts w:ascii="Times New Roman" w:hAnsi="Times New Roman" w:cs="Times New Roman"/>
          <w:sz w:val="28"/>
          <w:szCs w:val="28"/>
        </w:rPr>
        <w:t>глав</w:t>
      </w:r>
      <w:r>
        <w:rPr>
          <w:rFonts w:ascii="Times New Roman" w:hAnsi="Times New Roman" w:cs="Times New Roman"/>
          <w:sz w:val="28"/>
          <w:szCs w:val="28"/>
        </w:rPr>
        <w:t>а</w:t>
      </w:r>
      <w:r w:rsidRPr="007A1039">
        <w:rPr>
          <w:rFonts w:ascii="Times New Roman" w:hAnsi="Times New Roman" w:cs="Times New Roman"/>
          <w:sz w:val="28"/>
          <w:szCs w:val="28"/>
        </w:rPr>
        <w:t xml:space="preserve"> администрации Нытвенского</w:t>
      </w:r>
    </w:p>
    <w:p w:rsidR="00EB7A9E" w:rsidRPr="007A1039" w:rsidRDefault="00EB7A9E" w:rsidP="00EB7A9E">
      <w:pPr>
        <w:pStyle w:val="ConsPlusNormal"/>
        <w:widowControl/>
        <w:rPr>
          <w:rFonts w:ascii="Times New Roman" w:hAnsi="Times New Roman" w:cs="Times New Roman"/>
          <w:sz w:val="28"/>
          <w:szCs w:val="28"/>
        </w:rPr>
      </w:pPr>
      <w:r w:rsidRPr="007A1039">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К.А.Паркачев</w:t>
      </w:r>
    </w:p>
    <w:p w:rsidR="00AA3FBC" w:rsidRPr="00AE1AC4" w:rsidRDefault="00AA3FBC" w:rsidP="00714B39">
      <w:pPr>
        <w:pStyle w:val="ConsPlusNormal"/>
        <w:jc w:val="both"/>
        <w:rPr>
          <w:rFonts w:ascii="Times New Roman" w:hAnsi="Times New Roman" w:cs="Times New Roman"/>
          <w:sz w:val="28"/>
          <w:szCs w:val="28"/>
        </w:rPr>
      </w:pPr>
    </w:p>
    <w:p w:rsidR="00AA3FBC" w:rsidRPr="00AE1AC4" w:rsidRDefault="00AA3FBC" w:rsidP="00714B39">
      <w:pPr>
        <w:pStyle w:val="ConsPlusNormal"/>
        <w:jc w:val="both"/>
        <w:rPr>
          <w:rFonts w:ascii="Times New Roman" w:hAnsi="Times New Roman" w:cs="Times New Roman"/>
          <w:sz w:val="28"/>
          <w:szCs w:val="28"/>
        </w:rPr>
      </w:pPr>
    </w:p>
    <w:p w:rsidR="00AA3FBC" w:rsidRPr="00AE1AC4" w:rsidRDefault="00AA3FBC" w:rsidP="00714B39">
      <w:pPr>
        <w:pStyle w:val="ConsPlusNormal"/>
        <w:jc w:val="right"/>
        <w:outlineLvl w:val="0"/>
        <w:rPr>
          <w:rFonts w:ascii="Times New Roman" w:hAnsi="Times New Roman" w:cs="Times New Roman"/>
          <w:sz w:val="28"/>
          <w:szCs w:val="28"/>
        </w:rPr>
      </w:pPr>
      <w:r w:rsidRPr="00AE1AC4">
        <w:rPr>
          <w:rFonts w:ascii="Times New Roman" w:hAnsi="Times New Roman" w:cs="Times New Roman"/>
          <w:sz w:val="28"/>
          <w:szCs w:val="28"/>
        </w:rPr>
        <w:lastRenderedPageBreak/>
        <w:t>УТВЕРЖДЕН</w:t>
      </w:r>
    </w:p>
    <w:p w:rsidR="00AA3FBC" w:rsidRPr="00AE1AC4" w:rsidRDefault="00AA3FBC" w:rsidP="00714B39">
      <w:pPr>
        <w:pStyle w:val="ConsPlusNormal"/>
        <w:jc w:val="right"/>
        <w:rPr>
          <w:rFonts w:ascii="Times New Roman" w:hAnsi="Times New Roman" w:cs="Times New Roman"/>
          <w:sz w:val="28"/>
          <w:szCs w:val="28"/>
        </w:rPr>
      </w:pPr>
      <w:r w:rsidRPr="00AE1AC4">
        <w:rPr>
          <w:rFonts w:ascii="Times New Roman" w:hAnsi="Times New Roman" w:cs="Times New Roman"/>
          <w:sz w:val="28"/>
          <w:szCs w:val="28"/>
        </w:rPr>
        <w:t>Постановлением</w:t>
      </w:r>
    </w:p>
    <w:p w:rsidR="00AA3FBC" w:rsidRDefault="00AA3FBC" w:rsidP="00714B39">
      <w:pPr>
        <w:pStyle w:val="ConsPlusNormal"/>
        <w:jc w:val="right"/>
        <w:rPr>
          <w:rFonts w:ascii="Times New Roman" w:hAnsi="Times New Roman" w:cs="Times New Roman"/>
          <w:sz w:val="28"/>
          <w:szCs w:val="28"/>
        </w:rPr>
      </w:pPr>
      <w:r w:rsidRPr="00AE1AC4">
        <w:rPr>
          <w:rFonts w:ascii="Times New Roman" w:hAnsi="Times New Roman" w:cs="Times New Roman"/>
          <w:sz w:val="28"/>
          <w:szCs w:val="28"/>
        </w:rPr>
        <w:t xml:space="preserve">администрации </w:t>
      </w:r>
      <w:r w:rsidR="00AE1AC4">
        <w:rPr>
          <w:rFonts w:ascii="Times New Roman" w:hAnsi="Times New Roman" w:cs="Times New Roman"/>
          <w:sz w:val="28"/>
          <w:szCs w:val="28"/>
        </w:rPr>
        <w:t>Нытвенского</w:t>
      </w:r>
    </w:p>
    <w:p w:rsidR="00AE1AC4" w:rsidRPr="00AE1AC4" w:rsidRDefault="00AE1AC4" w:rsidP="00714B39">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A3FBC" w:rsidRPr="00AE1AC4" w:rsidRDefault="00AA3FBC" w:rsidP="00714B39">
      <w:pPr>
        <w:pStyle w:val="ConsPlusNormal"/>
        <w:jc w:val="right"/>
        <w:rPr>
          <w:rFonts w:ascii="Times New Roman" w:hAnsi="Times New Roman" w:cs="Times New Roman"/>
          <w:sz w:val="28"/>
          <w:szCs w:val="28"/>
        </w:rPr>
      </w:pPr>
      <w:r w:rsidRPr="00AE1AC4">
        <w:rPr>
          <w:rFonts w:ascii="Times New Roman" w:hAnsi="Times New Roman" w:cs="Times New Roman"/>
          <w:sz w:val="28"/>
          <w:szCs w:val="28"/>
        </w:rPr>
        <w:t>от 2</w:t>
      </w:r>
      <w:r w:rsidR="00714B39">
        <w:rPr>
          <w:rFonts w:ascii="Times New Roman" w:hAnsi="Times New Roman" w:cs="Times New Roman"/>
          <w:sz w:val="28"/>
          <w:szCs w:val="28"/>
        </w:rPr>
        <w:t>9</w:t>
      </w:r>
      <w:r w:rsidRPr="00AE1AC4">
        <w:rPr>
          <w:rFonts w:ascii="Times New Roman" w:hAnsi="Times New Roman" w:cs="Times New Roman"/>
          <w:sz w:val="28"/>
          <w:szCs w:val="28"/>
        </w:rPr>
        <w:t>.</w:t>
      </w:r>
      <w:r w:rsidR="00714B39">
        <w:rPr>
          <w:rFonts w:ascii="Times New Roman" w:hAnsi="Times New Roman" w:cs="Times New Roman"/>
          <w:sz w:val="28"/>
          <w:szCs w:val="28"/>
        </w:rPr>
        <w:t>05</w:t>
      </w:r>
      <w:r w:rsidRPr="00AE1AC4">
        <w:rPr>
          <w:rFonts w:ascii="Times New Roman" w:hAnsi="Times New Roman" w:cs="Times New Roman"/>
          <w:sz w:val="28"/>
          <w:szCs w:val="28"/>
        </w:rPr>
        <w:t>.201</w:t>
      </w:r>
      <w:r w:rsidR="00714B39">
        <w:rPr>
          <w:rFonts w:ascii="Times New Roman" w:hAnsi="Times New Roman" w:cs="Times New Roman"/>
          <w:sz w:val="28"/>
          <w:szCs w:val="28"/>
        </w:rPr>
        <w:t>7</w:t>
      </w:r>
      <w:r w:rsidRPr="00AE1AC4">
        <w:rPr>
          <w:rFonts w:ascii="Times New Roman" w:hAnsi="Times New Roman" w:cs="Times New Roman"/>
          <w:sz w:val="28"/>
          <w:szCs w:val="28"/>
        </w:rPr>
        <w:t xml:space="preserve"> </w:t>
      </w:r>
      <w:r w:rsidR="00714B39">
        <w:rPr>
          <w:rFonts w:ascii="Times New Roman" w:hAnsi="Times New Roman" w:cs="Times New Roman"/>
          <w:sz w:val="28"/>
          <w:szCs w:val="28"/>
        </w:rPr>
        <w:t>№</w:t>
      </w:r>
      <w:r w:rsidRPr="00AE1AC4">
        <w:rPr>
          <w:rFonts w:ascii="Times New Roman" w:hAnsi="Times New Roman" w:cs="Times New Roman"/>
          <w:sz w:val="28"/>
          <w:szCs w:val="28"/>
        </w:rPr>
        <w:t xml:space="preserve"> </w:t>
      </w:r>
      <w:r w:rsidR="00714B39">
        <w:rPr>
          <w:rFonts w:ascii="Times New Roman" w:hAnsi="Times New Roman" w:cs="Times New Roman"/>
          <w:sz w:val="28"/>
          <w:szCs w:val="28"/>
        </w:rPr>
        <w:t>318</w:t>
      </w:r>
    </w:p>
    <w:p w:rsidR="00AA3FBC" w:rsidRPr="00AE1AC4" w:rsidRDefault="00AA3FBC" w:rsidP="00714B39">
      <w:pPr>
        <w:pStyle w:val="ConsPlusNormal"/>
        <w:jc w:val="both"/>
        <w:rPr>
          <w:rFonts w:ascii="Times New Roman" w:hAnsi="Times New Roman" w:cs="Times New Roman"/>
          <w:sz w:val="28"/>
          <w:szCs w:val="28"/>
        </w:rPr>
      </w:pPr>
    </w:p>
    <w:p w:rsidR="00EB7A9E" w:rsidRDefault="00EB7A9E" w:rsidP="00714B39">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ПОРЯДОК</w:t>
      </w:r>
    </w:p>
    <w:p w:rsidR="00EB7A9E" w:rsidRDefault="00EB7A9E" w:rsidP="00714B39">
      <w:pPr>
        <w:pStyle w:val="ConsPlusTitle"/>
        <w:jc w:val="center"/>
        <w:rPr>
          <w:rFonts w:ascii="Times New Roman" w:hAnsi="Times New Roman" w:cs="Times New Roman"/>
          <w:sz w:val="28"/>
          <w:szCs w:val="28"/>
        </w:rPr>
      </w:pPr>
      <w:r>
        <w:rPr>
          <w:rFonts w:ascii="Times New Roman" w:hAnsi="Times New Roman" w:cs="Times New Roman"/>
          <w:sz w:val="28"/>
          <w:szCs w:val="28"/>
        </w:rPr>
        <w:t>Ведения реестра муниципальных маршрутов регулярных перевозок Нытвенского городского поселения</w:t>
      </w:r>
    </w:p>
    <w:p w:rsidR="00AA3FBC" w:rsidRPr="00AE1AC4" w:rsidRDefault="00AA3FBC" w:rsidP="00714B39">
      <w:pPr>
        <w:pStyle w:val="ConsPlusTitle"/>
        <w:jc w:val="center"/>
        <w:rPr>
          <w:rFonts w:ascii="Times New Roman" w:hAnsi="Times New Roman" w:cs="Times New Roman"/>
          <w:sz w:val="28"/>
          <w:szCs w:val="28"/>
        </w:rPr>
      </w:pPr>
    </w:p>
    <w:p w:rsidR="00AA3FBC" w:rsidRPr="00AE1AC4" w:rsidRDefault="00AA3FBC" w:rsidP="00714B39">
      <w:pPr>
        <w:pStyle w:val="ConsPlusNormal"/>
        <w:jc w:val="both"/>
        <w:rPr>
          <w:rFonts w:ascii="Times New Roman" w:hAnsi="Times New Roman" w:cs="Times New Roman"/>
          <w:sz w:val="28"/>
          <w:szCs w:val="28"/>
        </w:rPr>
      </w:pP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1. Настоящий Порядок определяет процедуру формирования и ведения реестра муниципальных маршрутов регулярных перевозок </w:t>
      </w:r>
      <w:r w:rsidR="00F900F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(далее - Реестр).</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2. Ведение Реестра осуществляется </w:t>
      </w:r>
      <w:r w:rsidR="00F900F2">
        <w:rPr>
          <w:rFonts w:ascii="Times New Roman" w:hAnsi="Times New Roman" w:cs="Times New Roman"/>
          <w:sz w:val="28"/>
          <w:szCs w:val="28"/>
        </w:rPr>
        <w:t>отделом ЖКХ</w:t>
      </w:r>
      <w:r w:rsidRPr="00AE1AC4">
        <w:rPr>
          <w:rFonts w:ascii="Times New Roman" w:hAnsi="Times New Roman" w:cs="Times New Roman"/>
          <w:sz w:val="28"/>
          <w:szCs w:val="28"/>
        </w:rPr>
        <w:t xml:space="preserve"> администрации </w:t>
      </w:r>
      <w:r w:rsidR="00F900F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(далее - Уполномоченный орган).</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 В Реестр подлежат включению следующие сведения:</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3.1. регистрационный номер муниципального маршрута регулярных перевозок (далее - маршрут регулярных перевозок) в Реестре;</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3.2. порядковый номер маршрута регулярных перевозок, который присвоен ему администрацией </w:t>
      </w:r>
      <w:r w:rsidR="00F900F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3.4. наименования промежуточных остановочных пунктов по маршруту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3.6. протяженность маршрута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3.7. порядок посадки и высадки пассажиров;</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3.8. вид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3.10. экологические характеристики транспортных средств, которые используются для перевозок по маршруту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3.11. дата начала осуществления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3.12.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A3FBC"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4. Ведение Реестра осуществляется путем внесения сведений об установлении, отмене и изменении муниципальных маршрутов, а также путем внесения в Реестр иных изменений (далее - реестровые записи).</w:t>
      </w:r>
    </w:p>
    <w:p w:rsidR="00F900F2" w:rsidRPr="00AE1AC4" w:rsidRDefault="00F900F2" w:rsidP="00714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Допускается внесение изменений в Реестр путем </w:t>
      </w:r>
      <w:r w:rsidR="00FF0256">
        <w:rPr>
          <w:rFonts w:ascii="Times New Roman" w:hAnsi="Times New Roman" w:cs="Times New Roman"/>
          <w:sz w:val="28"/>
          <w:szCs w:val="28"/>
        </w:rPr>
        <w:t>утверждения его в новой редакции.</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5. </w:t>
      </w:r>
      <w:hyperlink w:anchor="P80" w:history="1">
        <w:r w:rsidRPr="00FF0256">
          <w:rPr>
            <w:rFonts w:ascii="Times New Roman" w:hAnsi="Times New Roman" w:cs="Times New Roman"/>
            <w:sz w:val="28"/>
            <w:szCs w:val="28"/>
          </w:rPr>
          <w:t>Реестр</w:t>
        </w:r>
      </w:hyperlink>
      <w:r w:rsidRPr="00AE1AC4">
        <w:rPr>
          <w:rFonts w:ascii="Times New Roman" w:hAnsi="Times New Roman" w:cs="Times New Roman"/>
          <w:sz w:val="28"/>
          <w:szCs w:val="28"/>
        </w:rPr>
        <w:t xml:space="preserve"> ведется по прилагаемой форме (приложение к настоящему Порядку) на бумажном и электронном носителях путем внесения соответствующих реестровых записей.</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Реестр на бумажном носителе оформляется в </w:t>
      </w:r>
      <w:r w:rsidR="00FF0256">
        <w:rPr>
          <w:rFonts w:ascii="Times New Roman" w:hAnsi="Times New Roman" w:cs="Times New Roman"/>
          <w:sz w:val="28"/>
          <w:szCs w:val="28"/>
        </w:rPr>
        <w:t>формате А4</w:t>
      </w:r>
      <w:r w:rsidRPr="00AE1AC4">
        <w:rPr>
          <w:rFonts w:ascii="Times New Roman" w:hAnsi="Times New Roman" w:cs="Times New Roman"/>
          <w:sz w:val="28"/>
          <w:szCs w:val="28"/>
        </w:rPr>
        <w:t xml:space="preserve">, все </w:t>
      </w:r>
      <w:r w:rsidR="00FF0256">
        <w:rPr>
          <w:rFonts w:ascii="Times New Roman" w:hAnsi="Times New Roman" w:cs="Times New Roman"/>
          <w:sz w:val="28"/>
          <w:szCs w:val="28"/>
        </w:rPr>
        <w:t>листы</w:t>
      </w:r>
      <w:r w:rsidRPr="00AE1AC4">
        <w:rPr>
          <w:rFonts w:ascii="Times New Roman" w:hAnsi="Times New Roman" w:cs="Times New Roman"/>
          <w:sz w:val="28"/>
          <w:szCs w:val="28"/>
        </w:rPr>
        <w:t xml:space="preserve"> </w:t>
      </w:r>
      <w:r w:rsidR="00FF0256">
        <w:rPr>
          <w:rFonts w:ascii="Times New Roman" w:hAnsi="Times New Roman" w:cs="Times New Roman"/>
          <w:sz w:val="28"/>
          <w:szCs w:val="28"/>
        </w:rPr>
        <w:t xml:space="preserve">которого </w:t>
      </w:r>
      <w:r w:rsidRPr="00AE1AC4">
        <w:rPr>
          <w:rFonts w:ascii="Times New Roman" w:hAnsi="Times New Roman" w:cs="Times New Roman"/>
          <w:sz w:val="28"/>
          <w:szCs w:val="28"/>
        </w:rPr>
        <w:t>должны быть пронумерованы</w:t>
      </w:r>
      <w:r w:rsidR="00FF0256">
        <w:rPr>
          <w:rFonts w:ascii="Times New Roman" w:hAnsi="Times New Roman" w:cs="Times New Roman"/>
          <w:sz w:val="28"/>
          <w:szCs w:val="28"/>
        </w:rPr>
        <w:t xml:space="preserve"> и прошиты (прошивается, если в Реестре более 1 листа)</w:t>
      </w:r>
      <w:r w:rsidRPr="00AE1AC4">
        <w:rPr>
          <w:rFonts w:ascii="Times New Roman" w:hAnsi="Times New Roman" w:cs="Times New Roman"/>
          <w:sz w:val="28"/>
          <w:szCs w:val="28"/>
        </w:rPr>
        <w:t>.</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При несоответствии между записями на бумажном носителе и на электронном носителе приоритет имеют записи на бумажном носителе.</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6. Учету и включению в Реестр подлежат все фактически действующие муниципальные маршруты регулярных перевозок</w:t>
      </w:r>
      <w:r w:rsidR="00FF0256">
        <w:rPr>
          <w:rFonts w:ascii="Times New Roman" w:hAnsi="Times New Roman" w:cs="Times New Roman"/>
          <w:sz w:val="28"/>
          <w:szCs w:val="28"/>
        </w:rPr>
        <w:t>, организуемых администрацией</w:t>
      </w:r>
      <w:r w:rsidRPr="00AE1AC4">
        <w:rPr>
          <w:rFonts w:ascii="Times New Roman" w:hAnsi="Times New Roman" w:cs="Times New Roman"/>
          <w:sz w:val="28"/>
          <w:szCs w:val="28"/>
        </w:rPr>
        <w:t xml:space="preserve"> </w:t>
      </w:r>
      <w:r w:rsidR="00FF0256">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Сведения о муниципальных маршрутах регулярных перевозок, действующих в </w:t>
      </w:r>
      <w:r w:rsidR="00AB7772">
        <w:rPr>
          <w:rFonts w:ascii="Times New Roman" w:hAnsi="Times New Roman" w:cs="Times New Roman"/>
          <w:sz w:val="28"/>
          <w:szCs w:val="28"/>
        </w:rPr>
        <w:t>Нытвенском городском поселении</w:t>
      </w:r>
      <w:r w:rsidRPr="00AE1AC4">
        <w:rPr>
          <w:rFonts w:ascii="Times New Roman" w:hAnsi="Times New Roman" w:cs="Times New Roman"/>
          <w:sz w:val="28"/>
          <w:szCs w:val="28"/>
        </w:rPr>
        <w:t xml:space="preserve"> до вступления в силу настоящего Порядка, подлежат включению Уполномоченным органом в Реестр и размещению на официальном сайте </w:t>
      </w:r>
      <w:r w:rsidR="00AB7772" w:rsidRPr="001F3987">
        <w:rPr>
          <w:rFonts w:ascii="Times New Roman" w:hAnsi="Times New Roman" w:cs="Times New Roman"/>
          <w:sz w:val="28"/>
          <w:szCs w:val="28"/>
        </w:rPr>
        <w:t xml:space="preserve">муниципального образования «Нытвенское городское поселение Пермского края» в сети «Интернет» </w:t>
      </w:r>
      <w:r w:rsidRPr="00AE1AC4">
        <w:rPr>
          <w:rFonts w:ascii="Times New Roman" w:hAnsi="Times New Roman" w:cs="Times New Roman"/>
          <w:sz w:val="28"/>
          <w:szCs w:val="28"/>
        </w:rPr>
        <w:t xml:space="preserve">не позднее </w:t>
      </w:r>
      <w:r w:rsidR="00AB7772">
        <w:rPr>
          <w:rFonts w:ascii="Times New Roman" w:hAnsi="Times New Roman" w:cs="Times New Roman"/>
          <w:sz w:val="28"/>
          <w:szCs w:val="28"/>
        </w:rPr>
        <w:t>10</w:t>
      </w:r>
      <w:r w:rsidRPr="00AE1AC4">
        <w:rPr>
          <w:rFonts w:ascii="Times New Roman" w:hAnsi="Times New Roman" w:cs="Times New Roman"/>
          <w:sz w:val="28"/>
          <w:szCs w:val="28"/>
        </w:rPr>
        <w:t xml:space="preserve"> </w:t>
      </w:r>
      <w:r w:rsidR="00AB7772">
        <w:rPr>
          <w:rFonts w:ascii="Times New Roman" w:hAnsi="Times New Roman" w:cs="Times New Roman"/>
          <w:sz w:val="28"/>
          <w:szCs w:val="28"/>
        </w:rPr>
        <w:t>календарных</w:t>
      </w:r>
      <w:r w:rsidRPr="00AE1AC4">
        <w:rPr>
          <w:rFonts w:ascii="Times New Roman" w:hAnsi="Times New Roman" w:cs="Times New Roman"/>
          <w:sz w:val="28"/>
          <w:szCs w:val="28"/>
        </w:rPr>
        <w:t xml:space="preserve"> дней со дня </w:t>
      </w:r>
      <w:r w:rsidR="00AB7772">
        <w:rPr>
          <w:rFonts w:ascii="Times New Roman" w:hAnsi="Times New Roman" w:cs="Times New Roman"/>
          <w:sz w:val="28"/>
          <w:szCs w:val="28"/>
        </w:rPr>
        <w:t>утверждения</w:t>
      </w:r>
      <w:r w:rsidRPr="00AE1AC4">
        <w:rPr>
          <w:rFonts w:ascii="Times New Roman" w:hAnsi="Times New Roman" w:cs="Times New Roman"/>
          <w:sz w:val="28"/>
          <w:szCs w:val="28"/>
        </w:rPr>
        <w:t xml:space="preserve"> настоящего Порядка.</w:t>
      </w:r>
    </w:p>
    <w:p w:rsidR="00AA3FBC" w:rsidRPr="00AE1AC4" w:rsidRDefault="00AA3FBC" w:rsidP="00714B39">
      <w:pPr>
        <w:pStyle w:val="ConsPlusNormal"/>
        <w:ind w:firstLine="540"/>
        <w:jc w:val="both"/>
        <w:rPr>
          <w:rFonts w:ascii="Times New Roman" w:hAnsi="Times New Roman" w:cs="Times New Roman"/>
          <w:sz w:val="28"/>
          <w:szCs w:val="28"/>
        </w:rPr>
      </w:pPr>
      <w:bookmarkStart w:id="1" w:name="P59"/>
      <w:bookmarkEnd w:id="1"/>
      <w:r w:rsidRPr="00AE1AC4">
        <w:rPr>
          <w:rFonts w:ascii="Times New Roman" w:hAnsi="Times New Roman" w:cs="Times New Roman"/>
          <w:sz w:val="28"/>
          <w:szCs w:val="28"/>
        </w:rPr>
        <w:t>7. Внесение в Реестр соответствующих реестровых записей осуществляется Уполномоченным органом в следующие сроки:</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7.1. об установлении или изменении маршрута регулярных перевозок - не позднее 10 </w:t>
      </w:r>
      <w:r w:rsidR="00AB7772">
        <w:rPr>
          <w:rFonts w:ascii="Times New Roman" w:hAnsi="Times New Roman" w:cs="Times New Roman"/>
          <w:sz w:val="28"/>
          <w:szCs w:val="28"/>
        </w:rPr>
        <w:t xml:space="preserve">календарных </w:t>
      </w:r>
      <w:r w:rsidRPr="00AE1AC4">
        <w:rPr>
          <w:rFonts w:ascii="Times New Roman" w:hAnsi="Times New Roman" w:cs="Times New Roman"/>
          <w:sz w:val="28"/>
          <w:szCs w:val="28"/>
        </w:rPr>
        <w:t xml:space="preserve">дней со дня </w:t>
      </w:r>
      <w:r w:rsidR="00AB7772">
        <w:rPr>
          <w:rFonts w:ascii="Times New Roman" w:hAnsi="Times New Roman" w:cs="Times New Roman"/>
          <w:sz w:val="28"/>
          <w:szCs w:val="28"/>
        </w:rPr>
        <w:t>принятия</w:t>
      </w:r>
      <w:r w:rsidRPr="00AE1AC4">
        <w:rPr>
          <w:rFonts w:ascii="Times New Roman" w:hAnsi="Times New Roman" w:cs="Times New Roman"/>
          <w:sz w:val="28"/>
          <w:szCs w:val="28"/>
        </w:rPr>
        <w:t xml:space="preserve"> постановления администрации </w:t>
      </w:r>
      <w:r w:rsidR="00AB777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об установлении (изменении) маршрута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7.2. об отмене маршрута регулярных перевозок - не позднее 10 </w:t>
      </w:r>
      <w:r w:rsidR="00AB7772">
        <w:rPr>
          <w:rFonts w:ascii="Times New Roman" w:hAnsi="Times New Roman" w:cs="Times New Roman"/>
          <w:sz w:val="28"/>
          <w:szCs w:val="28"/>
        </w:rPr>
        <w:t xml:space="preserve">календарных </w:t>
      </w:r>
      <w:r w:rsidRPr="00AE1AC4">
        <w:rPr>
          <w:rFonts w:ascii="Times New Roman" w:hAnsi="Times New Roman" w:cs="Times New Roman"/>
          <w:sz w:val="28"/>
          <w:szCs w:val="28"/>
        </w:rPr>
        <w:t xml:space="preserve">дней со дня </w:t>
      </w:r>
      <w:r w:rsidR="00AB7772">
        <w:rPr>
          <w:rFonts w:ascii="Times New Roman" w:hAnsi="Times New Roman" w:cs="Times New Roman"/>
          <w:sz w:val="28"/>
          <w:szCs w:val="28"/>
        </w:rPr>
        <w:t>принятия</w:t>
      </w:r>
      <w:r w:rsidRPr="00AE1AC4">
        <w:rPr>
          <w:rFonts w:ascii="Times New Roman" w:hAnsi="Times New Roman" w:cs="Times New Roman"/>
          <w:sz w:val="28"/>
          <w:szCs w:val="28"/>
        </w:rPr>
        <w:t xml:space="preserve"> постановления администрации </w:t>
      </w:r>
      <w:r w:rsidR="00AB777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об отмене маршрута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7.3. об изменении вида регулярных перевозок - не позднее 10 </w:t>
      </w:r>
      <w:r w:rsidR="00AB7772">
        <w:rPr>
          <w:rFonts w:ascii="Times New Roman" w:hAnsi="Times New Roman" w:cs="Times New Roman"/>
          <w:sz w:val="28"/>
          <w:szCs w:val="28"/>
        </w:rPr>
        <w:t xml:space="preserve">календарных </w:t>
      </w:r>
      <w:r w:rsidRPr="00AE1AC4">
        <w:rPr>
          <w:rFonts w:ascii="Times New Roman" w:hAnsi="Times New Roman" w:cs="Times New Roman"/>
          <w:sz w:val="28"/>
          <w:szCs w:val="28"/>
        </w:rPr>
        <w:t xml:space="preserve">дней со дня </w:t>
      </w:r>
      <w:r w:rsidR="00AB7772">
        <w:rPr>
          <w:rFonts w:ascii="Times New Roman" w:hAnsi="Times New Roman" w:cs="Times New Roman"/>
          <w:sz w:val="28"/>
          <w:szCs w:val="28"/>
        </w:rPr>
        <w:t>принятия</w:t>
      </w:r>
      <w:r w:rsidR="00AB7772" w:rsidRPr="00AE1AC4">
        <w:rPr>
          <w:rFonts w:ascii="Times New Roman" w:hAnsi="Times New Roman" w:cs="Times New Roman"/>
          <w:sz w:val="28"/>
          <w:szCs w:val="28"/>
        </w:rPr>
        <w:t xml:space="preserve"> постановления администрации </w:t>
      </w:r>
      <w:r w:rsidR="00AB7772">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об изменении вида регулярных перевозок по соответствующему маршруту регулярных перевозок;</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7.4. об иных изменениях - не позднее 10 </w:t>
      </w:r>
      <w:r w:rsidR="00AB7772">
        <w:rPr>
          <w:rFonts w:ascii="Times New Roman" w:hAnsi="Times New Roman" w:cs="Times New Roman"/>
          <w:sz w:val="28"/>
          <w:szCs w:val="28"/>
        </w:rPr>
        <w:t xml:space="preserve">календарных </w:t>
      </w:r>
      <w:r w:rsidRPr="00AE1AC4">
        <w:rPr>
          <w:rFonts w:ascii="Times New Roman" w:hAnsi="Times New Roman" w:cs="Times New Roman"/>
          <w:sz w:val="28"/>
          <w:szCs w:val="28"/>
        </w:rPr>
        <w:t xml:space="preserve">дней со дня поступления в администрацию </w:t>
      </w:r>
      <w:r w:rsidR="00E30419">
        <w:rPr>
          <w:rFonts w:ascii="Times New Roman" w:hAnsi="Times New Roman" w:cs="Times New Roman"/>
          <w:sz w:val="28"/>
          <w:szCs w:val="28"/>
        </w:rPr>
        <w:t>Нытвенского городского поселения</w:t>
      </w:r>
      <w:r w:rsidRPr="00AE1AC4">
        <w:rPr>
          <w:rFonts w:ascii="Times New Roman" w:hAnsi="Times New Roman" w:cs="Times New Roman"/>
          <w:sz w:val="28"/>
          <w:szCs w:val="28"/>
        </w:rPr>
        <w:t xml:space="preserve"> соответствующего документа (вступивший в силу судебный акт, изменение наименования, места нахождения юридического лица, осуществляющего перевозки по маршруту регулярных перевозок, и другие).</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8. Сведения, включенные в Реестр, размещаются Уполномоченным органом </w:t>
      </w:r>
      <w:r w:rsidR="00E30419" w:rsidRPr="00AE1AC4">
        <w:rPr>
          <w:rFonts w:ascii="Times New Roman" w:hAnsi="Times New Roman" w:cs="Times New Roman"/>
          <w:sz w:val="28"/>
          <w:szCs w:val="28"/>
        </w:rPr>
        <w:t xml:space="preserve">на официальном сайте </w:t>
      </w:r>
      <w:r w:rsidR="00E30419" w:rsidRPr="001F3987">
        <w:rPr>
          <w:rFonts w:ascii="Times New Roman" w:hAnsi="Times New Roman" w:cs="Times New Roman"/>
          <w:sz w:val="28"/>
          <w:szCs w:val="28"/>
        </w:rPr>
        <w:t xml:space="preserve">муниципального образования «Нытвенское городское поселение Пермского края» в сети «Интернет» </w:t>
      </w:r>
      <w:r w:rsidRPr="00AE1AC4">
        <w:rPr>
          <w:rFonts w:ascii="Times New Roman" w:hAnsi="Times New Roman" w:cs="Times New Roman"/>
          <w:sz w:val="28"/>
          <w:szCs w:val="28"/>
        </w:rPr>
        <w:t xml:space="preserve">в сроки, установленные </w:t>
      </w:r>
      <w:hyperlink w:anchor="P59" w:history="1">
        <w:r w:rsidRPr="00E30419">
          <w:rPr>
            <w:rFonts w:ascii="Times New Roman" w:hAnsi="Times New Roman" w:cs="Times New Roman"/>
            <w:sz w:val="28"/>
            <w:szCs w:val="28"/>
          </w:rPr>
          <w:t>пунктом 7</w:t>
        </w:r>
      </w:hyperlink>
      <w:r w:rsidRPr="00AE1AC4">
        <w:rPr>
          <w:rFonts w:ascii="Times New Roman" w:hAnsi="Times New Roman" w:cs="Times New Roman"/>
          <w:sz w:val="28"/>
          <w:szCs w:val="28"/>
        </w:rPr>
        <w:t xml:space="preserve"> настоящего Порядка.</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t xml:space="preserve">9. Сведения, включенные в Реестр и размещенные в информационно-телекоммуникационной сети </w:t>
      </w:r>
      <w:r w:rsidR="00E30419">
        <w:rPr>
          <w:rFonts w:ascii="Times New Roman" w:hAnsi="Times New Roman" w:cs="Times New Roman"/>
          <w:sz w:val="28"/>
          <w:szCs w:val="28"/>
        </w:rPr>
        <w:t>«Интернет»</w:t>
      </w:r>
      <w:r w:rsidRPr="00AE1AC4">
        <w:rPr>
          <w:rFonts w:ascii="Times New Roman" w:hAnsi="Times New Roman" w:cs="Times New Roman"/>
          <w:sz w:val="28"/>
          <w:szCs w:val="28"/>
        </w:rPr>
        <w:t>, должны быть доступны для ознакомления без взимания платы.</w:t>
      </w:r>
    </w:p>
    <w:p w:rsidR="00AA3FBC" w:rsidRPr="00AE1AC4" w:rsidRDefault="00AA3FBC" w:rsidP="00714B39">
      <w:pPr>
        <w:pStyle w:val="ConsPlusNormal"/>
        <w:ind w:firstLine="540"/>
        <w:jc w:val="both"/>
        <w:rPr>
          <w:rFonts w:ascii="Times New Roman" w:hAnsi="Times New Roman" w:cs="Times New Roman"/>
          <w:sz w:val="28"/>
          <w:szCs w:val="28"/>
        </w:rPr>
      </w:pPr>
      <w:r w:rsidRPr="00AE1AC4">
        <w:rPr>
          <w:rFonts w:ascii="Times New Roman" w:hAnsi="Times New Roman" w:cs="Times New Roman"/>
          <w:sz w:val="28"/>
          <w:szCs w:val="28"/>
        </w:rPr>
        <w:lastRenderedPageBreak/>
        <w:t>Предоставление сведений, содержащихся в Реестре на бумажном носителе, осуществляется Уполномоченным органом по запросам заинтересованных лиц в виде выписок из Реестра, выдаваемых безвозмездно не позднее 30 дней с даты поступления запроса.</w:t>
      </w:r>
    </w:p>
    <w:p w:rsidR="00AA3FBC" w:rsidRDefault="00AA3FBC" w:rsidP="00714B39">
      <w:pPr>
        <w:pStyle w:val="ConsPlusNormal"/>
        <w:jc w:val="both"/>
      </w:pPr>
    </w:p>
    <w:p w:rsidR="00AA3FBC" w:rsidRDefault="00AA3FBC" w:rsidP="00714B39">
      <w:pPr>
        <w:pStyle w:val="ConsPlusNormal"/>
        <w:jc w:val="both"/>
      </w:pPr>
    </w:p>
    <w:p w:rsidR="00AA3FBC" w:rsidRDefault="00AA3FBC" w:rsidP="00714B39">
      <w:pPr>
        <w:pStyle w:val="ConsPlusNormal"/>
        <w:jc w:val="both"/>
      </w:pPr>
    </w:p>
    <w:p w:rsidR="00AA3FBC" w:rsidRDefault="00AA3FBC" w:rsidP="00714B39">
      <w:pPr>
        <w:pStyle w:val="ConsPlusNormal"/>
        <w:jc w:val="both"/>
      </w:pPr>
    </w:p>
    <w:p w:rsidR="00AA3FBC" w:rsidRDefault="00AA3FBC" w:rsidP="00714B39">
      <w:pPr>
        <w:pStyle w:val="ConsPlusNormal"/>
        <w:jc w:val="both"/>
      </w:pPr>
    </w:p>
    <w:p w:rsidR="00AA3FBC" w:rsidRDefault="00AA3FBC" w:rsidP="00714B39">
      <w:pPr>
        <w:spacing w:after="0" w:line="240" w:lineRule="auto"/>
        <w:sectPr w:rsidR="00AA3FBC" w:rsidSect="00DA4939">
          <w:pgSz w:w="11906" w:h="16838"/>
          <w:pgMar w:top="1134" w:right="850" w:bottom="1134" w:left="1701" w:header="708" w:footer="708" w:gutter="0"/>
          <w:cols w:space="708"/>
          <w:docGrid w:linePitch="360"/>
        </w:sectPr>
      </w:pPr>
    </w:p>
    <w:p w:rsidR="00AA3FBC" w:rsidRDefault="00AA3FBC" w:rsidP="00714B39">
      <w:pPr>
        <w:pStyle w:val="ConsPlusNormal"/>
        <w:jc w:val="right"/>
        <w:outlineLvl w:val="1"/>
      </w:pPr>
      <w:r>
        <w:lastRenderedPageBreak/>
        <w:t>Приложение</w:t>
      </w:r>
    </w:p>
    <w:p w:rsidR="00AA3FBC" w:rsidRDefault="00AA3FBC" w:rsidP="00714B39">
      <w:pPr>
        <w:pStyle w:val="ConsPlusNormal"/>
        <w:jc w:val="right"/>
      </w:pPr>
      <w:r>
        <w:t>к Порядку</w:t>
      </w:r>
    </w:p>
    <w:p w:rsidR="00AA3FBC" w:rsidRDefault="00AA3FBC" w:rsidP="00714B39">
      <w:pPr>
        <w:pStyle w:val="ConsPlusNormal"/>
        <w:jc w:val="right"/>
      </w:pPr>
      <w:r>
        <w:t>ведения реестра муниципальных</w:t>
      </w:r>
    </w:p>
    <w:p w:rsidR="00AA3FBC" w:rsidRDefault="00AA3FBC" w:rsidP="00714B39">
      <w:pPr>
        <w:pStyle w:val="ConsPlusNormal"/>
        <w:jc w:val="right"/>
      </w:pPr>
      <w:r>
        <w:t>маршрутов регулярных перевозок</w:t>
      </w:r>
    </w:p>
    <w:p w:rsidR="00AA3FBC" w:rsidRDefault="00AE1AC4" w:rsidP="00714B39">
      <w:pPr>
        <w:pStyle w:val="ConsPlusNormal"/>
        <w:jc w:val="right"/>
      </w:pPr>
      <w:r>
        <w:t>Нытвенского городского поселения</w:t>
      </w:r>
    </w:p>
    <w:p w:rsidR="00AA3FBC" w:rsidRDefault="00AA3FBC" w:rsidP="00714B39">
      <w:pPr>
        <w:pStyle w:val="ConsPlusNormal"/>
        <w:jc w:val="both"/>
      </w:pPr>
    </w:p>
    <w:p w:rsidR="00AA3FBC" w:rsidRDefault="00AA3FBC" w:rsidP="00714B39">
      <w:pPr>
        <w:pStyle w:val="ConsPlusNormal"/>
        <w:jc w:val="right"/>
      </w:pPr>
      <w:r>
        <w:t>ФОРМА</w:t>
      </w:r>
    </w:p>
    <w:p w:rsidR="00AA3FBC" w:rsidRDefault="00AA3FBC" w:rsidP="00714B39">
      <w:pPr>
        <w:pStyle w:val="ConsPlusNormal"/>
        <w:jc w:val="both"/>
      </w:pPr>
    </w:p>
    <w:p w:rsidR="00FF0256" w:rsidRDefault="00FF0256" w:rsidP="00FF0256">
      <w:pPr>
        <w:pStyle w:val="ConsPlusNormal"/>
        <w:jc w:val="right"/>
      </w:pPr>
      <w:bookmarkStart w:id="2" w:name="P80"/>
      <w:bookmarkEnd w:id="2"/>
      <w:r>
        <w:t>УТВЕРЖДАЮ</w:t>
      </w:r>
      <w:r w:rsidR="00E30419">
        <w:rPr>
          <w:rStyle w:val="ae"/>
        </w:rPr>
        <w:footnoteReference w:id="2"/>
      </w:r>
      <w:r>
        <w:t>:</w:t>
      </w:r>
    </w:p>
    <w:p w:rsidR="00FF0256" w:rsidRDefault="00E30419" w:rsidP="00FF0256">
      <w:pPr>
        <w:pStyle w:val="ConsPlusNormal"/>
        <w:jc w:val="right"/>
      </w:pPr>
      <w:r>
        <w:t>_</w:t>
      </w:r>
      <w:r w:rsidR="00FF0256">
        <w:t>______________</w:t>
      </w:r>
      <w:r>
        <w:t>/__________/</w:t>
      </w:r>
      <w:r w:rsidR="00FF0256">
        <w:t xml:space="preserve"> </w:t>
      </w:r>
    </w:p>
    <w:p w:rsidR="00FF0256" w:rsidRDefault="00FF0256" w:rsidP="00FF0256">
      <w:pPr>
        <w:pStyle w:val="ConsPlusNormal"/>
        <w:jc w:val="right"/>
      </w:pPr>
      <w:r>
        <w:t>«_____» _____________ 201___</w:t>
      </w:r>
    </w:p>
    <w:p w:rsidR="00FF0256" w:rsidRDefault="00FF0256" w:rsidP="00FF0256">
      <w:pPr>
        <w:pStyle w:val="ConsPlusNormal"/>
        <w:jc w:val="right"/>
      </w:pPr>
    </w:p>
    <w:p w:rsidR="00FF0256" w:rsidRDefault="00FF0256" w:rsidP="00FF0256">
      <w:pPr>
        <w:pStyle w:val="ConsPlusNormal"/>
        <w:jc w:val="right"/>
      </w:pPr>
      <w:r>
        <w:t>МП</w:t>
      </w:r>
    </w:p>
    <w:p w:rsidR="00AA3FBC" w:rsidRDefault="00AA3FBC" w:rsidP="00714B39">
      <w:pPr>
        <w:pStyle w:val="ConsPlusNormal"/>
        <w:jc w:val="center"/>
      </w:pPr>
      <w:r>
        <w:t>РЕЕСТР</w:t>
      </w:r>
    </w:p>
    <w:p w:rsidR="00AA3FBC" w:rsidRDefault="00AA3FBC" w:rsidP="00714B39">
      <w:pPr>
        <w:pStyle w:val="ConsPlusNormal"/>
        <w:jc w:val="center"/>
      </w:pPr>
      <w:r>
        <w:t>муниципальных маршрутов регулярных перевозок</w:t>
      </w:r>
    </w:p>
    <w:p w:rsidR="00AA3FBC" w:rsidRDefault="00AE1AC4" w:rsidP="00714B39">
      <w:pPr>
        <w:pStyle w:val="ConsPlusNormal"/>
        <w:jc w:val="center"/>
      </w:pPr>
      <w:r>
        <w:t>Нытвенского городского поселения</w:t>
      </w:r>
    </w:p>
    <w:p w:rsidR="00AA3FBC" w:rsidRDefault="00AA3FBC" w:rsidP="00714B39">
      <w:pPr>
        <w:pStyle w:val="ConsPlusNormal"/>
        <w:jc w:val="both"/>
      </w:pPr>
    </w:p>
    <w:tbl>
      <w:tblPr>
        <w:tblW w:w="1658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2127"/>
        <w:gridCol w:w="2348"/>
        <w:gridCol w:w="1417"/>
        <w:gridCol w:w="1134"/>
        <w:gridCol w:w="1134"/>
        <w:gridCol w:w="850"/>
        <w:gridCol w:w="794"/>
        <w:gridCol w:w="794"/>
        <w:gridCol w:w="1163"/>
        <w:gridCol w:w="794"/>
        <w:gridCol w:w="992"/>
        <w:gridCol w:w="1277"/>
      </w:tblGrid>
      <w:tr w:rsidR="00AA3FBC" w:rsidTr="000C1697">
        <w:trPr>
          <w:trHeight w:val="709"/>
        </w:trPr>
        <w:tc>
          <w:tcPr>
            <w:tcW w:w="913" w:type="dxa"/>
          </w:tcPr>
          <w:p w:rsidR="00AA3FBC" w:rsidRPr="00E61353" w:rsidRDefault="00AA3FBC" w:rsidP="00714B39">
            <w:pPr>
              <w:pStyle w:val="ConsPlusNormal"/>
              <w:rPr>
                <w:sz w:val="18"/>
                <w:szCs w:val="18"/>
              </w:rPr>
            </w:pPr>
            <w:r w:rsidRPr="00E61353">
              <w:rPr>
                <w:sz w:val="18"/>
                <w:szCs w:val="18"/>
              </w:rPr>
              <w:t>Рег. № м-та в реестре</w:t>
            </w:r>
          </w:p>
        </w:tc>
        <w:tc>
          <w:tcPr>
            <w:tcW w:w="850" w:type="dxa"/>
          </w:tcPr>
          <w:p w:rsidR="00AE1AC4" w:rsidRPr="00E61353" w:rsidRDefault="00AA3FBC" w:rsidP="00714B39">
            <w:pPr>
              <w:pStyle w:val="ConsPlusNormal"/>
              <w:rPr>
                <w:sz w:val="18"/>
                <w:szCs w:val="18"/>
              </w:rPr>
            </w:pPr>
            <w:r w:rsidRPr="00E61353">
              <w:rPr>
                <w:sz w:val="18"/>
                <w:szCs w:val="18"/>
              </w:rPr>
              <w:t xml:space="preserve">Пор. </w:t>
            </w:r>
          </w:p>
          <w:p w:rsidR="00AA3FBC" w:rsidRPr="00E61353" w:rsidRDefault="00AA3FBC" w:rsidP="00714B39">
            <w:pPr>
              <w:pStyle w:val="ConsPlusNormal"/>
              <w:rPr>
                <w:sz w:val="18"/>
                <w:szCs w:val="18"/>
              </w:rPr>
            </w:pPr>
            <w:r w:rsidRPr="00E61353">
              <w:rPr>
                <w:sz w:val="18"/>
                <w:szCs w:val="18"/>
              </w:rPr>
              <w:t>№ м-та.</w:t>
            </w:r>
          </w:p>
        </w:tc>
        <w:tc>
          <w:tcPr>
            <w:tcW w:w="2127" w:type="dxa"/>
          </w:tcPr>
          <w:p w:rsidR="00AE1AC4" w:rsidRPr="00E61353" w:rsidRDefault="00AA3FBC" w:rsidP="00714B39">
            <w:pPr>
              <w:pStyle w:val="ConsPlusNormal"/>
              <w:rPr>
                <w:sz w:val="18"/>
                <w:szCs w:val="18"/>
              </w:rPr>
            </w:pPr>
            <w:r w:rsidRPr="00E61353">
              <w:rPr>
                <w:sz w:val="18"/>
                <w:szCs w:val="18"/>
              </w:rPr>
              <w:t xml:space="preserve">Наим. </w:t>
            </w:r>
          </w:p>
          <w:p w:rsidR="00AA3FBC" w:rsidRPr="00E61353" w:rsidRDefault="00AE1AC4" w:rsidP="00714B39">
            <w:pPr>
              <w:pStyle w:val="ConsPlusNormal"/>
              <w:rPr>
                <w:sz w:val="18"/>
                <w:szCs w:val="18"/>
              </w:rPr>
            </w:pPr>
            <w:r w:rsidRPr="00E61353">
              <w:rPr>
                <w:sz w:val="18"/>
                <w:szCs w:val="18"/>
              </w:rPr>
              <w:t>м-</w:t>
            </w:r>
            <w:r w:rsidR="00AA3FBC" w:rsidRPr="00E61353">
              <w:rPr>
                <w:sz w:val="18"/>
                <w:szCs w:val="18"/>
              </w:rPr>
              <w:t>та</w:t>
            </w:r>
          </w:p>
        </w:tc>
        <w:tc>
          <w:tcPr>
            <w:tcW w:w="2348" w:type="dxa"/>
          </w:tcPr>
          <w:p w:rsidR="00AA3FBC" w:rsidRPr="00E61353" w:rsidRDefault="00AA3FBC" w:rsidP="00714B39">
            <w:pPr>
              <w:pStyle w:val="ConsPlusNormal"/>
              <w:rPr>
                <w:sz w:val="18"/>
                <w:szCs w:val="18"/>
              </w:rPr>
            </w:pPr>
            <w:r w:rsidRPr="00E61353">
              <w:rPr>
                <w:sz w:val="18"/>
                <w:szCs w:val="18"/>
              </w:rPr>
              <w:t xml:space="preserve">Наим. </w:t>
            </w:r>
          </w:p>
          <w:p w:rsidR="00AA3FBC" w:rsidRPr="00E61353" w:rsidRDefault="00AE1AC4" w:rsidP="00714B39">
            <w:pPr>
              <w:pStyle w:val="ConsPlusNormal"/>
              <w:rPr>
                <w:sz w:val="18"/>
                <w:szCs w:val="18"/>
              </w:rPr>
            </w:pPr>
            <w:r w:rsidRPr="00E61353">
              <w:rPr>
                <w:sz w:val="18"/>
                <w:szCs w:val="18"/>
              </w:rPr>
              <w:t>п</w:t>
            </w:r>
            <w:r w:rsidR="00AA3FBC" w:rsidRPr="00E61353">
              <w:rPr>
                <w:sz w:val="18"/>
                <w:szCs w:val="18"/>
              </w:rPr>
              <w:t>ром</w:t>
            </w:r>
            <w:r w:rsidRPr="00E61353">
              <w:rPr>
                <w:sz w:val="18"/>
                <w:szCs w:val="18"/>
              </w:rPr>
              <w:t>.</w:t>
            </w:r>
            <w:r w:rsidR="00AA3FBC" w:rsidRPr="00E61353">
              <w:rPr>
                <w:sz w:val="18"/>
                <w:szCs w:val="18"/>
              </w:rPr>
              <w:t xml:space="preserve"> ост. пунктов</w:t>
            </w:r>
          </w:p>
        </w:tc>
        <w:tc>
          <w:tcPr>
            <w:tcW w:w="1417" w:type="dxa"/>
          </w:tcPr>
          <w:p w:rsidR="00AA3FBC" w:rsidRPr="00E61353" w:rsidRDefault="00AA3FBC" w:rsidP="00714B39">
            <w:pPr>
              <w:pStyle w:val="ConsPlusNormal"/>
              <w:rPr>
                <w:sz w:val="18"/>
                <w:szCs w:val="18"/>
              </w:rPr>
            </w:pPr>
            <w:r w:rsidRPr="00E61353">
              <w:rPr>
                <w:sz w:val="18"/>
                <w:szCs w:val="18"/>
              </w:rPr>
              <w:t xml:space="preserve">Наим. улиц и авт. дорог по маршруту </w:t>
            </w:r>
          </w:p>
        </w:tc>
        <w:tc>
          <w:tcPr>
            <w:tcW w:w="1134" w:type="dxa"/>
          </w:tcPr>
          <w:p w:rsidR="00AA3FBC" w:rsidRPr="00E61353" w:rsidRDefault="00AA3FBC" w:rsidP="00714B39">
            <w:pPr>
              <w:pStyle w:val="ConsPlusNormal"/>
              <w:rPr>
                <w:sz w:val="18"/>
                <w:szCs w:val="18"/>
              </w:rPr>
            </w:pPr>
            <w:r w:rsidRPr="00E61353">
              <w:rPr>
                <w:sz w:val="18"/>
                <w:szCs w:val="18"/>
              </w:rPr>
              <w:t>Прот.</w:t>
            </w:r>
            <w:r w:rsidR="00AE1AC4" w:rsidRPr="00E61353">
              <w:rPr>
                <w:sz w:val="18"/>
                <w:szCs w:val="18"/>
              </w:rPr>
              <w:t xml:space="preserve"> м-</w:t>
            </w:r>
            <w:r w:rsidRPr="00E61353">
              <w:rPr>
                <w:sz w:val="18"/>
                <w:szCs w:val="18"/>
              </w:rPr>
              <w:t>та, км</w:t>
            </w:r>
          </w:p>
        </w:tc>
        <w:tc>
          <w:tcPr>
            <w:tcW w:w="1134" w:type="dxa"/>
          </w:tcPr>
          <w:p w:rsidR="00AA3FBC" w:rsidRPr="00E61353" w:rsidRDefault="00AA3FBC" w:rsidP="00714B39">
            <w:pPr>
              <w:pStyle w:val="ConsPlusNormal"/>
              <w:rPr>
                <w:sz w:val="18"/>
                <w:szCs w:val="18"/>
              </w:rPr>
            </w:pPr>
            <w:r w:rsidRPr="00E61353">
              <w:rPr>
                <w:sz w:val="18"/>
                <w:szCs w:val="18"/>
              </w:rPr>
              <w:t>Пор</w:t>
            </w:r>
            <w:r w:rsidR="00AE1AC4" w:rsidRPr="00E61353">
              <w:rPr>
                <w:sz w:val="18"/>
                <w:szCs w:val="18"/>
              </w:rPr>
              <w:t>ядок</w:t>
            </w:r>
            <w:r w:rsidRPr="00E61353">
              <w:rPr>
                <w:sz w:val="18"/>
                <w:szCs w:val="18"/>
              </w:rPr>
              <w:t xml:space="preserve"> пос</w:t>
            </w:r>
            <w:r w:rsidR="00AE1AC4" w:rsidRPr="00E61353">
              <w:rPr>
                <w:sz w:val="18"/>
                <w:szCs w:val="18"/>
              </w:rPr>
              <w:t xml:space="preserve">адки </w:t>
            </w:r>
            <w:r w:rsidRPr="00E61353">
              <w:rPr>
                <w:sz w:val="18"/>
                <w:szCs w:val="18"/>
              </w:rPr>
              <w:t>и выс</w:t>
            </w:r>
            <w:r w:rsidR="00AE1AC4" w:rsidRPr="00E61353">
              <w:rPr>
                <w:sz w:val="18"/>
                <w:szCs w:val="18"/>
              </w:rPr>
              <w:t>адки</w:t>
            </w:r>
          </w:p>
          <w:p w:rsidR="00AA3FBC" w:rsidRPr="00E61353" w:rsidRDefault="00AE1AC4" w:rsidP="00714B39">
            <w:pPr>
              <w:pStyle w:val="ConsPlusNormal"/>
              <w:rPr>
                <w:sz w:val="18"/>
                <w:szCs w:val="18"/>
              </w:rPr>
            </w:pPr>
            <w:r w:rsidRPr="00E61353">
              <w:rPr>
                <w:sz w:val="18"/>
                <w:szCs w:val="18"/>
              </w:rPr>
              <w:t>п</w:t>
            </w:r>
            <w:r w:rsidR="00AA3FBC" w:rsidRPr="00E61353">
              <w:rPr>
                <w:sz w:val="18"/>
                <w:szCs w:val="18"/>
              </w:rPr>
              <w:t>асс</w:t>
            </w:r>
            <w:r w:rsidRPr="00E61353">
              <w:rPr>
                <w:sz w:val="18"/>
                <w:szCs w:val="18"/>
              </w:rPr>
              <w:t>аж.</w:t>
            </w:r>
          </w:p>
        </w:tc>
        <w:tc>
          <w:tcPr>
            <w:tcW w:w="850" w:type="dxa"/>
          </w:tcPr>
          <w:p w:rsidR="00AA3FBC" w:rsidRPr="00E61353" w:rsidRDefault="00AA3FBC" w:rsidP="00714B39">
            <w:pPr>
              <w:pStyle w:val="ConsPlusNormal"/>
              <w:rPr>
                <w:sz w:val="18"/>
                <w:szCs w:val="18"/>
              </w:rPr>
            </w:pPr>
            <w:r w:rsidRPr="00E61353">
              <w:rPr>
                <w:sz w:val="18"/>
                <w:szCs w:val="18"/>
              </w:rPr>
              <w:t>Вид рег</w:t>
            </w:r>
            <w:r w:rsidR="00AE1AC4" w:rsidRPr="00E61353">
              <w:rPr>
                <w:sz w:val="18"/>
                <w:szCs w:val="18"/>
              </w:rPr>
              <w:t>ул.</w:t>
            </w:r>
            <w:r w:rsidRPr="00E61353">
              <w:rPr>
                <w:sz w:val="18"/>
                <w:szCs w:val="18"/>
              </w:rPr>
              <w:t xml:space="preserve"> пер.</w:t>
            </w:r>
          </w:p>
        </w:tc>
        <w:tc>
          <w:tcPr>
            <w:tcW w:w="794" w:type="dxa"/>
          </w:tcPr>
          <w:p w:rsidR="00AA3FBC" w:rsidRPr="00E61353" w:rsidRDefault="00AA3FBC" w:rsidP="00714B39">
            <w:pPr>
              <w:pStyle w:val="ConsPlusNormal"/>
              <w:rPr>
                <w:sz w:val="18"/>
                <w:szCs w:val="18"/>
              </w:rPr>
            </w:pPr>
            <w:r w:rsidRPr="00E61353">
              <w:rPr>
                <w:sz w:val="18"/>
                <w:szCs w:val="18"/>
              </w:rPr>
              <w:t>Вид тран.</w:t>
            </w:r>
          </w:p>
          <w:p w:rsidR="00AA3FBC" w:rsidRPr="00E61353" w:rsidRDefault="00AA3FBC" w:rsidP="00714B39">
            <w:pPr>
              <w:pStyle w:val="ConsPlusNormal"/>
              <w:rPr>
                <w:sz w:val="18"/>
                <w:szCs w:val="18"/>
              </w:rPr>
            </w:pPr>
            <w:r w:rsidRPr="00E61353">
              <w:rPr>
                <w:sz w:val="18"/>
                <w:szCs w:val="18"/>
              </w:rPr>
              <w:t>сред.</w:t>
            </w:r>
          </w:p>
        </w:tc>
        <w:tc>
          <w:tcPr>
            <w:tcW w:w="794" w:type="dxa"/>
          </w:tcPr>
          <w:p w:rsidR="00AA3FBC" w:rsidRPr="00E61353" w:rsidRDefault="00AA3FBC" w:rsidP="00714B39">
            <w:pPr>
              <w:pStyle w:val="ConsPlusNormal"/>
              <w:rPr>
                <w:sz w:val="18"/>
                <w:szCs w:val="18"/>
              </w:rPr>
            </w:pPr>
            <w:r w:rsidRPr="00E61353">
              <w:rPr>
                <w:sz w:val="18"/>
                <w:szCs w:val="18"/>
              </w:rPr>
              <w:t>Класс тран.</w:t>
            </w:r>
          </w:p>
          <w:p w:rsidR="00AA3FBC" w:rsidRPr="00E61353" w:rsidRDefault="00AA3FBC" w:rsidP="00714B39">
            <w:pPr>
              <w:pStyle w:val="ConsPlusNormal"/>
              <w:rPr>
                <w:sz w:val="18"/>
                <w:szCs w:val="18"/>
              </w:rPr>
            </w:pPr>
            <w:r w:rsidRPr="00E61353">
              <w:rPr>
                <w:sz w:val="18"/>
                <w:szCs w:val="18"/>
              </w:rPr>
              <w:t>сред.</w:t>
            </w:r>
          </w:p>
        </w:tc>
        <w:tc>
          <w:tcPr>
            <w:tcW w:w="1163" w:type="dxa"/>
          </w:tcPr>
          <w:p w:rsidR="00AA3FBC" w:rsidRPr="00E61353" w:rsidRDefault="00AA3FBC" w:rsidP="00714B39">
            <w:pPr>
              <w:pStyle w:val="ConsPlusNormal"/>
              <w:rPr>
                <w:sz w:val="18"/>
                <w:szCs w:val="18"/>
              </w:rPr>
            </w:pPr>
            <w:r w:rsidRPr="00E61353">
              <w:rPr>
                <w:sz w:val="18"/>
                <w:szCs w:val="18"/>
              </w:rPr>
              <w:t>Эк. хар. тран.</w:t>
            </w:r>
          </w:p>
          <w:p w:rsidR="00AA3FBC" w:rsidRPr="00E61353" w:rsidRDefault="00AA3FBC" w:rsidP="00714B39">
            <w:pPr>
              <w:pStyle w:val="ConsPlusNormal"/>
              <w:rPr>
                <w:sz w:val="18"/>
                <w:szCs w:val="18"/>
              </w:rPr>
            </w:pPr>
            <w:r w:rsidRPr="00E61353">
              <w:rPr>
                <w:sz w:val="18"/>
                <w:szCs w:val="18"/>
              </w:rPr>
              <w:t>сред.</w:t>
            </w:r>
          </w:p>
        </w:tc>
        <w:tc>
          <w:tcPr>
            <w:tcW w:w="794" w:type="dxa"/>
          </w:tcPr>
          <w:p w:rsidR="00AA3FBC" w:rsidRPr="00E61353" w:rsidRDefault="00AA3FBC" w:rsidP="00714B39">
            <w:pPr>
              <w:pStyle w:val="ConsPlusNormal"/>
              <w:rPr>
                <w:sz w:val="18"/>
                <w:szCs w:val="18"/>
              </w:rPr>
            </w:pPr>
            <w:r w:rsidRPr="00E61353">
              <w:rPr>
                <w:sz w:val="18"/>
                <w:szCs w:val="18"/>
              </w:rPr>
              <w:t>Мак. кол</w:t>
            </w:r>
            <w:r w:rsidR="00AE1AC4" w:rsidRPr="00E61353">
              <w:rPr>
                <w:sz w:val="18"/>
                <w:szCs w:val="18"/>
              </w:rPr>
              <w:t>-во</w:t>
            </w:r>
            <w:r w:rsidRPr="00E61353">
              <w:rPr>
                <w:sz w:val="18"/>
                <w:szCs w:val="18"/>
              </w:rPr>
              <w:t xml:space="preserve"> тран.</w:t>
            </w:r>
          </w:p>
          <w:p w:rsidR="00AA3FBC" w:rsidRPr="00E61353" w:rsidRDefault="00AA3FBC" w:rsidP="00714B39">
            <w:pPr>
              <w:pStyle w:val="ConsPlusNormal"/>
              <w:rPr>
                <w:sz w:val="18"/>
                <w:szCs w:val="18"/>
              </w:rPr>
            </w:pPr>
          </w:p>
        </w:tc>
        <w:tc>
          <w:tcPr>
            <w:tcW w:w="992" w:type="dxa"/>
          </w:tcPr>
          <w:p w:rsidR="00AA3FBC" w:rsidRPr="00E61353" w:rsidRDefault="00AA3FBC" w:rsidP="00714B39">
            <w:pPr>
              <w:pStyle w:val="ConsPlusNormal"/>
              <w:rPr>
                <w:sz w:val="18"/>
                <w:szCs w:val="18"/>
              </w:rPr>
            </w:pPr>
            <w:r w:rsidRPr="00E61353">
              <w:rPr>
                <w:sz w:val="18"/>
                <w:szCs w:val="18"/>
              </w:rPr>
              <w:t>Дата нач</w:t>
            </w:r>
            <w:r w:rsidR="00AE1AC4" w:rsidRPr="00E61353">
              <w:rPr>
                <w:sz w:val="18"/>
                <w:szCs w:val="18"/>
              </w:rPr>
              <w:t>ала</w:t>
            </w:r>
          </w:p>
          <w:p w:rsidR="00AA3FBC" w:rsidRPr="00E61353" w:rsidRDefault="00AA3FBC" w:rsidP="00714B39">
            <w:pPr>
              <w:pStyle w:val="ConsPlusNormal"/>
              <w:rPr>
                <w:sz w:val="18"/>
                <w:szCs w:val="18"/>
              </w:rPr>
            </w:pPr>
            <w:r w:rsidRPr="00E61353">
              <w:rPr>
                <w:sz w:val="18"/>
                <w:szCs w:val="18"/>
              </w:rPr>
              <w:t>рег. пер.</w:t>
            </w:r>
          </w:p>
        </w:tc>
        <w:tc>
          <w:tcPr>
            <w:tcW w:w="1277" w:type="dxa"/>
          </w:tcPr>
          <w:p w:rsidR="00AA3FBC" w:rsidRPr="00E61353" w:rsidRDefault="00AA3FBC" w:rsidP="00714B39">
            <w:pPr>
              <w:pStyle w:val="ConsPlusNormal"/>
              <w:rPr>
                <w:sz w:val="18"/>
                <w:szCs w:val="18"/>
              </w:rPr>
            </w:pPr>
            <w:r w:rsidRPr="00E61353">
              <w:rPr>
                <w:sz w:val="18"/>
                <w:szCs w:val="18"/>
              </w:rPr>
              <w:t>Наим., Ф.И.О. и мест-ние пер-ка</w:t>
            </w:r>
          </w:p>
        </w:tc>
      </w:tr>
      <w:tr w:rsidR="00AA3FBC" w:rsidTr="000C1697">
        <w:trPr>
          <w:trHeight w:val="185"/>
        </w:trPr>
        <w:tc>
          <w:tcPr>
            <w:tcW w:w="913" w:type="dxa"/>
          </w:tcPr>
          <w:p w:rsidR="00AA3FBC" w:rsidRPr="00B277AB" w:rsidRDefault="00AA3FBC" w:rsidP="00B277AB">
            <w:pPr>
              <w:pStyle w:val="ConsPlusNormal"/>
              <w:jc w:val="center"/>
              <w:rPr>
                <w:sz w:val="18"/>
                <w:szCs w:val="18"/>
              </w:rPr>
            </w:pPr>
            <w:r w:rsidRPr="00B277AB">
              <w:rPr>
                <w:sz w:val="18"/>
                <w:szCs w:val="18"/>
              </w:rPr>
              <w:t>1</w:t>
            </w:r>
          </w:p>
        </w:tc>
        <w:tc>
          <w:tcPr>
            <w:tcW w:w="850" w:type="dxa"/>
          </w:tcPr>
          <w:p w:rsidR="00AA3FBC" w:rsidRPr="00B277AB" w:rsidRDefault="00AA3FBC" w:rsidP="00B277AB">
            <w:pPr>
              <w:pStyle w:val="ConsPlusNormal"/>
              <w:jc w:val="center"/>
              <w:rPr>
                <w:sz w:val="18"/>
                <w:szCs w:val="18"/>
              </w:rPr>
            </w:pPr>
            <w:r w:rsidRPr="00B277AB">
              <w:rPr>
                <w:sz w:val="18"/>
                <w:szCs w:val="18"/>
              </w:rPr>
              <w:t>2</w:t>
            </w:r>
          </w:p>
        </w:tc>
        <w:tc>
          <w:tcPr>
            <w:tcW w:w="2127" w:type="dxa"/>
          </w:tcPr>
          <w:p w:rsidR="00AA3FBC" w:rsidRPr="00B277AB" w:rsidRDefault="00AA3FBC" w:rsidP="00B277AB">
            <w:pPr>
              <w:pStyle w:val="ConsPlusNormal"/>
              <w:jc w:val="center"/>
              <w:rPr>
                <w:sz w:val="18"/>
                <w:szCs w:val="18"/>
              </w:rPr>
            </w:pPr>
            <w:r w:rsidRPr="00B277AB">
              <w:rPr>
                <w:sz w:val="18"/>
                <w:szCs w:val="18"/>
              </w:rPr>
              <w:t>3</w:t>
            </w:r>
          </w:p>
        </w:tc>
        <w:tc>
          <w:tcPr>
            <w:tcW w:w="2348" w:type="dxa"/>
          </w:tcPr>
          <w:p w:rsidR="00AA3FBC" w:rsidRPr="00B277AB" w:rsidRDefault="00AA3FBC" w:rsidP="00B277AB">
            <w:pPr>
              <w:pStyle w:val="ConsPlusNormal"/>
              <w:jc w:val="center"/>
              <w:rPr>
                <w:sz w:val="18"/>
                <w:szCs w:val="18"/>
              </w:rPr>
            </w:pPr>
            <w:r w:rsidRPr="00B277AB">
              <w:rPr>
                <w:sz w:val="18"/>
                <w:szCs w:val="18"/>
              </w:rPr>
              <w:t>4</w:t>
            </w:r>
          </w:p>
        </w:tc>
        <w:tc>
          <w:tcPr>
            <w:tcW w:w="1417" w:type="dxa"/>
          </w:tcPr>
          <w:p w:rsidR="00AA3FBC" w:rsidRPr="00B277AB" w:rsidRDefault="00AA3FBC" w:rsidP="00B277AB">
            <w:pPr>
              <w:pStyle w:val="ConsPlusNormal"/>
              <w:jc w:val="center"/>
              <w:rPr>
                <w:sz w:val="18"/>
                <w:szCs w:val="18"/>
              </w:rPr>
            </w:pPr>
            <w:r w:rsidRPr="00B277AB">
              <w:rPr>
                <w:sz w:val="18"/>
                <w:szCs w:val="18"/>
              </w:rPr>
              <w:t>5</w:t>
            </w:r>
          </w:p>
        </w:tc>
        <w:tc>
          <w:tcPr>
            <w:tcW w:w="1134" w:type="dxa"/>
          </w:tcPr>
          <w:p w:rsidR="00AA3FBC" w:rsidRPr="00B277AB" w:rsidRDefault="00AA3FBC" w:rsidP="00B277AB">
            <w:pPr>
              <w:pStyle w:val="ConsPlusNormal"/>
              <w:jc w:val="center"/>
              <w:rPr>
                <w:sz w:val="18"/>
                <w:szCs w:val="18"/>
              </w:rPr>
            </w:pPr>
            <w:r w:rsidRPr="00B277AB">
              <w:rPr>
                <w:sz w:val="18"/>
                <w:szCs w:val="18"/>
              </w:rPr>
              <w:t>6</w:t>
            </w:r>
          </w:p>
        </w:tc>
        <w:tc>
          <w:tcPr>
            <w:tcW w:w="1134" w:type="dxa"/>
          </w:tcPr>
          <w:p w:rsidR="00AA3FBC" w:rsidRPr="00B277AB" w:rsidRDefault="00AA3FBC" w:rsidP="00B277AB">
            <w:pPr>
              <w:pStyle w:val="ConsPlusNormal"/>
              <w:jc w:val="center"/>
              <w:rPr>
                <w:sz w:val="18"/>
                <w:szCs w:val="18"/>
              </w:rPr>
            </w:pPr>
            <w:r w:rsidRPr="00B277AB">
              <w:rPr>
                <w:sz w:val="18"/>
                <w:szCs w:val="18"/>
              </w:rPr>
              <w:t>7</w:t>
            </w:r>
          </w:p>
        </w:tc>
        <w:tc>
          <w:tcPr>
            <w:tcW w:w="850" w:type="dxa"/>
          </w:tcPr>
          <w:p w:rsidR="00AA3FBC" w:rsidRPr="00B277AB" w:rsidRDefault="00AA3FBC" w:rsidP="00B277AB">
            <w:pPr>
              <w:pStyle w:val="ConsPlusNormal"/>
              <w:jc w:val="center"/>
              <w:rPr>
                <w:sz w:val="18"/>
                <w:szCs w:val="18"/>
              </w:rPr>
            </w:pPr>
            <w:r w:rsidRPr="00B277AB">
              <w:rPr>
                <w:sz w:val="18"/>
                <w:szCs w:val="18"/>
              </w:rPr>
              <w:t>8</w:t>
            </w:r>
          </w:p>
        </w:tc>
        <w:tc>
          <w:tcPr>
            <w:tcW w:w="794" w:type="dxa"/>
          </w:tcPr>
          <w:p w:rsidR="00AA3FBC" w:rsidRPr="002C28E5" w:rsidRDefault="00AA3FBC" w:rsidP="00B277AB">
            <w:pPr>
              <w:pStyle w:val="ConsPlusNormal"/>
              <w:jc w:val="center"/>
              <w:rPr>
                <w:sz w:val="18"/>
                <w:szCs w:val="18"/>
              </w:rPr>
            </w:pPr>
            <w:r w:rsidRPr="002C28E5">
              <w:rPr>
                <w:sz w:val="18"/>
                <w:szCs w:val="18"/>
              </w:rPr>
              <w:t>9</w:t>
            </w:r>
          </w:p>
        </w:tc>
        <w:tc>
          <w:tcPr>
            <w:tcW w:w="794" w:type="dxa"/>
          </w:tcPr>
          <w:p w:rsidR="00AA3FBC" w:rsidRPr="002C28E5" w:rsidRDefault="00AA3FBC" w:rsidP="00B277AB">
            <w:pPr>
              <w:pStyle w:val="ConsPlusNormal"/>
              <w:jc w:val="center"/>
              <w:rPr>
                <w:sz w:val="18"/>
                <w:szCs w:val="18"/>
              </w:rPr>
            </w:pPr>
            <w:r w:rsidRPr="002C28E5">
              <w:rPr>
                <w:sz w:val="18"/>
                <w:szCs w:val="18"/>
              </w:rPr>
              <w:t>10</w:t>
            </w:r>
          </w:p>
        </w:tc>
        <w:tc>
          <w:tcPr>
            <w:tcW w:w="1163" w:type="dxa"/>
          </w:tcPr>
          <w:p w:rsidR="00AA3FBC" w:rsidRPr="002C28E5" w:rsidRDefault="00AA3FBC" w:rsidP="00B277AB">
            <w:pPr>
              <w:pStyle w:val="ConsPlusNormal"/>
              <w:jc w:val="center"/>
              <w:rPr>
                <w:sz w:val="18"/>
                <w:szCs w:val="18"/>
              </w:rPr>
            </w:pPr>
            <w:r w:rsidRPr="002C28E5">
              <w:rPr>
                <w:sz w:val="18"/>
                <w:szCs w:val="18"/>
              </w:rPr>
              <w:t>11</w:t>
            </w:r>
          </w:p>
        </w:tc>
        <w:tc>
          <w:tcPr>
            <w:tcW w:w="794" w:type="dxa"/>
          </w:tcPr>
          <w:p w:rsidR="00AA3FBC" w:rsidRPr="00B277AB" w:rsidRDefault="00AA3FBC" w:rsidP="00B277AB">
            <w:pPr>
              <w:pStyle w:val="ConsPlusNormal"/>
              <w:jc w:val="center"/>
              <w:rPr>
                <w:sz w:val="18"/>
                <w:szCs w:val="18"/>
              </w:rPr>
            </w:pPr>
            <w:r w:rsidRPr="00B277AB">
              <w:rPr>
                <w:sz w:val="18"/>
                <w:szCs w:val="18"/>
              </w:rPr>
              <w:t>12</w:t>
            </w:r>
          </w:p>
        </w:tc>
        <w:tc>
          <w:tcPr>
            <w:tcW w:w="992" w:type="dxa"/>
          </w:tcPr>
          <w:p w:rsidR="00AA3FBC" w:rsidRPr="00B277AB" w:rsidRDefault="00AA3FBC" w:rsidP="00B277AB">
            <w:pPr>
              <w:pStyle w:val="ConsPlusNormal"/>
              <w:jc w:val="center"/>
              <w:rPr>
                <w:sz w:val="18"/>
                <w:szCs w:val="18"/>
              </w:rPr>
            </w:pPr>
            <w:r w:rsidRPr="00B277AB">
              <w:rPr>
                <w:sz w:val="18"/>
                <w:szCs w:val="18"/>
              </w:rPr>
              <w:t>13</w:t>
            </w:r>
          </w:p>
        </w:tc>
        <w:tc>
          <w:tcPr>
            <w:tcW w:w="1277" w:type="dxa"/>
          </w:tcPr>
          <w:p w:rsidR="00AA3FBC" w:rsidRPr="00B277AB" w:rsidRDefault="00AA3FBC" w:rsidP="00B277AB">
            <w:pPr>
              <w:pStyle w:val="ConsPlusNormal"/>
              <w:jc w:val="center"/>
              <w:rPr>
                <w:sz w:val="18"/>
                <w:szCs w:val="18"/>
              </w:rPr>
            </w:pPr>
            <w:r w:rsidRPr="00B277AB">
              <w:rPr>
                <w:sz w:val="18"/>
                <w:szCs w:val="18"/>
              </w:rPr>
              <w:t>14</w:t>
            </w:r>
          </w:p>
        </w:tc>
      </w:tr>
      <w:tr w:rsidR="00AA3FBC" w:rsidTr="00E61353">
        <w:tc>
          <w:tcPr>
            <w:tcW w:w="913" w:type="dxa"/>
          </w:tcPr>
          <w:p w:rsidR="00AA3FBC" w:rsidRPr="00B277AB" w:rsidRDefault="00B277AB" w:rsidP="00714B39">
            <w:pPr>
              <w:pStyle w:val="ConsPlusNormal"/>
              <w:rPr>
                <w:sz w:val="18"/>
                <w:szCs w:val="18"/>
              </w:rPr>
            </w:pPr>
            <w:r w:rsidRPr="00B277AB">
              <w:rPr>
                <w:sz w:val="18"/>
                <w:szCs w:val="18"/>
              </w:rPr>
              <w:t>1</w:t>
            </w:r>
          </w:p>
        </w:tc>
        <w:tc>
          <w:tcPr>
            <w:tcW w:w="850" w:type="dxa"/>
          </w:tcPr>
          <w:p w:rsidR="00AA3FBC" w:rsidRPr="00B277AB" w:rsidRDefault="00B277AB" w:rsidP="00714B39">
            <w:pPr>
              <w:pStyle w:val="ConsPlusNormal"/>
              <w:rPr>
                <w:sz w:val="18"/>
                <w:szCs w:val="18"/>
              </w:rPr>
            </w:pPr>
            <w:r w:rsidRPr="00B277AB">
              <w:rPr>
                <w:sz w:val="18"/>
                <w:szCs w:val="18"/>
              </w:rPr>
              <w:t>№1</w:t>
            </w:r>
          </w:p>
        </w:tc>
        <w:tc>
          <w:tcPr>
            <w:tcW w:w="2127" w:type="dxa"/>
          </w:tcPr>
          <w:p w:rsidR="00AA3FBC" w:rsidRPr="00B277AB" w:rsidRDefault="00B277AB" w:rsidP="00714B39">
            <w:pPr>
              <w:pStyle w:val="ConsPlusNormal"/>
              <w:rPr>
                <w:sz w:val="18"/>
                <w:szCs w:val="18"/>
              </w:rPr>
            </w:pPr>
            <w:r w:rsidRPr="00B277AB">
              <w:rPr>
                <w:sz w:val="18"/>
                <w:szCs w:val="18"/>
              </w:rPr>
              <w:t>«Магазин «Эльдорадо»»-«Больница»-Музей «Ложки»-«Юбилейный»-«Магазин «Эльдорадо»</w:t>
            </w:r>
          </w:p>
        </w:tc>
        <w:tc>
          <w:tcPr>
            <w:tcW w:w="2348" w:type="dxa"/>
          </w:tcPr>
          <w:p w:rsidR="00AA3FBC" w:rsidRPr="00B277AB" w:rsidRDefault="00B277AB" w:rsidP="00714B39">
            <w:pPr>
              <w:pStyle w:val="ConsPlusNormal"/>
              <w:rPr>
                <w:sz w:val="18"/>
                <w:szCs w:val="18"/>
              </w:rPr>
            </w:pPr>
            <w:r w:rsidRPr="00B277AB">
              <w:rPr>
                <w:sz w:val="18"/>
                <w:szCs w:val="18"/>
              </w:rPr>
              <w:t>«Магазин «Эльдорадо»»-</w:t>
            </w:r>
            <w:r>
              <w:rPr>
                <w:sz w:val="18"/>
                <w:szCs w:val="18"/>
              </w:rPr>
              <w:t>«Завод»-«У. Р. Люксембург»-«Магазин «Норман»»-«У. Чкалова»-«Больница»-«У. Чкалова»-«пр. Ленина»-</w:t>
            </w:r>
            <w:r w:rsidR="000E4108" w:rsidRPr="00B277AB">
              <w:rPr>
                <w:sz w:val="18"/>
                <w:szCs w:val="18"/>
              </w:rPr>
              <w:t xml:space="preserve"> Музей «Ложки»</w:t>
            </w:r>
            <w:r w:rsidR="000E4108">
              <w:rPr>
                <w:sz w:val="18"/>
                <w:szCs w:val="18"/>
              </w:rPr>
              <w:t>-«ОК «Радужный»-«Школа№1»-«Юбилейный»-«Металлургический завод»-«Автовокзал»-«Завод»</w:t>
            </w:r>
            <w:r w:rsidR="000E4108" w:rsidRPr="00B277AB">
              <w:rPr>
                <w:sz w:val="18"/>
                <w:szCs w:val="18"/>
              </w:rPr>
              <w:t>-«Магазин «Эльдорадо»</w:t>
            </w:r>
          </w:p>
        </w:tc>
        <w:tc>
          <w:tcPr>
            <w:tcW w:w="1417" w:type="dxa"/>
          </w:tcPr>
          <w:p w:rsidR="00AA3FBC" w:rsidRPr="00B277AB" w:rsidRDefault="00814D04" w:rsidP="00714B39">
            <w:pPr>
              <w:pStyle w:val="ConsPlusNormal"/>
              <w:rPr>
                <w:sz w:val="18"/>
                <w:szCs w:val="18"/>
              </w:rPr>
            </w:pPr>
            <w:r>
              <w:rPr>
                <w:sz w:val="18"/>
                <w:szCs w:val="18"/>
              </w:rPr>
              <w:t>Ул. К. Маркса, Набережная пруда, ул. Р. Люксембург, пр. Ленина, ул. Чкалова, пер. Молодежный, ул. Чапаева, пр. Металлургов</w:t>
            </w:r>
          </w:p>
        </w:tc>
        <w:tc>
          <w:tcPr>
            <w:tcW w:w="1134" w:type="dxa"/>
          </w:tcPr>
          <w:p w:rsidR="00AA3FBC" w:rsidRPr="00B277AB" w:rsidRDefault="006745DC" w:rsidP="006745DC">
            <w:pPr>
              <w:pStyle w:val="ConsPlusNormal"/>
              <w:jc w:val="center"/>
              <w:rPr>
                <w:sz w:val="18"/>
                <w:szCs w:val="18"/>
              </w:rPr>
            </w:pPr>
            <w:r>
              <w:rPr>
                <w:sz w:val="18"/>
                <w:szCs w:val="18"/>
              </w:rPr>
              <w:t>16,6</w:t>
            </w:r>
          </w:p>
        </w:tc>
        <w:tc>
          <w:tcPr>
            <w:tcW w:w="1134" w:type="dxa"/>
          </w:tcPr>
          <w:p w:rsidR="00AA3FBC" w:rsidRPr="00B277AB" w:rsidRDefault="00E61353" w:rsidP="00714B39">
            <w:pPr>
              <w:pStyle w:val="ConsPlusNormal"/>
              <w:rPr>
                <w:sz w:val="18"/>
                <w:szCs w:val="18"/>
              </w:rPr>
            </w:pPr>
            <w:r>
              <w:rPr>
                <w:sz w:val="18"/>
                <w:szCs w:val="18"/>
              </w:rPr>
              <w:t>Высадка и посадка пассажиров производиться на утвержденных остановочных пунктах</w:t>
            </w:r>
          </w:p>
        </w:tc>
        <w:tc>
          <w:tcPr>
            <w:tcW w:w="850" w:type="dxa"/>
          </w:tcPr>
          <w:p w:rsidR="00AA3FBC" w:rsidRPr="00B277AB" w:rsidRDefault="00E61353" w:rsidP="00714B39">
            <w:pPr>
              <w:pStyle w:val="ConsPlusNormal"/>
              <w:rPr>
                <w:sz w:val="18"/>
                <w:szCs w:val="18"/>
              </w:rPr>
            </w:pPr>
            <w:r>
              <w:rPr>
                <w:sz w:val="18"/>
                <w:szCs w:val="18"/>
              </w:rPr>
              <w:t>По регулируемым тарифам</w:t>
            </w:r>
          </w:p>
        </w:tc>
        <w:tc>
          <w:tcPr>
            <w:tcW w:w="794" w:type="dxa"/>
          </w:tcPr>
          <w:p w:rsidR="00AA3FBC" w:rsidRPr="00B277AB" w:rsidRDefault="002C28E5" w:rsidP="00714B39">
            <w:pPr>
              <w:pStyle w:val="ConsPlusNormal"/>
              <w:rPr>
                <w:sz w:val="18"/>
                <w:szCs w:val="18"/>
              </w:rPr>
            </w:pPr>
            <w:r>
              <w:rPr>
                <w:sz w:val="18"/>
                <w:szCs w:val="18"/>
              </w:rPr>
              <w:t>Автобус</w:t>
            </w:r>
          </w:p>
        </w:tc>
        <w:tc>
          <w:tcPr>
            <w:tcW w:w="794" w:type="dxa"/>
          </w:tcPr>
          <w:p w:rsidR="00AA3FBC" w:rsidRPr="00B277AB" w:rsidRDefault="00B23ACB" w:rsidP="002C28E5">
            <w:pPr>
              <w:pStyle w:val="ConsPlusNormal"/>
              <w:jc w:val="center"/>
              <w:rPr>
                <w:sz w:val="18"/>
                <w:szCs w:val="18"/>
              </w:rPr>
            </w:pPr>
            <w:r>
              <w:rPr>
                <w:sz w:val="18"/>
                <w:szCs w:val="18"/>
                <w:lang w:val="en-US"/>
              </w:rPr>
              <w:t>Z7C1025000B0000629</w:t>
            </w:r>
            <w:r>
              <w:rPr>
                <w:sz w:val="18"/>
                <w:szCs w:val="18"/>
              </w:rPr>
              <w:t>,</w:t>
            </w:r>
            <w:r w:rsidR="002C28E5" w:rsidRPr="00595BF4">
              <w:rPr>
                <w:sz w:val="18"/>
                <w:szCs w:val="18"/>
              </w:rPr>
              <w:t>3</w:t>
            </w:r>
          </w:p>
        </w:tc>
        <w:tc>
          <w:tcPr>
            <w:tcW w:w="1163" w:type="dxa"/>
          </w:tcPr>
          <w:p w:rsidR="00AA3FBC" w:rsidRPr="00B277AB" w:rsidRDefault="002C28E5" w:rsidP="002C28E5">
            <w:pPr>
              <w:pStyle w:val="ConsPlusNormal"/>
              <w:jc w:val="center"/>
              <w:rPr>
                <w:sz w:val="18"/>
                <w:szCs w:val="18"/>
              </w:rPr>
            </w:pPr>
            <w:r>
              <w:rPr>
                <w:sz w:val="18"/>
                <w:szCs w:val="18"/>
              </w:rPr>
              <w:t>Евро-3</w:t>
            </w:r>
          </w:p>
        </w:tc>
        <w:tc>
          <w:tcPr>
            <w:tcW w:w="794" w:type="dxa"/>
          </w:tcPr>
          <w:p w:rsidR="00AA3FBC" w:rsidRPr="00B277AB" w:rsidRDefault="00E61353" w:rsidP="00E61353">
            <w:pPr>
              <w:pStyle w:val="ConsPlusNormal"/>
              <w:jc w:val="center"/>
              <w:rPr>
                <w:sz w:val="18"/>
                <w:szCs w:val="18"/>
              </w:rPr>
            </w:pPr>
            <w:r>
              <w:rPr>
                <w:sz w:val="18"/>
                <w:szCs w:val="18"/>
              </w:rPr>
              <w:t>11</w:t>
            </w:r>
          </w:p>
        </w:tc>
        <w:tc>
          <w:tcPr>
            <w:tcW w:w="992" w:type="dxa"/>
          </w:tcPr>
          <w:p w:rsidR="00AA3FBC" w:rsidRPr="00B277AB" w:rsidRDefault="00E61353" w:rsidP="00714B39">
            <w:pPr>
              <w:pStyle w:val="ConsPlusNormal"/>
              <w:rPr>
                <w:sz w:val="18"/>
                <w:szCs w:val="18"/>
              </w:rPr>
            </w:pPr>
            <w:r>
              <w:rPr>
                <w:sz w:val="18"/>
                <w:szCs w:val="18"/>
              </w:rPr>
              <w:t>10.04.2017</w:t>
            </w:r>
          </w:p>
        </w:tc>
        <w:tc>
          <w:tcPr>
            <w:tcW w:w="1277" w:type="dxa"/>
          </w:tcPr>
          <w:p w:rsidR="00AA3FBC" w:rsidRDefault="00E61353" w:rsidP="00714B39">
            <w:pPr>
              <w:pStyle w:val="ConsPlusNormal"/>
              <w:rPr>
                <w:sz w:val="18"/>
                <w:szCs w:val="18"/>
              </w:rPr>
            </w:pPr>
            <w:r>
              <w:rPr>
                <w:sz w:val="18"/>
                <w:szCs w:val="18"/>
              </w:rPr>
              <w:t>ИП Эфендеев Эльдар Акрам оглы</w:t>
            </w:r>
          </w:p>
          <w:p w:rsidR="00E61353" w:rsidRDefault="00E61353" w:rsidP="00714B39">
            <w:pPr>
              <w:pStyle w:val="ConsPlusNormal"/>
              <w:rPr>
                <w:sz w:val="18"/>
                <w:szCs w:val="18"/>
              </w:rPr>
            </w:pPr>
            <w:r>
              <w:rPr>
                <w:sz w:val="18"/>
                <w:szCs w:val="18"/>
              </w:rPr>
              <w:t>Г. Нытва, пр. Ленина,д.6, кв.72</w:t>
            </w:r>
          </w:p>
          <w:p w:rsidR="001B618F" w:rsidRPr="00B277AB" w:rsidRDefault="001B618F" w:rsidP="001B618F">
            <w:pPr>
              <w:pStyle w:val="ConsPlusNormal"/>
              <w:rPr>
                <w:sz w:val="18"/>
                <w:szCs w:val="18"/>
              </w:rPr>
            </w:pPr>
            <w:r>
              <w:rPr>
                <w:sz w:val="18"/>
                <w:szCs w:val="18"/>
              </w:rPr>
              <w:t>ИП Ведерников Д.А. г. Нытва, ул. Т. Самуэли 10-21</w:t>
            </w:r>
          </w:p>
        </w:tc>
      </w:tr>
      <w:tr w:rsidR="00B23ACB" w:rsidTr="00E61353">
        <w:tc>
          <w:tcPr>
            <w:tcW w:w="913" w:type="dxa"/>
          </w:tcPr>
          <w:p w:rsidR="00B23ACB" w:rsidRPr="00E61353" w:rsidRDefault="00B23ACB" w:rsidP="00714B39">
            <w:pPr>
              <w:pStyle w:val="ConsPlusNormal"/>
              <w:rPr>
                <w:sz w:val="18"/>
                <w:szCs w:val="18"/>
              </w:rPr>
            </w:pPr>
            <w:r w:rsidRPr="00E61353">
              <w:rPr>
                <w:sz w:val="18"/>
                <w:szCs w:val="18"/>
              </w:rPr>
              <w:lastRenderedPageBreak/>
              <w:t>2</w:t>
            </w:r>
          </w:p>
        </w:tc>
        <w:tc>
          <w:tcPr>
            <w:tcW w:w="850" w:type="dxa"/>
          </w:tcPr>
          <w:p w:rsidR="00B23ACB" w:rsidRPr="00E61353" w:rsidRDefault="00B23ACB" w:rsidP="00714B39">
            <w:pPr>
              <w:pStyle w:val="ConsPlusNormal"/>
              <w:rPr>
                <w:sz w:val="18"/>
                <w:szCs w:val="18"/>
              </w:rPr>
            </w:pPr>
            <w:r w:rsidRPr="00E61353">
              <w:rPr>
                <w:sz w:val="18"/>
                <w:szCs w:val="18"/>
              </w:rPr>
              <w:t>№2</w:t>
            </w:r>
          </w:p>
        </w:tc>
        <w:tc>
          <w:tcPr>
            <w:tcW w:w="2127" w:type="dxa"/>
          </w:tcPr>
          <w:p w:rsidR="00B23ACB" w:rsidRPr="00E61353" w:rsidRDefault="00B23ACB" w:rsidP="00714B39">
            <w:pPr>
              <w:pStyle w:val="ConsPlusNormal"/>
              <w:rPr>
                <w:sz w:val="18"/>
                <w:szCs w:val="18"/>
              </w:rPr>
            </w:pPr>
            <w:r>
              <w:rPr>
                <w:sz w:val="18"/>
                <w:szCs w:val="18"/>
              </w:rPr>
              <w:t>«ЦК и Д»-«Больница»-«ОК «Радужный»-«Магазин «Эльдорадо»»-«У. Пермская»-«ЦК и Д»</w:t>
            </w:r>
          </w:p>
        </w:tc>
        <w:tc>
          <w:tcPr>
            <w:tcW w:w="2348" w:type="dxa"/>
          </w:tcPr>
          <w:p w:rsidR="00B23ACB" w:rsidRPr="00E61353" w:rsidRDefault="00B23ACB" w:rsidP="00714B39">
            <w:pPr>
              <w:pStyle w:val="ConsPlusNormal"/>
              <w:rPr>
                <w:sz w:val="18"/>
                <w:szCs w:val="18"/>
              </w:rPr>
            </w:pPr>
            <w:r>
              <w:rPr>
                <w:sz w:val="18"/>
                <w:szCs w:val="18"/>
              </w:rPr>
              <w:t>«ЦК и Д» - «Завод»-«У. Р. Люксембург»-« Магазин «Норман»»-« У. Чкалова»-« Больница»-« У. Чкалова»-« пр. Ленина»-« ОК «Радужный»-« Школа№1»-« Юбилейный»-«Металлургический завод»-«Автовокзал»-«Завод»-« Магазин «Эльдорадо»»-«У. К. Либкнехта»-«Филиха»-«Гараж»-«Техникум»-«У.Некрасоыва»-«У.Пермская»-«У.Ворошилово»-«У.Гагарина»-«Райвоенкомат»-«ЦК и Д»</w:t>
            </w:r>
          </w:p>
        </w:tc>
        <w:tc>
          <w:tcPr>
            <w:tcW w:w="1417" w:type="dxa"/>
          </w:tcPr>
          <w:p w:rsidR="00B23ACB" w:rsidRPr="00E61353" w:rsidRDefault="00B23ACB" w:rsidP="00714B39">
            <w:pPr>
              <w:pStyle w:val="ConsPlusNormal"/>
              <w:rPr>
                <w:sz w:val="18"/>
                <w:szCs w:val="18"/>
              </w:rPr>
            </w:pPr>
            <w:r>
              <w:rPr>
                <w:sz w:val="18"/>
                <w:szCs w:val="18"/>
              </w:rPr>
              <w:t>Ул. К. Маркса, Набережная пруда, ул. Р. Люксембург, пр. Ленина, ул. Оборина, пр. Ленина, ул. Чкалова, пер. Молодежный, ул. Чапаева, пр. Металлургов, Набережная пруда, ул. К. Маркса, ул. К. Либкнехта, ул. Пермская, ул. Торговая.</w:t>
            </w:r>
          </w:p>
        </w:tc>
        <w:tc>
          <w:tcPr>
            <w:tcW w:w="1134" w:type="dxa"/>
          </w:tcPr>
          <w:p w:rsidR="00B23ACB" w:rsidRPr="00E61353" w:rsidRDefault="00B23ACB" w:rsidP="006745DC">
            <w:pPr>
              <w:pStyle w:val="ConsPlusNormal"/>
              <w:jc w:val="center"/>
              <w:rPr>
                <w:sz w:val="18"/>
                <w:szCs w:val="18"/>
              </w:rPr>
            </w:pPr>
            <w:r>
              <w:rPr>
                <w:sz w:val="18"/>
                <w:szCs w:val="18"/>
              </w:rPr>
              <w:t>23 км</w:t>
            </w:r>
          </w:p>
        </w:tc>
        <w:tc>
          <w:tcPr>
            <w:tcW w:w="1134" w:type="dxa"/>
          </w:tcPr>
          <w:p w:rsidR="00B23ACB" w:rsidRPr="00E61353" w:rsidRDefault="00B23ACB" w:rsidP="00714B39">
            <w:pPr>
              <w:pStyle w:val="ConsPlusNormal"/>
              <w:rPr>
                <w:sz w:val="18"/>
                <w:szCs w:val="18"/>
              </w:rPr>
            </w:pPr>
            <w:r>
              <w:rPr>
                <w:sz w:val="18"/>
                <w:szCs w:val="18"/>
              </w:rPr>
              <w:t>Высадка и посадка пассажиров производиться на утвержденных остановочных пунктах</w:t>
            </w:r>
          </w:p>
        </w:tc>
        <w:tc>
          <w:tcPr>
            <w:tcW w:w="850" w:type="dxa"/>
          </w:tcPr>
          <w:p w:rsidR="00B23ACB" w:rsidRPr="00E61353" w:rsidRDefault="00B23ACB" w:rsidP="00714B39">
            <w:pPr>
              <w:pStyle w:val="ConsPlusNormal"/>
              <w:rPr>
                <w:sz w:val="18"/>
                <w:szCs w:val="18"/>
              </w:rPr>
            </w:pPr>
            <w:r>
              <w:rPr>
                <w:sz w:val="18"/>
                <w:szCs w:val="18"/>
              </w:rPr>
              <w:t>По регулируемым тарифам</w:t>
            </w:r>
          </w:p>
        </w:tc>
        <w:tc>
          <w:tcPr>
            <w:tcW w:w="794" w:type="dxa"/>
          </w:tcPr>
          <w:p w:rsidR="00B23ACB" w:rsidRDefault="00B23ACB">
            <w:r w:rsidRPr="00D5424E">
              <w:rPr>
                <w:sz w:val="18"/>
                <w:szCs w:val="18"/>
              </w:rPr>
              <w:t>Автобус</w:t>
            </w:r>
          </w:p>
        </w:tc>
        <w:tc>
          <w:tcPr>
            <w:tcW w:w="794" w:type="dxa"/>
          </w:tcPr>
          <w:p w:rsidR="00B23ACB" w:rsidRPr="00B23ACB" w:rsidRDefault="00B23ACB" w:rsidP="00714B39">
            <w:pPr>
              <w:pStyle w:val="ConsPlusNormal"/>
              <w:rPr>
                <w:sz w:val="18"/>
                <w:szCs w:val="18"/>
                <w:lang w:val="en-US"/>
              </w:rPr>
            </w:pPr>
            <w:r>
              <w:rPr>
                <w:sz w:val="18"/>
                <w:szCs w:val="18"/>
                <w:lang w:val="en-US"/>
              </w:rPr>
              <w:t>Y7BA09204BB000768</w:t>
            </w:r>
          </w:p>
        </w:tc>
        <w:tc>
          <w:tcPr>
            <w:tcW w:w="1163" w:type="dxa"/>
          </w:tcPr>
          <w:p w:rsidR="00B23ACB" w:rsidRPr="00E61353" w:rsidRDefault="00B23ACB" w:rsidP="00B23ACB">
            <w:pPr>
              <w:pStyle w:val="ConsPlusNormal"/>
              <w:jc w:val="center"/>
              <w:rPr>
                <w:sz w:val="18"/>
                <w:szCs w:val="18"/>
              </w:rPr>
            </w:pPr>
            <w:r>
              <w:rPr>
                <w:sz w:val="18"/>
                <w:szCs w:val="18"/>
              </w:rPr>
              <w:t>Евро-3</w:t>
            </w:r>
          </w:p>
        </w:tc>
        <w:tc>
          <w:tcPr>
            <w:tcW w:w="794" w:type="dxa"/>
          </w:tcPr>
          <w:p w:rsidR="00B23ACB" w:rsidRPr="00E61353" w:rsidRDefault="00B23ACB" w:rsidP="006745DC">
            <w:pPr>
              <w:pStyle w:val="ConsPlusNormal"/>
              <w:jc w:val="center"/>
              <w:rPr>
                <w:sz w:val="18"/>
                <w:szCs w:val="18"/>
              </w:rPr>
            </w:pPr>
            <w:r>
              <w:rPr>
                <w:sz w:val="18"/>
                <w:szCs w:val="18"/>
              </w:rPr>
              <w:t>3</w:t>
            </w:r>
          </w:p>
        </w:tc>
        <w:tc>
          <w:tcPr>
            <w:tcW w:w="992" w:type="dxa"/>
          </w:tcPr>
          <w:p w:rsidR="00B23ACB" w:rsidRDefault="00B23ACB" w:rsidP="00714B39">
            <w:pPr>
              <w:pStyle w:val="ConsPlusNormal"/>
              <w:rPr>
                <w:sz w:val="18"/>
                <w:szCs w:val="18"/>
              </w:rPr>
            </w:pPr>
            <w:r>
              <w:rPr>
                <w:sz w:val="18"/>
                <w:szCs w:val="18"/>
              </w:rPr>
              <w:t>10.04.2017</w:t>
            </w:r>
          </w:p>
          <w:p w:rsidR="00B23ACB" w:rsidRPr="00E61353" w:rsidRDefault="00B23ACB" w:rsidP="00714B39">
            <w:pPr>
              <w:pStyle w:val="ConsPlusNormal"/>
              <w:rPr>
                <w:sz w:val="18"/>
                <w:szCs w:val="18"/>
              </w:rPr>
            </w:pPr>
            <w:r>
              <w:rPr>
                <w:sz w:val="18"/>
                <w:szCs w:val="18"/>
              </w:rPr>
              <w:t>19.11.2016</w:t>
            </w:r>
          </w:p>
        </w:tc>
        <w:tc>
          <w:tcPr>
            <w:tcW w:w="1277" w:type="dxa"/>
          </w:tcPr>
          <w:p w:rsidR="00B23ACB" w:rsidRDefault="00B23ACB" w:rsidP="006745DC">
            <w:pPr>
              <w:pStyle w:val="ConsPlusNormal"/>
              <w:rPr>
                <w:sz w:val="18"/>
                <w:szCs w:val="18"/>
              </w:rPr>
            </w:pPr>
            <w:r>
              <w:rPr>
                <w:sz w:val="18"/>
                <w:szCs w:val="18"/>
              </w:rPr>
              <w:t>ИП Эфендеев Эльдар Акрам оглы</w:t>
            </w:r>
          </w:p>
          <w:p w:rsidR="00B23ACB" w:rsidRDefault="00B23ACB" w:rsidP="006745DC">
            <w:pPr>
              <w:pStyle w:val="ConsPlusNormal"/>
              <w:rPr>
                <w:sz w:val="18"/>
                <w:szCs w:val="18"/>
              </w:rPr>
            </w:pPr>
            <w:r>
              <w:rPr>
                <w:sz w:val="18"/>
                <w:szCs w:val="18"/>
              </w:rPr>
              <w:t>Г. Нытва, пр. Ленина,д.6, кв.72</w:t>
            </w:r>
          </w:p>
          <w:p w:rsidR="00B23ACB" w:rsidRPr="00E61353" w:rsidRDefault="00B23ACB" w:rsidP="006745DC">
            <w:pPr>
              <w:pStyle w:val="ConsPlusNormal"/>
              <w:rPr>
                <w:sz w:val="18"/>
                <w:szCs w:val="18"/>
              </w:rPr>
            </w:pPr>
            <w:r>
              <w:rPr>
                <w:sz w:val="18"/>
                <w:szCs w:val="18"/>
              </w:rPr>
              <w:t>МУП «Нытвенское автотранспортное предприятие» г. Нытва, ул. Володарского, д.86</w:t>
            </w:r>
          </w:p>
        </w:tc>
      </w:tr>
      <w:tr w:rsidR="00B23ACB" w:rsidTr="00E61353">
        <w:tc>
          <w:tcPr>
            <w:tcW w:w="913" w:type="dxa"/>
          </w:tcPr>
          <w:p w:rsidR="00B23ACB" w:rsidRPr="00E61353" w:rsidRDefault="00B23ACB" w:rsidP="00714B39">
            <w:pPr>
              <w:pStyle w:val="ConsPlusNormal"/>
              <w:rPr>
                <w:sz w:val="18"/>
                <w:szCs w:val="18"/>
              </w:rPr>
            </w:pPr>
            <w:r>
              <w:rPr>
                <w:sz w:val="18"/>
                <w:szCs w:val="18"/>
              </w:rPr>
              <w:t>3</w:t>
            </w:r>
          </w:p>
        </w:tc>
        <w:tc>
          <w:tcPr>
            <w:tcW w:w="850" w:type="dxa"/>
          </w:tcPr>
          <w:p w:rsidR="00B23ACB" w:rsidRPr="00E61353" w:rsidRDefault="00B23ACB" w:rsidP="00714B39">
            <w:pPr>
              <w:pStyle w:val="ConsPlusNormal"/>
              <w:rPr>
                <w:sz w:val="18"/>
                <w:szCs w:val="18"/>
              </w:rPr>
            </w:pPr>
            <w:r>
              <w:rPr>
                <w:sz w:val="18"/>
                <w:szCs w:val="18"/>
              </w:rPr>
              <w:t>№3</w:t>
            </w:r>
          </w:p>
        </w:tc>
        <w:tc>
          <w:tcPr>
            <w:tcW w:w="2127" w:type="dxa"/>
          </w:tcPr>
          <w:p w:rsidR="00B23ACB" w:rsidRPr="00E61353" w:rsidRDefault="00B23ACB" w:rsidP="00714B39">
            <w:pPr>
              <w:pStyle w:val="ConsPlusNormal"/>
              <w:rPr>
                <w:sz w:val="18"/>
                <w:szCs w:val="18"/>
              </w:rPr>
            </w:pPr>
            <w:r>
              <w:rPr>
                <w:sz w:val="18"/>
                <w:szCs w:val="18"/>
              </w:rPr>
              <w:t>«Магазин «Эльдорадо»»-«Больница»-«У. Р. Люксембург»-«ЦК и Д»-«Юбилейный»-«Пожарная часть»-«Магазин «Эльдорадо»</w:t>
            </w:r>
          </w:p>
        </w:tc>
        <w:tc>
          <w:tcPr>
            <w:tcW w:w="2348" w:type="dxa"/>
          </w:tcPr>
          <w:p w:rsidR="00B23ACB" w:rsidRPr="00E61353" w:rsidRDefault="00B23ACB" w:rsidP="00714B39">
            <w:pPr>
              <w:pStyle w:val="ConsPlusNormal"/>
              <w:rPr>
                <w:sz w:val="18"/>
                <w:szCs w:val="18"/>
              </w:rPr>
            </w:pPr>
            <w:r>
              <w:rPr>
                <w:sz w:val="18"/>
                <w:szCs w:val="18"/>
              </w:rPr>
              <w:t>«ЦК и Д»-«Завод»-У. Р. Люксембург»-«Магазин «Норман»-«У. Чкалова»-«Больница»-«У.Чкалова»-«пр.Ленина»-«Завод»-«Магазин «Эльдорадо»-«ЦК и Д»-«Завод»-«Юбилейный»-«Сады»-«Боталовский мост»-«Фуфуй»-«У.Луговая»-«Солнечный»-«Пожарная часть»</w:t>
            </w:r>
          </w:p>
        </w:tc>
        <w:tc>
          <w:tcPr>
            <w:tcW w:w="1417" w:type="dxa"/>
          </w:tcPr>
          <w:p w:rsidR="00B23ACB" w:rsidRPr="00E61353" w:rsidRDefault="00B23ACB" w:rsidP="00714B39">
            <w:pPr>
              <w:pStyle w:val="ConsPlusNormal"/>
              <w:rPr>
                <w:sz w:val="18"/>
                <w:szCs w:val="18"/>
              </w:rPr>
            </w:pPr>
            <w:r>
              <w:rPr>
                <w:sz w:val="18"/>
                <w:szCs w:val="18"/>
              </w:rPr>
              <w:t>К. Маркса, ул. К. Либкнехта, ул. Пермская, ул. Торговая, Набережная пруда, ул. Р. Люксембург, пр. Ленина, ул. Оборина, ул. Чкалова, пер. Молодежный, ул. Чапаева</w:t>
            </w:r>
          </w:p>
        </w:tc>
        <w:tc>
          <w:tcPr>
            <w:tcW w:w="1134" w:type="dxa"/>
          </w:tcPr>
          <w:p w:rsidR="00B23ACB" w:rsidRPr="00E61353" w:rsidRDefault="00B23ACB" w:rsidP="005F767E">
            <w:pPr>
              <w:pStyle w:val="ConsPlusNormal"/>
              <w:jc w:val="center"/>
              <w:rPr>
                <w:sz w:val="18"/>
                <w:szCs w:val="18"/>
              </w:rPr>
            </w:pPr>
            <w:r>
              <w:rPr>
                <w:sz w:val="18"/>
                <w:szCs w:val="18"/>
              </w:rPr>
              <w:t>20,2км</w:t>
            </w:r>
          </w:p>
        </w:tc>
        <w:tc>
          <w:tcPr>
            <w:tcW w:w="1134" w:type="dxa"/>
          </w:tcPr>
          <w:p w:rsidR="00B23ACB" w:rsidRPr="00E61353" w:rsidRDefault="00B23ACB" w:rsidP="007F4DC9">
            <w:pPr>
              <w:pStyle w:val="ConsPlusNormal"/>
              <w:rPr>
                <w:sz w:val="18"/>
                <w:szCs w:val="18"/>
              </w:rPr>
            </w:pPr>
            <w:r>
              <w:rPr>
                <w:sz w:val="18"/>
                <w:szCs w:val="18"/>
              </w:rPr>
              <w:t>Высадка и посадка пассажиров производиться на утвержденных остановочных пунктах</w:t>
            </w:r>
          </w:p>
        </w:tc>
        <w:tc>
          <w:tcPr>
            <w:tcW w:w="850" w:type="dxa"/>
          </w:tcPr>
          <w:p w:rsidR="00B23ACB" w:rsidRPr="00E61353" w:rsidRDefault="00B23ACB" w:rsidP="007F4DC9">
            <w:pPr>
              <w:pStyle w:val="ConsPlusNormal"/>
              <w:rPr>
                <w:sz w:val="18"/>
                <w:szCs w:val="18"/>
              </w:rPr>
            </w:pPr>
            <w:r>
              <w:rPr>
                <w:sz w:val="18"/>
                <w:szCs w:val="18"/>
              </w:rPr>
              <w:t>По регулируемым тарифам</w:t>
            </w:r>
          </w:p>
        </w:tc>
        <w:tc>
          <w:tcPr>
            <w:tcW w:w="794" w:type="dxa"/>
          </w:tcPr>
          <w:p w:rsidR="00B23ACB" w:rsidRDefault="00B23ACB">
            <w:r w:rsidRPr="00D5424E">
              <w:rPr>
                <w:sz w:val="18"/>
                <w:szCs w:val="18"/>
              </w:rPr>
              <w:t>Автобус</w:t>
            </w:r>
          </w:p>
        </w:tc>
        <w:tc>
          <w:tcPr>
            <w:tcW w:w="794" w:type="dxa"/>
          </w:tcPr>
          <w:p w:rsidR="00B23ACB" w:rsidRPr="00B23ACB" w:rsidRDefault="00B23ACB" w:rsidP="0082142A">
            <w:pPr>
              <w:pStyle w:val="ConsPlusNormal"/>
              <w:jc w:val="center"/>
              <w:rPr>
                <w:sz w:val="18"/>
                <w:szCs w:val="18"/>
                <w:lang w:val="en-US"/>
              </w:rPr>
            </w:pPr>
            <w:r>
              <w:rPr>
                <w:sz w:val="18"/>
                <w:szCs w:val="18"/>
                <w:lang w:val="en-US"/>
              </w:rPr>
              <w:t>X7MHDB7BPBM005392</w:t>
            </w:r>
          </w:p>
        </w:tc>
        <w:tc>
          <w:tcPr>
            <w:tcW w:w="1163" w:type="dxa"/>
          </w:tcPr>
          <w:p w:rsidR="00B23ACB" w:rsidRPr="00E61353" w:rsidRDefault="00B23ACB" w:rsidP="00B23ACB">
            <w:pPr>
              <w:pStyle w:val="ConsPlusNormal"/>
              <w:jc w:val="center"/>
              <w:rPr>
                <w:sz w:val="18"/>
                <w:szCs w:val="18"/>
              </w:rPr>
            </w:pPr>
            <w:r>
              <w:rPr>
                <w:sz w:val="18"/>
                <w:szCs w:val="18"/>
              </w:rPr>
              <w:t>Евро-3</w:t>
            </w:r>
          </w:p>
        </w:tc>
        <w:tc>
          <w:tcPr>
            <w:tcW w:w="794" w:type="dxa"/>
          </w:tcPr>
          <w:p w:rsidR="00B23ACB" w:rsidRPr="00E61353" w:rsidRDefault="00B23ACB" w:rsidP="00B02761">
            <w:pPr>
              <w:pStyle w:val="ConsPlusNormal"/>
              <w:jc w:val="center"/>
              <w:rPr>
                <w:sz w:val="18"/>
                <w:szCs w:val="18"/>
              </w:rPr>
            </w:pPr>
            <w:r>
              <w:rPr>
                <w:sz w:val="18"/>
                <w:szCs w:val="18"/>
              </w:rPr>
              <w:t>3</w:t>
            </w:r>
          </w:p>
        </w:tc>
        <w:tc>
          <w:tcPr>
            <w:tcW w:w="992" w:type="dxa"/>
          </w:tcPr>
          <w:p w:rsidR="00B23ACB" w:rsidRDefault="00B23ACB" w:rsidP="007F4DC9">
            <w:pPr>
              <w:pStyle w:val="ConsPlusNormal"/>
              <w:rPr>
                <w:sz w:val="18"/>
                <w:szCs w:val="18"/>
              </w:rPr>
            </w:pPr>
            <w:r>
              <w:rPr>
                <w:sz w:val="18"/>
                <w:szCs w:val="18"/>
              </w:rPr>
              <w:t>10.04.2017</w:t>
            </w:r>
          </w:p>
          <w:p w:rsidR="00B23ACB" w:rsidRPr="00E61353" w:rsidRDefault="00B23ACB" w:rsidP="007F4DC9">
            <w:pPr>
              <w:pStyle w:val="ConsPlusNormal"/>
              <w:rPr>
                <w:sz w:val="18"/>
                <w:szCs w:val="18"/>
              </w:rPr>
            </w:pPr>
            <w:r>
              <w:rPr>
                <w:sz w:val="18"/>
                <w:szCs w:val="18"/>
              </w:rPr>
              <w:t>19.11.2016</w:t>
            </w:r>
          </w:p>
        </w:tc>
        <w:tc>
          <w:tcPr>
            <w:tcW w:w="1277" w:type="dxa"/>
          </w:tcPr>
          <w:p w:rsidR="00B23ACB" w:rsidRDefault="00B23ACB" w:rsidP="007F4DC9">
            <w:pPr>
              <w:pStyle w:val="ConsPlusNormal"/>
              <w:rPr>
                <w:sz w:val="18"/>
                <w:szCs w:val="18"/>
              </w:rPr>
            </w:pPr>
            <w:r>
              <w:rPr>
                <w:sz w:val="18"/>
                <w:szCs w:val="18"/>
              </w:rPr>
              <w:t>ИП Эфендеев Эльдар Акрам оглы</w:t>
            </w:r>
          </w:p>
          <w:p w:rsidR="00B23ACB" w:rsidRDefault="00B23ACB" w:rsidP="007F4DC9">
            <w:pPr>
              <w:pStyle w:val="ConsPlusNormal"/>
              <w:rPr>
                <w:sz w:val="18"/>
                <w:szCs w:val="18"/>
              </w:rPr>
            </w:pPr>
            <w:r>
              <w:rPr>
                <w:sz w:val="18"/>
                <w:szCs w:val="18"/>
              </w:rPr>
              <w:t>Г. Нытва, пр. Ленина,д.6, кв.72</w:t>
            </w:r>
          </w:p>
          <w:p w:rsidR="00B23ACB" w:rsidRPr="00E61353" w:rsidRDefault="00B23ACB" w:rsidP="007F4DC9">
            <w:pPr>
              <w:pStyle w:val="ConsPlusNormal"/>
              <w:rPr>
                <w:sz w:val="18"/>
                <w:szCs w:val="18"/>
              </w:rPr>
            </w:pPr>
            <w:r>
              <w:rPr>
                <w:sz w:val="18"/>
                <w:szCs w:val="18"/>
              </w:rPr>
              <w:t>МУП «Нытвенское автотранспортное предприятие» г. Нытва, ул. Володарского, д.86</w:t>
            </w:r>
          </w:p>
        </w:tc>
      </w:tr>
      <w:tr w:rsidR="00B23ACB" w:rsidTr="00E61353">
        <w:tc>
          <w:tcPr>
            <w:tcW w:w="913" w:type="dxa"/>
          </w:tcPr>
          <w:p w:rsidR="00B23ACB" w:rsidRPr="00E61353" w:rsidRDefault="00B23ACB" w:rsidP="00714B39">
            <w:pPr>
              <w:pStyle w:val="ConsPlusNormal"/>
              <w:rPr>
                <w:sz w:val="18"/>
                <w:szCs w:val="18"/>
              </w:rPr>
            </w:pPr>
            <w:r>
              <w:rPr>
                <w:sz w:val="18"/>
                <w:szCs w:val="18"/>
              </w:rPr>
              <w:t>4</w:t>
            </w:r>
          </w:p>
        </w:tc>
        <w:tc>
          <w:tcPr>
            <w:tcW w:w="850" w:type="dxa"/>
          </w:tcPr>
          <w:p w:rsidR="00B23ACB" w:rsidRPr="00E61353" w:rsidRDefault="00B23ACB" w:rsidP="00714B39">
            <w:pPr>
              <w:pStyle w:val="ConsPlusNormal"/>
              <w:rPr>
                <w:sz w:val="18"/>
                <w:szCs w:val="18"/>
              </w:rPr>
            </w:pPr>
            <w:r>
              <w:rPr>
                <w:sz w:val="18"/>
                <w:szCs w:val="18"/>
              </w:rPr>
              <w:t>№4</w:t>
            </w:r>
          </w:p>
        </w:tc>
        <w:tc>
          <w:tcPr>
            <w:tcW w:w="2127" w:type="dxa"/>
          </w:tcPr>
          <w:p w:rsidR="00B23ACB" w:rsidRPr="00E61353" w:rsidRDefault="00B23ACB" w:rsidP="00714B39">
            <w:pPr>
              <w:pStyle w:val="ConsPlusNormal"/>
              <w:rPr>
                <w:sz w:val="18"/>
                <w:szCs w:val="18"/>
              </w:rPr>
            </w:pPr>
            <w:r>
              <w:rPr>
                <w:sz w:val="18"/>
                <w:szCs w:val="18"/>
              </w:rPr>
              <w:t>«ЦК и Д»-деревня«Белобородово»-«ЦК и Д»</w:t>
            </w:r>
          </w:p>
        </w:tc>
        <w:tc>
          <w:tcPr>
            <w:tcW w:w="2348" w:type="dxa"/>
          </w:tcPr>
          <w:p w:rsidR="00B23ACB" w:rsidRPr="00E61353" w:rsidRDefault="00B23ACB" w:rsidP="00714B39">
            <w:pPr>
              <w:pStyle w:val="ConsPlusNormal"/>
              <w:rPr>
                <w:sz w:val="18"/>
                <w:szCs w:val="18"/>
              </w:rPr>
            </w:pPr>
            <w:r>
              <w:rPr>
                <w:sz w:val="18"/>
                <w:szCs w:val="18"/>
              </w:rPr>
              <w:t>«ЦК и Д»-«У. К. Либкнехта»-«Филиха»-«Гараж»-«Техникум»-«У. Некрасова»-деревня«Белобородово»-«У. Пермская»-«У.Ворошилово»-«У. Гагарина»-«Райвоенкомат»-«ЦК и Д»</w:t>
            </w:r>
          </w:p>
        </w:tc>
        <w:tc>
          <w:tcPr>
            <w:tcW w:w="1417" w:type="dxa"/>
          </w:tcPr>
          <w:p w:rsidR="00B23ACB" w:rsidRPr="00E61353" w:rsidRDefault="00B23ACB" w:rsidP="00714B39">
            <w:pPr>
              <w:pStyle w:val="ConsPlusNormal"/>
              <w:rPr>
                <w:sz w:val="18"/>
                <w:szCs w:val="18"/>
              </w:rPr>
            </w:pPr>
            <w:r>
              <w:rPr>
                <w:sz w:val="18"/>
                <w:szCs w:val="18"/>
              </w:rPr>
              <w:t>Ул. К. Маркса, ул. К. Либкнехта, ул. Пермская, ул. Дружбы(Белобородово),ул. Торговая</w:t>
            </w:r>
          </w:p>
        </w:tc>
        <w:tc>
          <w:tcPr>
            <w:tcW w:w="1134" w:type="dxa"/>
          </w:tcPr>
          <w:p w:rsidR="00B23ACB" w:rsidRPr="00E61353" w:rsidRDefault="00B23ACB" w:rsidP="009B224C">
            <w:pPr>
              <w:pStyle w:val="ConsPlusNormal"/>
              <w:jc w:val="center"/>
              <w:rPr>
                <w:sz w:val="18"/>
                <w:szCs w:val="18"/>
              </w:rPr>
            </w:pPr>
            <w:r>
              <w:rPr>
                <w:sz w:val="18"/>
                <w:szCs w:val="18"/>
              </w:rPr>
              <w:t>19,6км</w:t>
            </w:r>
          </w:p>
        </w:tc>
        <w:tc>
          <w:tcPr>
            <w:tcW w:w="1134" w:type="dxa"/>
          </w:tcPr>
          <w:p w:rsidR="00B23ACB" w:rsidRPr="00E61353" w:rsidRDefault="00B23ACB" w:rsidP="007F4DC9">
            <w:pPr>
              <w:pStyle w:val="ConsPlusNormal"/>
              <w:rPr>
                <w:sz w:val="18"/>
                <w:szCs w:val="18"/>
              </w:rPr>
            </w:pPr>
            <w:r>
              <w:rPr>
                <w:sz w:val="18"/>
                <w:szCs w:val="18"/>
              </w:rPr>
              <w:t>Высадка и посадка пассажиров производиться на утвержденных остановочны</w:t>
            </w:r>
            <w:r>
              <w:rPr>
                <w:sz w:val="18"/>
                <w:szCs w:val="18"/>
              </w:rPr>
              <w:lastRenderedPageBreak/>
              <w:t>х пунктах</w:t>
            </w:r>
          </w:p>
        </w:tc>
        <w:tc>
          <w:tcPr>
            <w:tcW w:w="850" w:type="dxa"/>
          </w:tcPr>
          <w:p w:rsidR="00B23ACB" w:rsidRPr="00E61353" w:rsidRDefault="00B23ACB" w:rsidP="007F4DC9">
            <w:pPr>
              <w:pStyle w:val="ConsPlusNormal"/>
              <w:rPr>
                <w:sz w:val="18"/>
                <w:szCs w:val="18"/>
              </w:rPr>
            </w:pPr>
            <w:r>
              <w:rPr>
                <w:sz w:val="18"/>
                <w:szCs w:val="18"/>
              </w:rPr>
              <w:lastRenderedPageBreak/>
              <w:t>По регулируемым тарифам</w:t>
            </w:r>
          </w:p>
        </w:tc>
        <w:tc>
          <w:tcPr>
            <w:tcW w:w="794" w:type="dxa"/>
          </w:tcPr>
          <w:p w:rsidR="00B23ACB" w:rsidRDefault="00B23ACB">
            <w:r w:rsidRPr="00D5424E">
              <w:rPr>
                <w:sz w:val="18"/>
                <w:szCs w:val="18"/>
              </w:rPr>
              <w:t>Автобус</w:t>
            </w:r>
          </w:p>
        </w:tc>
        <w:tc>
          <w:tcPr>
            <w:tcW w:w="794" w:type="dxa"/>
          </w:tcPr>
          <w:p w:rsidR="00B23ACB" w:rsidRPr="00E61353" w:rsidRDefault="00B23ACB" w:rsidP="009B658B">
            <w:pPr>
              <w:pStyle w:val="ConsPlusNormal"/>
              <w:jc w:val="center"/>
              <w:rPr>
                <w:sz w:val="18"/>
                <w:szCs w:val="18"/>
              </w:rPr>
            </w:pPr>
            <w:r>
              <w:rPr>
                <w:sz w:val="18"/>
                <w:szCs w:val="18"/>
              </w:rPr>
              <w:t>М-2</w:t>
            </w:r>
          </w:p>
        </w:tc>
        <w:tc>
          <w:tcPr>
            <w:tcW w:w="1163" w:type="dxa"/>
          </w:tcPr>
          <w:p w:rsidR="00B23ACB" w:rsidRPr="00E61353" w:rsidRDefault="00B23ACB" w:rsidP="009B658B">
            <w:pPr>
              <w:pStyle w:val="ConsPlusNormal"/>
              <w:jc w:val="center"/>
              <w:rPr>
                <w:sz w:val="18"/>
                <w:szCs w:val="18"/>
              </w:rPr>
            </w:pPr>
            <w:r>
              <w:rPr>
                <w:sz w:val="18"/>
                <w:szCs w:val="18"/>
              </w:rPr>
              <w:t>Евро-2</w:t>
            </w:r>
          </w:p>
        </w:tc>
        <w:tc>
          <w:tcPr>
            <w:tcW w:w="794" w:type="dxa"/>
          </w:tcPr>
          <w:p w:rsidR="00B23ACB" w:rsidRPr="00E61353" w:rsidRDefault="00B23ACB" w:rsidP="009B224C">
            <w:pPr>
              <w:pStyle w:val="ConsPlusNormal"/>
              <w:jc w:val="center"/>
              <w:rPr>
                <w:sz w:val="18"/>
                <w:szCs w:val="18"/>
              </w:rPr>
            </w:pPr>
            <w:r>
              <w:rPr>
                <w:sz w:val="18"/>
                <w:szCs w:val="18"/>
              </w:rPr>
              <w:t>1</w:t>
            </w:r>
          </w:p>
        </w:tc>
        <w:tc>
          <w:tcPr>
            <w:tcW w:w="992" w:type="dxa"/>
          </w:tcPr>
          <w:p w:rsidR="00B23ACB" w:rsidRPr="00E61353" w:rsidRDefault="00B23ACB" w:rsidP="00714B39">
            <w:pPr>
              <w:pStyle w:val="ConsPlusNormal"/>
              <w:rPr>
                <w:sz w:val="18"/>
                <w:szCs w:val="18"/>
              </w:rPr>
            </w:pPr>
            <w:r>
              <w:rPr>
                <w:sz w:val="18"/>
                <w:szCs w:val="18"/>
              </w:rPr>
              <w:t>19.11.2016</w:t>
            </w:r>
          </w:p>
        </w:tc>
        <w:tc>
          <w:tcPr>
            <w:tcW w:w="1277" w:type="dxa"/>
          </w:tcPr>
          <w:p w:rsidR="00B23ACB" w:rsidRPr="00E61353" w:rsidRDefault="00B23ACB" w:rsidP="00714B39">
            <w:pPr>
              <w:pStyle w:val="ConsPlusNormal"/>
              <w:rPr>
                <w:sz w:val="18"/>
                <w:szCs w:val="18"/>
              </w:rPr>
            </w:pPr>
            <w:r>
              <w:rPr>
                <w:sz w:val="18"/>
                <w:szCs w:val="18"/>
              </w:rPr>
              <w:t>МУП «Нытвенское автотранспортное предприятие» г. Нытва, ул. Володарского, д.86</w:t>
            </w:r>
          </w:p>
        </w:tc>
      </w:tr>
      <w:tr w:rsidR="00B23ACB" w:rsidTr="00E61353">
        <w:tc>
          <w:tcPr>
            <w:tcW w:w="913" w:type="dxa"/>
          </w:tcPr>
          <w:p w:rsidR="00B23ACB" w:rsidRPr="00E61353" w:rsidRDefault="00B23ACB" w:rsidP="00714B39">
            <w:pPr>
              <w:pStyle w:val="ConsPlusNormal"/>
              <w:rPr>
                <w:sz w:val="18"/>
                <w:szCs w:val="18"/>
              </w:rPr>
            </w:pPr>
            <w:r>
              <w:rPr>
                <w:sz w:val="18"/>
                <w:szCs w:val="18"/>
              </w:rPr>
              <w:lastRenderedPageBreak/>
              <w:t>5</w:t>
            </w:r>
          </w:p>
        </w:tc>
        <w:tc>
          <w:tcPr>
            <w:tcW w:w="850" w:type="dxa"/>
          </w:tcPr>
          <w:p w:rsidR="00B23ACB" w:rsidRPr="00E61353" w:rsidRDefault="00B23ACB" w:rsidP="00714B39">
            <w:pPr>
              <w:pStyle w:val="ConsPlusNormal"/>
              <w:rPr>
                <w:sz w:val="18"/>
                <w:szCs w:val="18"/>
              </w:rPr>
            </w:pPr>
            <w:r>
              <w:rPr>
                <w:sz w:val="18"/>
                <w:szCs w:val="18"/>
              </w:rPr>
              <w:t>№5</w:t>
            </w:r>
          </w:p>
        </w:tc>
        <w:tc>
          <w:tcPr>
            <w:tcW w:w="2127" w:type="dxa"/>
          </w:tcPr>
          <w:p w:rsidR="00B23ACB" w:rsidRPr="00E61353" w:rsidRDefault="00B23ACB" w:rsidP="00714B39">
            <w:pPr>
              <w:pStyle w:val="ConsPlusNormal"/>
              <w:rPr>
                <w:sz w:val="18"/>
                <w:szCs w:val="18"/>
              </w:rPr>
            </w:pPr>
            <w:r>
              <w:rPr>
                <w:sz w:val="18"/>
                <w:szCs w:val="18"/>
              </w:rPr>
              <w:t>«ЦК и Д»-«Усть-Нытва»-«Магазин «Эльдорадо»</w:t>
            </w:r>
          </w:p>
        </w:tc>
        <w:tc>
          <w:tcPr>
            <w:tcW w:w="2348" w:type="dxa"/>
          </w:tcPr>
          <w:p w:rsidR="00B23ACB" w:rsidRPr="00E61353" w:rsidRDefault="00B23ACB" w:rsidP="00714B39">
            <w:pPr>
              <w:pStyle w:val="ConsPlusNormal"/>
              <w:rPr>
                <w:sz w:val="18"/>
                <w:szCs w:val="18"/>
              </w:rPr>
            </w:pPr>
            <w:r>
              <w:rPr>
                <w:sz w:val="18"/>
                <w:szCs w:val="18"/>
              </w:rPr>
              <w:t>«ЦК и Д»-«Завод»-«Автовокзал»-«Юбилейный»-«Сады»-«Боталовский мост»-«Абрамовка»-«Черемушки»-«Усть-Нытва»</w:t>
            </w:r>
          </w:p>
        </w:tc>
        <w:tc>
          <w:tcPr>
            <w:tcW w:w="1417" w:type="dxa"/>
          </w:tcPr>
          <w:p w:rsidR="00B23ACB" w:rsidRPr="00E61353" w:rsidRDefault="00B23ACB" w:rsidP="00714B39">
            <w:pPr>
              <w:pStyle w:val="ConsPlusNormal"/>
              <w:rPr>
                <w:sz w:val="18"/>
                <w:szCs w:val="18"/>
              </w:rPr>
            </w:pPr>
            <w:r>
              <w:rPr>
                <w:sz w:val="18"/>
                <w:szCs w:val="18"/>
              </w:rPr>
              <w:t>К. Маркса, Набережная пруда, пр. Металлургов, Боталовский мост-Усть-Нытва</w:t>
            </w:r>
          </w:p>
        </w:tc>
        <w:tc>
          <w:tcPr>
            <w:tcW w:w="1134" w:type="dxa"/>
          </w:tcPr>
          <w:p w:rsidR="00B23ACB" w:rsidRPr="00E61353" w:rsidRDefault="00B23ACB" w:rsidP="009B224C">
            <w:pPr>
              <w:pStyle w:val="ConsPlusNormal"/>
              <w:jc w:val="center"/>
              <w:rPr>
                <w:sz w:val="18"/>
                <w:szCs w:val="18"/>
              </w:rPr>
            </w:pPr>
            <w:r>
              <w:rPr>
                <w:sz w:val="18"/>
                <w:szCs w:val="18"/>
              </w:rPr>
              <w:t>16,8 км</w:t>
            </w:r>
          </w:p>
        </w:tc>
        <w:tc>
          <w:tcPr>
            <w:tcW w:w="1134" w:type="dxa"/>
          </w:tcPr>
          <w:p w:rsidR="00B23ACB" w:rsidRPr="00E61353" w:rsidRDefault="00B23ACB" w:rsidP="007F4DC9">
            <w:pPr>
              <w:pStyle w:val="ConsPlusNormal"/>
              <w:rPr>
                <w:sz w:val="18"/>
                <w:szCs w:val="18"/>
              </w:rPr>
            </w:pPr>
            <w:r>
              <w:rPr>
                <w:sz w:val="18"/>
                <w:szCs w:val="18"/>
              </w:rPr>
              <w:t>Высадка и посадка пассажиров производиться на утвержденных остановочных пунктах</w:t>
            </w:r>
          </w:p>
        </w:tc>
        <w:tc>
          <w:tcPr>
            <w:tcW w:w="850" w:type="dxa"/>
          </w:tcPr>
          <w:p w:rsidR="00B23ACB" w:rsidRPr="00E61353" w:rsidRDefault="00B23ACB" w:rsidP="007F4DC9">
            <w:pPr>
              <w:pStyle w:val="ConsPlusNormal"/>
              <w:rPr>
                <w:sz w:val="18"/>
                <w:szCs w:val="18"/>
              </w:rPr>
            </w:pPr>
            <w:r>
              <w:rPr>
                <w:sz w:val="18"/>
                <w:szCs w:val="18"/>
              </w:rPr>
              <w:t>По регулируемым тарифам</w:t>
            </w:r>
          </w:p>
        </w:tc>
        <w:tc>
          <w:tcPr>
            <w:tcW w:w="794" w:type="dxa"/>
          </w:tcPr>
          <w:p w:rsidR="00B23ACB" w:rsidRDefault="00B23ACB">
            <w:r w:rsidRPr="00D5424E">
              <w:rPr>
                <w:sz w:val="18"/>
                <w:szCs w:val="18"/>
              </w:rPr>
              <w:t>Автобус</w:t>
            </w:r>
          </w:p>
        </w:tc>
        <w:tc>
          <w:tcPr>
            <w:tcW w:w="794" w:type="dxa"/>
          </w:tcPr>
          <w:p w:rsidR="00B23ACB" w:rsidRPr="00B23ACB" w:rsidRDefault="00B23ACB" w:rsidP="00714B39">
            <w:pPr>
              <w:pStyle w:val="ConsPlusNormal"/>
              <w:rPr>
                <w:sz w:val="18"/>
                <w:szCs w:val="18"/>
                <w:lang w:val="en-US"/>
              </w:rPr>
            </w:pPr>
            <w:r>
              <w:rPr>
                <w:sz w:val="18"/>
                <w:szCs w:val="18"/>
                <w:lang w:val="en-US"/>
              </w:rPr>
              <w:t>Z7C225000D0003487</w:t>
            </w:r>
          </w:p>
        </w:tc>
        <w:tc>
          <w:tcPr>
            <w:tcW w:w="1163" w:type="dxa"/>
          </w:tcPr>
          <w:p w:rsidR="00B23ACB" w:rsidRPr="00B23ACB" w:rsidRDefault="00B23ACB" w:rsidP="00B23ACB">
            <w:pPr>
              <w:pStyle w:val="ConsPlusNormal"/>
              <w:jc w:val="center"/>
              <w:rPr>
                <w:sz w:val="18"/>
                <w:szCs w:val="18"/>
                <w:lang w:val="en-US"/>
              </w:rPr>
            </w:pPr>
            <w:r>
              <w:rPr>
                <w:sz w:val="18"/>
                <w:szCs w:val="18"/>
              </w:rPr>
              <w:t>Евро-</w:t>
            </w:r>
            <w:r>
              <w:rPr>
                <w:sz w:val="18"/>
                <w:szCs w:val="18"/>
                <w:lang w:val="en-US"/>
              </w:rPr>
              <w:t>4</w:t>
            </w:r>
          </w:p>
        </w:tc>
        <w:tc>
          <w:tcPr>
            <w:tcW w:w="794" w:type="dxa"/>
          </w:tcPr>
          <w:p w:rsidR="00B23ACB" w:rsidRPr="00E61353" w:rsidRDefault="00B23ACB" w:rsidP="009B224C">
            <w:pPr>
              <w:pStyle w:val="ConsPlusNormal"/>
              <w:jc w:val="center"/>
              <w:rPr>
                <w:sz w:val="18"/>
                <w:szCs w:val="18"/>
              </w:rPr>
            </w:pPr>
            <w:r>
              <w:rPr>
                <w:sz w:val="18"/>
                <w:szCs w:val="18"/>
              </w:rPr>
              <w:t>2</w:t>
            </w:r>
          </w:p>
        </w:tc>
        <w:tc>
          <w:tcPr>
            <w:tcW w:w="992" w:type="dxa"/>
          </w:tcPr>
          <w:p w:rsidR="00B23ACB" w:rsidRDefault="00B23ACB" w:rsidP="009B224C">
            <w:pPr>
              <w:pStyle w:val="ConsPlusNormal"/>
              <w:rPr>
                <w:sz w:val="18"/>
                <w:szCs w:val="18"/>
              </w:rPr>
            </w:pPr>
            <w:r>
              <w:rPr>
                <w:sz w:val="18"/>
                <w:szCs w:val="18"/>
              </w:rPr>
              <w:t>10.04.2017</w:t>
            </w:r>
          </w:p>
          <w:p w:rsidR="00B23ACB" w:rsidRPr="00E61353" w:rsidRDefault="00B23ACB" w:rsidP="00714B39">
            <w:pPr>
              <w:pStyle w:val="ConsPlusNormal"/>
              <w:rPr>
                <w:sz w:val="18"/>
                <w:szCs w:val="18"/>
              </w:rPr>
            </w:pPr>
          </w:p>
        </w:tc>
        <w:tc>
          <w:tcPr>
            <w:tcW w:w="1277" w:type="dxa"/>
          </w:tcPr>
          <w:p w:rsidR="00B23ACB" w:rsidRDefault="00B23ACB" w:rsidP="009B224C">
            <w:pPr>
              <w:pStyle w:val="ConsPlusNormal"/>
              <w:rPr>
                <w:sz w:val="18"/>
                <w:szCs w:val="18"/>
              </w:rPr>
            </w:pPr>
            <w:r>
              <w:rPr>
                <w:sz w:val="18"/>
                <w:szCs w:val="18"/>
              </w:rPr>
              <w:t>ИП Эфендеев Эльдар Акрам оглы</w:t>
            </w:r>
          </w:p>
          <w:p w:rsidR="00B23ACB" w:rsidRDefault="00B23ACB" w:rsidP="009B224C">
            <w:pPr>
              <w:pStyle w:val="ConsPlusNormal"/>
              <w:rPr>
                <w:sz w:val="18"/>
                <w:szCs w:val="18"/>
              </w:rPr>
            </w:pPr>
            <w:r>
              <w:rPr>
                <w:sz w:val="18"/>
                <w:szCs w:val="18"/>
              </w:rPr>
              <w:t>Г. Нытва, пр. Ленина,д.6, кв.72</w:t>
            </w:r>
          </w:p>
          <w:p w:rsidR="00B23ACB" w:rsidRPr="00E61353" w:rsidRDefault="00B23ACB" w:rsidP="00714B39">
            <w:pPr>
              <w:pStyle w:val="ConsPlusNormal"/>
              <w:rPr>
                <w:sz w:val="18"/>
                <w:szCs w:val="18"/>
              </w:rPr>
            </w:pPr>
          </w:p>
        </w:tc>
      </w:tr>
      <w:tr w:rsidR="00B23ACB" w:rsidTr="00E61353">
        <w:tc>
          <w:tcPr>
            <w:tcW w:w="913" w:type="dxa"/>
          </w:tcPr>
          <w:p w:rsidR="00B23ACB" w:rsidRPr="00E61353" w:rsidRDefault="00B23ACB" w:rsidP="00714B39">
            <w:pPr>
              <w:pStyle w:val="ConsPlusNormal"/>
              <w:rPr>
                <w:sz w:val="18"/>
                <w:szCs w:val="18"/>
              </w:rPr>
            </w:pPr>
            <w:r>
              <w:rPr>
                <w:sz w:val="18"/>
                <w:szCs w:val="18"/>
              </w:rPr>
              <w:t>6</w:t>
            </w:r>
          </w:p>
        </w:tc>
        <w:tc>
          <w:tcPr>
            <w:tcW w:w="850" w:type="dxa"/>
          </w:tcPr>
          <w:p w:rsidR="00B23ACB" w:rsidRPr="00E61353" w:rsidRDefault="00B23ACB" w:rsidP="00714B39">
            <w:pPr>
              <w:pStyle w:val="ConsPlusNormal"/>
              <w:rPr>
                <w:sz w:val="18"/>
                <w:szCs w:val="18"/>
              </w:rPr>
            </w:pPr>
            <w:r>
              <w:rPr>
                <w:sz w:val="18"/>
                <w:szCs w:val="18"/>
              </w:rPr>
              <w:t>№6</w:t>
            </w:r>
          </w:p>
        </w:tc>
        <w:tc>
          <w:tcPr>
            <w:tcW w:w="2127" w:type="dxa"/>
          </w:tcPr>
          <w:p w:rsidR="00B23ACB" w:rsidRPr="00E61353" w:rsidRDefault="00B23ACB" w:rsidP="00714B39">
            <w:pPr>
              <w:pStyle w:val="ConsPlusNormal"/>
              <w:rPr>
                <w:sz w:val="18"/>
                <w:szCs w:val="18"/>
              </w:rPr>
            </w:pPr>
            <w:r>
              <w:rPr>
                <w:sz w:val="18"/>
                <w:szCs w:val="18"/>
              </w:rPr>
              <w:t>«ЦК и Д»-деревня «Воробьи»-«Магазин «Эльдорадо»</w:t>
            </w:r>
          </w:p>
        </w:tc>
        <w:tc>
          <w:tcPr>
            <w:tcW w:w="2348" w:type="dxa"/>
          </w:tcPr>
          <w:p w:rsidR="00B23ACB" w:rsidRPr="00E61353" w:rsidRDefault="00B23ACB" w:rsidP="00714B39">
            <w:pPr>
              <w:pStyle w:val="ConsPlusNormal"/>
              <w:rPr>
                <w:sz w:val="18"/>
                <w:szCs w:val="18"/>
              </w:rPr>
            </w:pPr>
            <w:r>
              <w:rPr>
                <w:sz w:val="18"/>
                <w:szCs w:val="18"/>
              </w:rPr>
              <w:t>«ЦК и Д»-деревня «Воробьи»</w:t>
            </w:r>
          </w:p>
        </w:tc>
        <w:tc>
          <w:tcPr>
            <w:tcW w:w="1417" w:type="dxa"/>
          </w:tcPr>
          <w:p w:rsidR="00B23ACB" w:rsidRPr="00E61353" w:rsidRDefault="00B23ACB" w:rsidP="00714B39">
            <w:pPr>
              <w:pStyle w:val="ConsPlusNormal"/>
              <w:rPr>
                <w:sz w:val="18"/>
                <w:szCs w:val="18"/>
              </w:rPr>
            </w:pPr>
            <w:r>
              <w:rPr>
                <w:sz w:val="18"/>
                <w:szCs w:val="18"/>
              </w:rPr>
              <w:t>Ул. К. Маркса,ул. К. Либкнехта, ул. З. Ломовой</w:t>
            </w:r>
          </w:p>
        </w:tc>
        <w:tc>
          <w:tcPr>
            <w:tcW w:w="1134" w:type="dxa"/>
          </w:tcPr>
          <w:p w:rsidR="00B23ACB" w:rsidRPr="00E61353" w:rsidRDefault="00B23ACB" w:rsidP="0082142A">
            <w:pPr>
              <w:pStyle w:val="ConsPlusNormal"/>
              <w:jc w:val="center"/>
              <w:rPr>
                <w:sz w:val="18"/>
                <w:szCs w:val="18"/>
              </w:rPr>
            </w:pPr>
            <w:r>
              <w:rPr>
                <w:sz w:val="18"/>
                <w:szCs w:val="18"/>
              </w:rPr>
              <w:t>21,2</w:t>
            </w:r>
          </w:p>
        </w:tc>
        <w:tc>
          <w:tcPr>
            <w:tcW w:w="1134" w:type="dxa"/>
          </w:tcPr>
          <w:p w:rsidR="00B23ACB" w:rsidRPr="00E61353" w:rsidRDefault="00B23ACB" w:rsidP="007F4DC9">
            <w:pPr>
              <w:pStyle w:val="ConsPlusNormal"/>
              <w:rPr>
                <w:sz w:val="18"/>
                <w:szCs w:val="18"/>
              </w:rPr>
            </w:pPr>
            <w:r>
              <w:rPr>
                <w:sz w:val="18"/>
                <w:szCs w:val="18"/>
              </w:rPr>
              <w:t>Высадка и посадка пассажиров производиться на утвержденных остановочных пунктах</w:t>
            </w:r>
          </w:p>
        </w:tc>
        <w:tc>
          <w:tcPr>
            <w:tcW w:w="850" w:type="dxa"/>
          </w:tcPr>
          <w:p w:rsidR="00B23ACB" w:rsidRPr="00E61353" w:rsidRDefault="00B23ACB" w:rsidP="007F4DC9">
            <w:pPr>
              <w:pStyle w:val="ConsPlusNormal"/>
              <w:rPr>
                <w:sz w:val="18"/>
                <w:szCs w:val="18"/>
              </w:rPr>
            </w:pPr>
            <w:r>
              <w:rPr>
                <w:sz w:val="18"/>
                <w:szCs w:val="18"/>
              </w:rPr>
              <w:t>По регулируемым тарифам</w:t>
            </w:r>
          </w:p>
        </w:tc>
        <w:tc>
          <w:tcPr>
            <w:tcW w:w="794" w:type="dxa"/>
          </w:tcPr>
          <w:p w:rsidR="00B23ACB" w:rsidRDefault="00B23ACB">
            <w:r w:rsidRPr="00D5424E">
              <w:rPr>
                <w:sz w:val="18"/>
                <w:szCs w:val="18"/>
              </w:rPr>
              <w:t>Автобус</w:t>
            </w:r>
          </w:p>
        </w:tc>
        <w:tc>
          <w:tcPr>
            <w:tcW w:w="794" w:type="dxa"/>
          </w:tcPr>
          <w:p w:rsidR="00B23ACB" w:rsidRPr="00B23ACB" w:rsidRDefault="00B23ACB" w:rsidP="00714B39">
            <w:pPr>
              <w:pStyle w:val="ConsPlusNormal"/>
              <w:rPr>
                <w:sz w:val="18"/>
                <w:szCs w:val="18"/>
                <w:lang w:val="en-US"/>
              </w:rPr>
            </w:pPr>
            <w:r>
              <w:rPr>
                <w:sz w:val="18"/>
                <w:szCs w:val="18"/>
                <w:lang w:val="en-US"/>
              </w:rPr>
              <w:t>X96A64R42F0001377, X96A64R42H0006809</w:t>
            </w:r>
          </w:p>
        </w:tc>
        <w:tc>
          <w:tcPr>
            <w:tcW w:w="1163" w:type="dxa"/>
          </w:tcPr>
          <w:p w:rsidR="00B23ACB" w:rsidRPr="00B23ACB" w:rsidRDefault="00B23ACB" w:rsidP="00B23ACB">
            <w:pPr>
              <w:pStyle w:val="ConsPlusNormal"/>
              <w:jc w:val="center"/>
              <w:rPr>
                <w:sz w:val="18"/>
                <w:szCs w:val="18"/>
                <w:lang w:val="en-US"/>
              </w:rPr>
            </w:pPr>
            <w:r>
              <w:rPr>
                <w:sz w:val="18"/>
                <w:szCs w:val="18"/>
              </w:rPr>
              <w:t>Евро-</w:t>
            </w:r>
            <w:r>
              <w:rPr>
                <w:sz w:val="18"/>
                <w:szCs w:val="18"/>
                <w:lang w:val="en-US"/>
              </w:rPr>
              <w:t>4</w:t>
            </w:r>
          </w:p>
        </w:tc>
        <w:tc>
          <w:tcPr>
            <w:tcW w:w="794" w:type="dxa"/>
          </w:tcPr>
          <w:p w:rsidR="00B23ACB" w:rsidRPr="00E61353" w:rsidRDefault="00B23ACB" w:rsidP="0082142A">
            <w:pPr>
              <w:pStyle w:val="ConsPlusNormal"/>
              <w:jc w:val="center"/>
              <w:rPr>
                <w:sz w:val="18"/>
                <w:szCs w:val="18"/>
              </w:rPr>
            </w:pPr>
            <w:r>
              <w:rPr>
                <w:sz w:val="18"/>
                <w:szCs w:val="18"/>
              </w:rPr>
              <w:t>2</w:t>
            </w:r>
          </w:p>
        </w:tc>
        <w:tc>
          <w:tcPr>
            <w:tcW w:w="992" w:type="dxa"/>
          </w:tcPr>
          <w:p w:rsidR="00B23ACB" w:rsidRDefault="00B23ACB">
            <w:r w:rsidRPr="00CB2836">
              <w:rPr>
                <w:sz w:val="18"/>
                <w:szCs w:val="18"/>
              </w:rPr>
              <w:t>10.04.2017</w:t>
            </w:r>
          </w:p>
        </w:tc>
        <w:tc>
          <w:tcPr>
            <w:tcW w:w="1277" w:type="dxa"/>
          </w:tcPr>
          <w:p w:rsidR="00B23ACB" w:rsidRDefault="00B23ACB" w:rsidP="0082142A">
            <w:pPr>
              <w:pStyle w:val="ConsPlusNormal"/>
              <w:rPr>
                <w:sz w:val="18"/>
                <w:szCs w:val="18"/>
              </w:rPr>
            </w:pPr>
            <w:r>
              <w:rPr>
                <w:sz w:val="18"/>
                <w:szCs w:val="18"/>
              </w:rPr>
              <w:t>ИП Эфендеев Эльдар Акрам оглы</w:t>
            </w:r>
          </w:p>
          <w:p w:rsidR="00B23ACB" w:rsidRDefault="00B23ACB" w:rsidP="0082142A">
            <w:pPr>
              <w:pStyle w:val="ConsPlusNormal"/>
              <w:rPr>
                <w:sz w:val="18"/>
                <w:szCs w:val="18"/>
              </w:rPr>
            </w:pPr>
            <w:r>
              <w:rPr>
                <w:sz w:val="18"/>
                <w:szCs w:val="18"/>
              </w:rPr>
              <w:t>Г. Нытва, пр. Ленина,д.6, кв.72</w:t>
            </w:r>
          </w:p>
          <w:p w:rsidR="00B23ACB" w:rsidRPr="00E61353" w:rsidRDefault="00B23ACB" w:rsidP="00714B39">
            <w:pPr>
              <w:pStyle w:val="ConsPlusNormal"/>
              <w:rPr>
                <w:sz w:val="18"/>
                <w:szCs w:val="18"/>
              </w:rPr>
            </w:pPr>
          </w:p>
        </w:tc>
      </w:tr>
    </w:tbl>
    <w:p w:rsidR="00FF0256" w:rsidRPr="00FF0256" w:rsidRDefault="00906057" w:rsidP="00FF0256">
      <w:pPr>
        <w:pStyle w:val="ConsPlusNormal"/>
        <w:jc w:val="center"/>
        <w:rPr>
          <w:rFonts w:ascii="Times New Roman" w:hAnsi="Times New Roman" w:cs="Times New Roman"/>
          <w:sz w:val="20"/>
        </w:rPr>
      </w:pPr>
      <w:r>
        <w:rPr>
          <w:rFonts w:ascii="Times New Roman" w:hAnsi="Times New Roman" w:cs="Times New Roman"/>
          <w:sz w:val="20"/>
        </w:rPr>
        <w:t>лист</w:t>
      </w:r>
      <w:r w:rsidR="00FF0256">
        <w:rPr>
          <w:rFonts w:ascii="Times New Roman" w:hAnsi="Times New Roman" w:cs="Times New Roman"/>
          <w:sz w:val="20"/>
        </w:rPr>
        <w:t>___</w:t>
      </w:r>
    </w:p>
    <w:p w:rsidR="00F900F2" w:rsidRDefault="00FF0256" w:rsidP="00714B39">
      <w:pPr>
        <w:pStyle w:val="ConsPlusNormal"/>
        <w:jc w:val="both"/>
      </w:pPr>
      <w:r>
        <w:t>Согласовано</w:t>
      </w:r>
      <w:r w:rsidR="00906057">
        <w:rPr>
          <w:rStyle w:val="ae"/>
        </w:rPr>
        <w:footnoteReference w:id="3"/>
      </w:r>
      <w:r>
        <w:t xml:space="preserve">:  </w:t>
      </w:r>
    </w:p>
    <w:p w:rsidR="00FF0256" w:rsidRDefault="00FF0256" w:rsidP="00714B39">
      <w:pPr>
        <w:pStyle w:val="ConsPlusNormal"/>
        <w:jc w:val="both"/>
      </w:pPr>
      <w:r>
        <w:t>Начальник отдела ЖКХ     ______________  /_________________/</w:t>
      </w:r>
    </w:p>
    <w:p w:rsidR="00F900F2" w:rsidRDefault="00F900F2" w:rsidP="00714B39">
      <w:pPr>
        <w:pStyle w:val="ConsPlusNormal"/>
        <w:jc w:val="both"/>
      </w:pPr>
    </w:p>
    <w:p w:rsidR="00F900F2" w:rsidRDefault="00F900F2" w:rsidP="00714B39">
      <w:pPr>
        <w:pStyle w:val="ConsPlusNormal"/>
        <w:jc w:val="both"/>
      </w:pPr>
      <w:r>
        <w:t>Исполнитель</w:t>
      </w:r>
      <w:r w:rsidR="00906057">
        <w:rPr>
          <w:vertAlign w:val="superscript"/>
        </w:rPr>
        <w:t>2</w:t>
      </w:r>
      <w:r>
        <w:t xml:space="preserve">   ____________________ /__________________/</w:t>
      </w:r>
    </w:p>
    <w:p w:rsidR="00FF0256" w:rsidRDefault="00FF0256" w:rsidP="00714B39">
      <w:pPr>
        <w:pStyle w:val="ConsPlusNormal"/>
        <w:jc w:val="both"/>
      </w:pPr>
    </w:p>
    <w:sectPr w:rsidR="00FF0256" w:rsidSect="005B100F">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82" w:rsidRDefault="005D5182" w:rsidP="00E30419">
      <w:pPr>
        <w:spacing w:after="0" w:line="240" w:lineRule="auto"/>
      </w:pPr>
      <w:r>
        <w:separator/>
      </w:r>
    </w:p>
  </w:endnote>
  <w:endnote w:type="continuationSeparator" w:id="1">
    <w:p w:rsidR="005D5182" w:rsidRDefault="005D5182" w:rsidP="00E3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82" w:rsidRDefault="005D5182" w:rsidP="00E30419">
      <w:pPr>
        <w:spacing w:after="0" w:line="240" w:lineRule="auto"/>
      </w:pPr>
      <w:r>
        <w:separator/>
      </w:r>
    </w:p>
  </w:footnote>
  <w:footnote w:type="continuationSeparator" w:id="1">
    <w:p w:rsidR="005D5182" w:rsidRDefault="005D5182" w:rsidP="00E30419">
      <w:pPr>
        <w:spacing w:after="0" w:line="240" w:lineRule="auto"/>
      </w:pPr>
      <w:r>
        <w:continuationSeparator/>
      </w:r>
    </w:p>
  </w:footnote>
  <w:footnote w:id="2">
    <w:p w:rsidR="00E30419" w:rsidRDefault="00E30419">
      <w:pPr>
        <w:pStyle w:val="ac"/>
      </w:pPr>
      <w:r>
        <w:rPr>
          <w:rStyle w:val="ae"/>
        </w:rPr>
        <w:footnoteRef/>
      </w:r>
      <w:r>
        <w:t xml:space="preserve"> Ставится на первом листе Реестра</w:t>
      </w:r>
    </w:p>
  </w:footnote>
  <w:footnote w:id="3">
    <w:p w:rsidR="00906057" w:rsidRDefault="00906057">
      <w:pPr>
        <w:pStyle w:val="ac"/>
      </w:pPr>
      <w:r>
        <w:rPr>
          <w:rStyle w:val="ae"/>
        </w:rPr>
        <w:footnoteRef/>
      </w:r>
      <w:r>
        <w:t xml:space="preserve"> Ставится на последнем листе Реестра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A3FBC"/>
    <w:rsid w:val="0000082B"/>
    <w:rsid w:val="0008066D"/>
    <w:rsid w:val="000B2B65"/>
    <w:rsid w:val="000C1697"/>
    <w:rsid w:val="000E4108"/>
    <w:rsid w:val="001867D7"/>
    <w:rsid w:val="001A6893"/>
    <w:rsid w:val="001B618F"/>
    <w:rsid w:val="002C28E5"/>
    <w:rsid w:val="00324D71"/>
    <w:rsid w:val="00456EE8"/>
    <w:rsid w:val="004B38D1"/>
    <w:rsid w:val="00595BF4"/>
    <w:rsid w:val="005D5182"/>
    <w:rsid w:val="005F767E"/>
    <w:rsid w:val="00653B54"/>
    <w:rsid w:val="006745DC"/>
    <w:rsid w:val="00714B39"/>
    <w:rsid w:val="00814D04"/>
    <w:rsid w:val="0082142A"/>
    <w:rsid w:val="00906057"/>
    <w:rsid w:val="00920FEE"/>
    <w:rsid w:val="009B224C"/>
    <w:rsid w:val="009B658B"/>
    <w:rsid w:val="00A0701C"/>
    <w:rsid w:val="00A3449F"/>
    <w:rsid w:val="00AA3FBC"/>
    <w:rsid w:val="00AB7772"/>
    <w:rsid w:val="00AD76AF"/>
    <w:rsid w:val="00AE1AC4"/>
    <w:rsid w:val="00B02761"/>
    <w:rsid w:val="00B23ACB"/>
    <w:rsid w:val="00B277AB"/>
    <w:rsid w:val="00D35F43"/>
    <w:rsid w:val="00D530D5"/>
    <w:rsid w:val="00DE1ADC"/>
    <w:rsid w:val="00E30419"/>
    <w:rsid w:val="00E61353"/>
    <w:rsid w:val="00EB7A9E"/>
    <w:rsid w:val="00F900F2"/>
    <w:rsid w:val="00FF0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F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714B3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714B39"/>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14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B39"/>
    <w:rPr>
      <w:rFonts w:ascii="Tahoma" w:eastAsiaTheme="minorEastAsia" w:hAnsi="Tahoma" w:cs="Tahoma"/>
      <w:sz w:val="16"/>
      <w:szCs w:val="16"/>
      <w:lang w:eastAsia="ru-RU"/>
    </w:rPr>
  </w:style>
  <w:style w:type="paragraph" w:styleId="a7">
    <w:name w:val="List Paragraph"/>
    <w:basedOn w:val="a"/>
    <w:uiPriority w:val="34"/>
    <w:qFormat/>
    <w:rsid w:val="00EB7A9E"/>
    <w:pPr>
      <w:ind w:left="720"/>
      <w:contextualSpacing/>
    </w:pPr>
  </w:style>
  <w:style w:type="character" w:styleId="a8">
    <w:name w:val="Hyperlink"/>
    <w:basedOn w:val="a0"/>
    <w:uiPriority w:val="99"/>
    <w:unhideWhenUsed/>
    <w:rsid w:val="00EB7A9E"/>
    <w:rPr>
      <w:color w:val="0000FF" w:themeColor="hyperlink"/>
      <w:u w:val="single"/>
    </w:rPr>
  </w:style>
  <w:style w:type="paragraph" w:styleId="a9">
    <w:name w:val="endnote text"/>
    <w:basedOn w:val="a"/>
    <w:link w:val="aa"/>
    <w:uiPriority w:val="99"/>
    <w:semiHidden/>
    <w:unhideWhenUsed/>
    <w:rsid w:val="00E30419"/>
    <w:pPr>
      <w:spacing w:after="0" w:line="240" w:lineRule="auto"/>
    </w:pPr>
    <w:rPr>
      <w:sz w:val="20"/>
      <w:szCs w:val="20"/>
    </w:rPr>
  </w:style>
  <w:style w:type="character" w:customStyle="1" w:styleId="aa">
    <w:name w:val="Текст концевой сноски Знак"/>
    <w:basedOn w:val="a0"/>
    <w:link w:val="a9"/>
    <w:uiPriority w:val="99"/>
    <w:semiHidden/>
    <w:rsid w:val="00E30419"/>
    <w:rPr>
      <w:rFonts w:eastAsiaTheme="minorEastAsia"/>
      <w:sz w:val="20"/>
      <w:szCs w:val="20"/>
      <w:lang w:eastAsia="ru-RU"/>
    </w:rPr>
  </w:style>
  <w:style w:type="character" w:styleId="ab">
    <w:name w:val="endnote reference"/>
    <w:basedOn w:val="a0"/>
    <w:uiPriority w:val="99"/>
    <w:semiHidden/>
    <w:unhideWhenUsed/>
    <w:rsid w:val="00E30419"/>
    <w:rPr>
      <w:vertAlign w:val="superscript"/>
    </w:rPr>
  </w:style>
  <w:style w:type="paragraph" w:styleId="ac">
    <w:name w:val="footnote text"/>
    <w:basedOn w:val="a"/>
    <w:link w:val="ad"/>
    <w:uiPriority w:val="99"/>
    <w:semiHidden/>
    <w:unhideWhenUsed/>
    <w:rsid w:val="00E30419"/>
    <w:pPr>
      <w:spacing w:after="0" w:line="240" w:lineRule="auto"/>
    </w:pPr>
    <w:rPr>
      <w:sz w:val="20"/>
      <w:szCs w:val="20"/>
    </w:rPr>
  </w:style>
  <w:style w:type="character" w:customStyle="1" w:styleId="ad">
    <w:name w:val="Текст сноски Знак"/>
    <w:basedOn w:val="a0"/>
    <w:link w:val="ac"/>
    <w:uiPriority w:val="99"/>
    <w:semiHidden/>
    <w:rsid w:val="00E30419"/>
    <w:rPr>
      <w:rFonts w:eastAsiaTheme="minorEastAsia"/>
      <w:sz w:val="20"/>
      <w:szCs w:val="20"/>
      <w:lang w:eastAsia="ru-RU"/>
    </w:rPr>
  </w:style>
  <w:style w:type="character" w:styleId="ae">
    <w:name w:val="footnote reference"/>
    <w:basedOn w:val="a0"/>
    <w:uiPriority w:val="99"/>
    <w:semiHidden/>
    <w:unhideWhenUsed/>
    <w:rsid w:val="00E304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ytva.permarea.ru/nytvenskoe/" TargetMode="External"/><Relationship Id="rId4" Type="http://schemas.openxmlformats.org/officeDocument/2006/relationships/webSettings" Target="webSettings.xml"/><Relationship Id="rId9" Type="http://schemas.openxmlformats.org/officeDocument/2006/relationships/hyperlink" Target="consultantplus://offline/ref=881D8CE64B554174008568ABA11619B668951D9D4C6936830DC860C94F922048672AC17C35CBD8ADW9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AB84-16EF-4F79-AFFB-9F29925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Чичев</dc:creator>
  <cp:lastModifiedBy>Гатаулина Жанна</cp:lastModifiedBy>
  <cp:revision>7</cp:revision>
  <cp:lastPrinted>2017-05-30T06:56:00Z</cp:lastPrinted>
  <dcterms:created xsi:type="dcterms:W3CDTF">2017-05-30T05:07:00Z</dcterms:created>
  <dcterms:modified xsi:type="dcterms:W3CDTF">2017-05-31T05:01:00Z</dcterms:modified>
</cp:coreProperties>
</file>