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818" w:rsidRDefault="004D1818" w:rsidP="004D1818">
      <w:bookmarkStart w:id="0" w:name="_GoBack"/>
      <w:bookmarkEnd w:id="0"/>
    </w:p>
    <w:p w:rsidR="004D1818" w:rsidRDefault="002B28CF" w:rsidP="004D1818">
      <w:pPr>
        <w:spacing w:line="276" w:lineRule="auto"/>
        <w:jc w:val="center"/>
        <w:rPr>
          <w:i/>
        </w:rPr>
      </w:pPr>
      <w:r>
        <w:rPr>
          <w:b/>
        </w:rPr>
        <w:t>ПРАЗДНИК – ДЕЛО КОЛЛЕКТИВНОЕ</w:t>
      </w:r>
    </w:p>
    <w:p w:rsidR="002B28CF" w:rsidRPr="002B28CF" w:rsidRDefault="002B28CF" w:rsidP="004D1818">
      <w:pPr>
        <w:spacing w:line="276" w:lineRule="auto"/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подвод</w:t>
      </w:r>
      <w:r w:rsidR="000C0366">
        <w:rPr>
          <w:i/>
        </w:rPr>
        <w:t>я</w:t>
      </w:r>
      <w:proofErr w:type="gramEnd"/>
      <w:r w:rsidR="000C0366">
        <w:rPr>
          <w:i/>
        </w:rPr>
        <w:t xml:space="preserve"> итоги</w:t>
      </w:r>
      <w:r>
        <w:rPr>
          <w:i/>
        </w:rPr>
        <w:t xml:space="preserve"> фестиваля)</w:t>
      </w:r>
    </w:p>
    <w:p w:rsidR="004D1818" w:rsidRDefault="004D1818" w:rsidP="004D1818">
      <w:pPr>
        <w:spacing w:line="276" w:lineRule="auto"/>
        <w:ind w:firstLine="567"/>
      </w:pPr>
    </w:p>
    <w:p w:rsidR="004D1818" w:rsidRDefault="004D1818" w:rsidP="004D1818">
      <w:pPr>
        <w:ind w:firstLine="567"/>
        <w:jc w:val="both"/>
      </w:pPr>
      <w:r>
        <w:t>12 июня 2018 года в Нытве состоял</w:t>
      </w:r>
      <w:r w:rsidRPr="003673C1">
        <w:t xml:space="preserve">ся VI открытый </w:t>
      </w:r>
      <w:proofErr w:type="spellStart"/>
      <w:r w:rsidRPr="003673C1">
        <w:t>танц</w:t>
      </w:r>
      <w:proofErr w:type="spellEnd"/>
      <w:r w:rsidRPr="003673C1">
        <w:t>-фестива</w:t>
      </w:r>
      <w:r w:rsidR="002B28CF">
        <w:t>ль «Красная Ложка у Зелёной воды</w:t>
      </w:r>
      <w:r w:rsidRPr="003673C1">
        <w:t>»</w:t>
      </w:r>
      <w:r>
        <w:t xml:space="preserve">, побивший все рекорды прошлых лет.  Гостями города стали 796 человек из 18 территорий края. 34 танцевальные команды поднимались поочерёдно на фестивальную сцену.  </w:t>
      </w:r>
      <w:r w:rsidR="00BB3AC1">
        <w:t>Фестиваль проводился под пристальным вниманием специалистов от Краевого Дома Народного творчества «</w:t>
      </w:r>
      <w:r w:rsidR="002B28CF">
        <w:t>Гу</w:t>
      </w:r>
      <w:r w:rsidR="00BB3AC1">
        <w:t xml:space="preserve">берния» и их мнение таково: </w:t>
      </w:r>
      <w:r w:rsidR="002B28CF">
        <w:t xml:space="preserve">фестивалю – жить </w:t>
      </w:r>
      <w:r w:rsidR="00911F99">
        <w:t>и развиваться</w:t>
      </w:r>
      <w:r w:rsidR="002B28CF">
        <w:t>!</w:t>
      </w:r>
    </w:p>
    <w:p w:rsidR="004E3F1D" w:rsidRDefault="004D1818" w:rsidP="004D1818">
      <w:pPr>
        <w:ind w:firstLine="567"/>
        <w:jc w:val="both"/>
      </w:pPr>
      <w:r>
        <w:t>Мы впервые проводили фестиваль краевого уровня, и ещё в период подготовки было ясно, что хорошая организация подобных мероприятий складывается не только из усилий Дома культуры, но и многих других организаций</w:t>
      </w:r>
      <w:r w:rsidR="004E3F1D">
        <w:t xml:space="preserve"> и учреждений</w:t>
      </w:r>
      <w:r>
        <w:t xml:space="preserve">. Любой праздник – дело коллективное! </w:t>
      </w:r>
      <w:r w:rsidR="004E3F1D">
        <w:t xml:space="preserve"> </w:t>
      </w:r>
      <w:r>
        <w:t xml:space="preserve">Много неравнодушных людей оказали нам помощь, и всем им мы сегодня хотим сказать большое теплое «СПАСИБО»! Это, в первую очередь, Музей Ложки во главе с </w:t>
      </w:r>
      <w:proofErr w:type="spellStart"/>
      <w:r>
        <w:t>Губиной</w:t>
      </w:r>
      <w:proofErr w:type="spellEnd"/>
      <w:r>
        <w:t xml:space="preserve"> Ларисой Ивановной, а также её коллеги Плеш</w:t>
      </w:r>
      <w:r w:rsidR="00CC1241">
        <w:t>кова Ираида Николаевна, Дьяконов</w:t>
      </w:r>
      <w:r>
        <w:t>а Любовь Петровна и Ткаченко Наталья Николаевна.</w:t>
      </w:r>
      <w:r w:rsidR="00CC1241">
        <w:t xml:space="preserve"> Благодарим Музей истории ОАО «Нытва» и лично Шилову Любовь Леонидовну.  Все участники фестиваля были заботливо накормлены горячими обедами в кафе «Оазис», «Риф», «Карусель» и «А-центр» </w:t>
      </w:r>
      <w:proofErr w:type="spellStart"/>
      <w:r w:rsidR="00CC1241">
        <w:t>Вшивковой</w:t>
      </w:r>
      <w:proofErr w:type="spellEnd"/>
      <w:r w:rsidR="00CC1241">
        <w:t xml:space="preserve"> Любови Александровны и отдельное спасибо </w:t>
      </w:r>
      <w:proofErr w:type="spellStart"/>
      <w:r w:rsidR="00911F99">
        <w:t>Тюленёвой</w:t>
      </w:r>
      <w:proofErr w:type="spellEnd"/>
      <w:r w:rsidR="00911F99">
        <w:t xml:space="preserve"> </w:t>
      </w:r>
      <w:r w:rsidR="00CC1241">
        <w:t>Светлане Кирилловне. Благодарим ОАО «Нытва»</w:t>
      </w:r>
      <w:r w:rsidR="002B28CF">
        <w:t>, обеспечившего</w:t>
      </w:r>
      <w:r w:rsidR="00FF0033">
        <w:t xml:space="preserve"> работу магазина столовых приборов, подключение </w:t>
      </w:r>
      <w:proofErr w:type="spellStart"/>
      <w:r w:rsidR="00FF0033">
        <w:t>ЦКиД</w:t>
      </w:r>
      <w:proofErr w:type="spellEnd"/>
      <w:r w:rsidR="00FF0033">
        <w:t xml:space="preserve"> к энергоснабжению и предоставив</w:t>
      </w:r>
      <w:r w:rsidR="002B28CF">
        <w:t>шего</w:t>
      </w:r>
      <w:r w:rsidR="00FF0033">
        <w:t xml:space="preserve"> клуб «Парус» для организаторов. </w:t>
      </w:r>
      <w:r w:rsidR="00CC1241">
        <w:t xml:space="preserve"> </w:t>
      </w:r>
      <w:r w:rsidR="00FF0033">
        <w:t>ООО «Капитал-СК» и ОВД обеспечили правопорядок и охрану</w:t>
      </w:r>
      <w:r w:rsidR="004E3F1D">
        <w:t>.</w:t>
      </w:r>
      <w:r w:rsidR="00FF0033">
        <w:t xml:space="preserve"> Предприниматели </w:t>
      </w:r>
      <w:proofErr w:type="spellStart"/>
      <w:r w:rsidR="00FF0033">
        <w:t>Аликин</w:t>
      </w:r>
      <w:proofErr w:type="spellEnd"/>
      <w:r w:rsidR="00FF0033">
        <w:t xml:space="preserve"> Владимир Иванович и Сальникова Лариса Павловна обеспечили торгов</w:t>
      </w:r>
      <w:r w:rsidR="002B28CF">
        <w:t>лю горячей выпечкой и кофе</w:t>
      </w:r>
      <w:r w:rsidR="00FF0033">
        <w:t xml:space="preserve">. Предприниматель Кадочников Олег Александрович оказал помощь при монтаже сценического комплекса. Благодарим отдел ЖКХ администрации и МУП «Комбинат благоустройства. Спасибо нашим газетам «Новый день» и «Наше </w:t>
      </w:r>
      <w:proofErr w:type="spellStart"/>
      <w:r w:rsidR="00FF0033">
        <w:t>Прикамье</w:t>
      </w:r>
      <w:proofErr w:type="spellEnd"/>
      <w:r w:rsidR="00FF0033">
        <w:t xml:space="preserve">», а также </w:t>
      </w:r>
      <w:proofErr w:type="spellStart"/>
      <w:r w:rsidR="00FF0033">
        <w:t>Нытвенской</w:t>
      </w:r>
      <w:proofErr w:type="spellEnd"/>
      <w:r w:rsidR="00FF0033">
        <w:t xml:space="preserve"> телевизионной компании за информационную поддержку. </w:t>
      </w:r>
      <w:r w:rsidR="004E3F1D">
        <w:t>Благод</w:t>
      </w:r>
      <w:r w:rsidR="00FF0033">
        <w:t xml:space="preserve">арим за помощь администрацию </w:t>
      </w:r>
      <w:proofErr w:type="spellStart"/>
      <w:r w:rsidR="00FF0033">
        <w:t>Нытвенского</w:t>
      </w:r>
      <w:proofErr w:type="spellEnd"/>
      <w:r w:rsidR="00FF0033">
        <w:t xml:space="preserve"> района</w:t>
      </w:r>
      <w:r w:rsidR="002B28CF">
        <w:t xml:space="preserve"> и лично </w:t>
      </w:r>
      <w:proofErr w:type="spellStart"/>
      <w:r w:rsidR="002B28CF">
        <w:t>Хаертдинова</w:t>
      </w:r>
      <w:proofErr w:type="spellEnd"/>
      <w:r w:rsidR="002B28CF">
        <w:t xml:space="preserve"> Рината </w:t>
      </w:r>
      <w:proofErr w:type="spellStart"/>
      <w:r w:rsidR="002B28CF">
        <w:t>Минсагировича</w:t>
      </w:r>
      <w:proofErr w:type="spellEnd"/>
      <w:r w:rsidR="00FF0033">
        <w:t xml:space="preserve">, районное управление образования, МБУ «Центр культуры и спорта» и лично </w:t>
      </w:r>
      <w:proofErr w:type="spellStart"/>
      <w:r w:rsidR="00FF0033">
        <w:t>Золотовскую</w:t>
      </w:r>
      <w:proofErr w:type="spellEnd"/>
      <w:r w:rsidR="00FF0033">
        <w:t xml:space="preserve"> Оксану Аркадьевну, МБУ «ЦФКРДМ» и лично </w:t>
      </w:r>
      <w:proofErr w:type="spellStart"/>
      <w:r w:rsidR="00FF0033">
        <w:t>Дерендяева</w:t>
      </w:r>
      <w:proofErr w:type="spellEnd"/>
      <w:r w:rsidR="00FF0033">
        <w:t xml:space="preserve"> Анатолия Михайловича», МАОУ ДО ДЮСШ «Лидер» и лично Попова Виталия Валерьевича</w:t>
      </w:r>
      <w:r w:rsidR="002B28CF">
        <w:t xml:space="preserve">, МБОУ ДОД ДШИ и лично </w:t>
      </w:r>
      <w:proofErr w:type="spellStart"/>
      <w:r w:rsidR="002B28CF">
        <w:t>Шавшину</w:t>
      </w:r>
      <w:proofErr w:type="spellEnd"/>
      <w:r w:rsidR="002B28CF">
        <w:t xml:space="preserve"> </w:t>
      </w:r>
      <w:proofErr w:type="spellStart"/>
      <w:r w:rsidR="002B28CF">
        <w:t>Г</w:t>
      </w:r>
      <w:r w:rsidR="00FF0033">
        <w:t>ульфию</w:t>
      </w:r>
      <w:proofErr w:type="spellEnd"/>
      <w:r w:rsidR="00FF0033">
        <w:t xml:space="preserve"> </w:t>
      </w:r>
      <w:proofErr w:type="spellStart"/>
      <w:r w:rsidR="00FF0033">
        <w:t>Хайдаровну</w:t>
      </w:r>
      <w:proofErr w:type="spellEnd"/>
      <w:r w:rsidR="00FF0033">
        <w:t xml:space="preserve">, </w:t>
      </w:r>
      <w:r w:rsidR="004E3F1D">
        <w:t xml:space="preserve">школу № 2 и лично </w:t>
      </w:r>
      <w:proofErr w:type="spellStart"/>
      <w:r w:rsidR="004E3F1D">
        <w:t>Мелехину</w:t>
      </w:r>
      <w:proofErr w:type="spellEnd"/>
      <w:r w:rsidR="004E3F1D">
        <w:t xml:space="preserve"> Светлану Владимировну. И, конечно, благодарим </w:t>
      </w:r>
      <w:r w:rsidR="00911F99">
        <w:t xml:space="preserve">нашего учредителя </w:t>
      </w:r>
      <w:r w:rsidR="004E3F1D">
        <w:t>и спонсор</w:t>
      </w:r>
      <w:r w:rsidR="00911F99">
        <w:t xml:space="preserve">а администрацию </w:t>
      </w:r>
      <w:proofErr w:type="spellStart"/>
      <w:r w:rsidR="00911F99">
        <w:t>Нытвенского</w:t>
      </w:r>
      <w:proofErr w:type="spellEnd"/>
      <w:r w:rsidR="00911F99">
        <w:t xml:space="preserve"> поселения, а также </w:t>
      </w:r>
      <w:r w:rsidR="004E3F1D">
        <w:t xml:space="preserve">Думу </w:t>
      </w:r>
      <w:proofErr w:type="spellStart"/>
      <w:r w:rsidR="004E3F1D">
        <w:t>Нытвенского</w:t>
      </w:r>
      <w:proofErr w:type="spellEnd"/>
      <w:r w:rsidR="004E3F1D">
        <w:t xml:space="preserve"> городского поселения за предоставленную возможность провести фестиваль на хорошей сцене</w:t>
      </w:r>
      <w:r w:rsidR="00911F99">
        <w:t>, за постоянную помощь и поддержку</w:t>
      </w:r>
      <w:r w:rsidR="004E3F1D">
        <w:t>!</w:t>
      </w:r>
    </w:p>
    <w:p w:rsidR="004E3F1D" w:rsidRDefault="004E3F1D" w:rsidP="004D1818">
      <w:pPr>
        <w:ind w:firstLine="567"/>
        <w:jc w:val="both"/>
      </w:pPr>
      <w:r>
        <w:t xml:space="preserve">Отельное спасибо нашим помощникам – кураторам делегаций, прибывших на фестиваль, это они первые встречали гостей и показывали им наш город, и от них зависело хорошее настроение и лучшие впечатления </w:t>
      </w:r>
      <w:r w:rsidR="00911F99">
        <w:t xml:space="preserve">у гостей </w:t>
      </w:r>
      <w:r>
        <w:t>о Нытве</w:t>
      </w:r>
      <w:r w:rsidR="00BB3AC1">
        <w:t xml:space="preserve">. Это: </w:t>
      </w:r>
      <w:proofErr w:type="spellStart"/>
      <w:r w:rsidR="00BB3AC1">
        <w:t>Аликина</w:t>
      </w:r>
      <w:proofErr w:type="spellEnd"/>
      <w:r w:rsidR="00BB3AC1">
        <w:t xml:space="preserve"> Татьяна Ивановна, </w:t>
      </w:r>
      <w:proofErr w:type="spellStart"/>
      <w:r w:rsidR="00BB3AC1">
        <w:t>Мысливец</w:t>
      </w:r>
      <w:proofErr w:type="spellEnd"/>
      <w:r w:rsidR="00BB3AC1">
        <w:t xml:space="preserve"> Дарья Михайловна, Ощепкова Наталия Ивановна, </w:t>
      </w:r>
      <w:proofErr w:type="spellStart"/>
      <w:r w:rsidR="00BB3AC1">
        <w:t>Безматерных</w:t>
      </w:r>
      <w:proofErr w:type="spellEnd"/>
      <w:r w:rsidR="00BB3AC1">
        <w:t xml:space="preserve"> Татьяна Павловна, </w:t>
      </w:r>
      <w:proofErr w:type="spellStart"/>
      <w:r w:rsidR="00BB3AC1">
        <w:t>Гилёва</w:t>
      </w:r>
      <w:proofErr w:type="spellEnd"/>
      <w:r w:rsidR="00BB3AC1">
        <w:t xml:space="preserve"> Ольга Анатольевна, Пискунова Ирина Николаевна, </w:t>
      </w:r>
      <w:proofErr w:type="spellStart"/>
      <w:r w:rsidR="00BB3AC1">
        <w:t>Хуснутдинова</w:t>
      </w:r>
      <w:proofErr w:type="spellEnd"/>
      <w:r w:rsidR="00BB3AC1">
        <w:t xml:space="preserve"> Екатерина Рустамовна, Красных Елена Константиновна, Нестерова Алиса Владимировна, </w:t>
      </w:r>
      <w:proofErr w:type="spellStart"/>
      <w:r w:rsidR="00BB3AC1">
        <w:t>Золотовская</w:t>
      </w:r>
      <w:proofErr w:type="spellEnd"/>
      <w:r w:rsidR="00BB3AC1">
        <w:t xml:space="preserve"> Оксана Аркадьевна, </w:t>
      </w:r>
      <w:proofErr w:type="spellStart"/>
      <w:r w:rsidR="00BB3AC1">
        <w:t>Вовчик</w:t>
      </w:r>
      <w:proofErr w:type="spellEnd"/>
      <w:r w:rsidR="00BB3AC1">
        <w:t xml:space="preserve"> Ольга Александровна, Попова Лариса Владимировна, Орехова Надежда Аркадьевна, </w:t>
      </w:r>
      <w:proofErr w:type="spellStart"/>
      <w:r w:rsidR="00BB3AC1">
        <w:t>Баландина</w:t>
      </w:r>
      <w:proofErr w:type="spellEnd"/>
      <w:r w:rsidR="00BB3AC1">
        <w:t xml:space="preserve"> Надежда Николаевна, </w:t>
      </w:r>
      <w:proofErr w:type="spellStart"/>
      <w:r w:rsidR="00BB3AC1">
        <w:t>Гилёва</w:t>
      </w:r>
      <w:proofErr w:type="spellEnd"/>
      <w:r w:rsidR="00BB3AC1">
        <w:t xml:space="preserve"> Мария Олеговна.</w:t>
      </w:r>
    </w:p>
    <w:p w:rsidR="00BB3AC1" w:rsidRDefault="00BB3AC1" w:rsidP="004D1818">
      <w:pPr>
        <w:ind w:firstLine="567"/>
        <w:jc w:val="both"/>
      </w:pPr>
      <w:r>
        <w:t>Итак, прощай, «Красная Ложка-2018», здравствуй, «Красная Ложка-2019»!</w:t>
      </w:r>
    </w:p>
    <w:p w:rsidR="004D1818" w:rsidRDefault="004E3F1D" w:rsidP="004D1818">
      <w:pPr>
        <w:ind w:firstLine="567"/>
        <w:jc w:val="both"/>
      </w:pPr>
      <w:r>
        <w:t xml:space="preserve"> </w:t>
      </w:r>
    </w:p>
    <w:p w:rsidR="004D1818" w:rsidRPr="003673C1" w:rsidRDefault="004D1818" w:rsidP="004D1818"/>
    <w:sectPr w:rsidR="004D1818" w:rsidRPr="003673C1" w:rsidSect="002237AF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B2"/>
    <w:rsid w:val="00095900"/>
    <w:rsid w:val="000C0366"/>
    <w:rsid w:val="002114BA"/>
    <w:rsid w:val="002237AF"/>
    <w:rsid w:val="002465E5"/>
    <w:rsid w:val="002B28CF"/>
    <w:rsid w:val="003673C1"/>
    <w:rsid w:val="003757ED"/>
    <w:rsid w:val="003B7394"/>
    <w:rsid w:val="004D1818"/>
    <w:rsid w:val="004E3F1D"/>
    <w:rsid w:val="00647AC6"/>
    <w:rsid w:val="006B7B87"/>
    <w:rsid w:val="006E3E88"/>
    <w:rsid w:val="00911F99"/>
    <w:rsid w:val="00990264"/>
    <w:rsid w:val="00A30BF5"/>
    <w:rsid w:val="00A774EF"/>
    <w:rsid w:val="00A95A11"/>
    <w:rsid w:val="00BB3AC1"/>
    <w:rsid w:val="00C1324F"/>
    <w:rsid w:val="00CC1241"/>
    <w:rsid w:val="00CF0355"/>
    <w:rsid w:val="00D203D8"/>
    <w:rsid w:val="00D42835"/>
    <w:rsid w:val="00F1379B"/>
    <w:rsid w:val="00F4138C"/>
    <w:rsid w:val="00F908E1"/>
    <w:rsid w:val="00FB77A3"/>
    <w:rsid w:val="00FF0033"/>
    <w:rsid w:val="00FF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E09E4-F8FA-41A4-AE4B-F44E26A3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4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rsid w:val="002237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7B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7B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2018-05-30T04:23:00Z</cp:lastPrinted>
  <dcterms:created xsi:type="dcterms:W3CDTF">2018-06-18T06:07:00Z</dcterms:created>
  <dcterms:modified xsi:type="dcterms:W3CDTF">2018-06-18T06:09:00Z</dcterms:modified>
</cp:coreProperties>
</file>