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00" w:rsidRDefault="000D7500" w:rsidP="000D7500">
      <w:r>
        <w:t xml:space="preserve">СОСТОЯЛОСЬ ПЕРВОЕ ЗАСЕДАНИЕ КОНКУРСНОЙ КОМИССИИ ПО РАССМОТРЕНИЮ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0D7500" w:rsidRDefault="000D7500" w:rsidP="000D7500"/>
    <w:p w:rsidR="000D7500" w:rsidRDefault="000D7500" w:rsidP="000D7500">
      <w:r>
        <w:t>11 апреля 2017</w:t>
      </w:r>
    </w:p>
    <w:p w:rsidR="000D7500" w:rsidRDefault="000D7500" w:rsidP="000D7500"/>
    <w:p w:rsidR="000D7500" w:rsidRDefault="000D7500" w:rsidP="000D7500">
      <w:r>
        <w:t xml:space="preserve">11 апреля 2017 г. состоялось первое заседание краевой конкурсной комиссии инициативного </w:t>
      </w:r>
      <w:proofErr w:type="spellStart"/>
      <w:r>
        <w:t>бюджетирования</w:t>
      </w:r>
      <w:proofErr w:type="spellEnd"/>
      <w:r>
        <w:t>. В заседании комиссии приняли участие представители Законодательного Собрания Пермского края, Министерства территориального развития Пермского края, Министерства финансов Пермского края, члены Общественной платы Пермского края, представители Совета муниципальных образований Пермского края и общественных организаций.</w:t>
      </w:r>
    </w:p>
    <w:p w:rsidR="000D7500" w:rsidRDefault="000D7500" w:rsidP="000D7500"/>
    <w:p w:rsidR="000D7500" w:rsidRDefault="000D7500" w:rsidP="000D7500">
      <w:r>
        <w:t xml:space="preserve">Председатель комиссии Роман </w:t>
      </w:r>
      <w:proofErr w:type="spellStart"/>
      <w:r>
        <w:t>Кокшаров</w:t>
      </w:r>
      <w:proofErr w:type="spellEnd"/>
      <w:r>
        <w:t xml:space="preserve"> доложил, что Министерством территориального развития Пермского края в период с 01 февраля по 31 марта текущего года осуществлен прием 462 заявок от 249 муниципальных образований Пермского края, отобранных по результатам муниципального конкурса, и ознакомил членов комиссии с перечнем поступивших проектов.</w:t>
      </w:r>
    </w:p>
    <w:p w:rsidR="000D7500" w:rsidRDefault="000D7500" w:rsidP="000D7500"/>
    <w:p w:rsidR="000D7500" w:rsidRDefault="000D7500" w:rsidP="000D7500">
      <w:r>
        <w:t>Члены комиссии определились с дальнейшим форматом работы по рассмотрению и оценке поступивших на конкурс проектов.</w:t>
      </w:r>
    </w:p>
    <w:p w:rsidR="000D7500" w:rsidRDefault="000D7500" w:rsidP="000D7500"/>
    <w:p w:rsidR="001D3075" w:rsidRDefault="000D7500" w:rsidP="000D7500">
      <w:r>
        <w:t>Итоговое заседание комиссии решено провести не позднее 10 мая текущего года.</w:t>
      </w:r>
    </w:p>
    <w:sectPr w:rsidR="001D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500"/>
    <w:rsid w:val="000D7500"/>
    <w:rsid w:val="001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2017-04-27T11:50:00Z</dcterms:created>
  <dcterms:modified xsi:type="dcterms:W3CDTF">2017-04-27T11:50:00Z</dcterms:modified>
</cp:coreProperties>
</file>