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0124D">
        <w:rPr>
          <w:rFonts w:ascii="Times New Roman" w:hAnsi="Times New Roman" w:cs="Times New Roman"/>
          <w:color w:val="FF0000"/>
          <w:sz w:val="28"/>
          <w:szCs w:val="28"/>
        </w:rPr>
        <w:t xml:space="preserve">13.02.2018 в микрорайоне </w:t>
      </w:r>
      <w:r w:rsidR="0081086A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40124D">
        <w:rPr>
          <w:rFonts w:ascii="Times New Roman" w:hAnsi="Times New Roman" w:cs="Times New Roman"/>
          <w:color w:val="FF0000"/>
          <w:sz w:val="28"/>
          <w:szCs w:val="28"/>
        </w:rPr>
        <w:t>Юбилейный</w:t>
      </w:r>
      <w:r w:rsidR="0081086A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40124D">
        <w:rPr>
          <w:rFonts w:ascii="Times New Roman" w:hAnsi="Times New Roman" w:cs="Times New Roman"/>
          <w:color w:val="FF0000"/>
          <w:sz w:val="28"/>
          <w:szCs w:val="28"/>
        </w:rPr>
        <w:t xml:space="preserve"> состоялась МАСЛЕНИЦА.</w:t>
      </w:r>
    </w:p>
    <w:p w:rsid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0124D">
        <w:rPr>
          <w:rFonts w:ascii="Times New Roman" w:hAnsi="Times New Roman" w:cs="Times New Roman"/>
          <w:color w:val="FF0000"/>
          <w:sz w:val="28"/>
          <w:szCs w:val="28"/>
        </w:rPr>
        <w:t xml:space="preserve">Присутствовало более 20 человек. </w:t>
      </w:r>
    </w:p>
    <w:p w:rsid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0124D">
        <w:rPr>
          <w:rFonts w:ascii="Times New Roman" w:hAnsi="Times New Roman" w:cs="Times New Roman"/>
          <w:color w:val="FF0000"/>
          <w:sz w:val="28"/>
          <w:szCs w:val="28"/>
        </w:rPr>
        <w:t>Было организовано чаепитие, конкурсы.</w:t>
      </w:r>
    </w:p>
    <w:p w:rsid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Default="0040124D" w:rsidP="0040124D">
      <w:pPr>
        <w:spacing w:after="0" w:line="240" w:lineRule="auto"/>
        <w:ind w:left="-14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276600" cy="2457450"/>
            <wp:effectExtent l="19050" t="0" r="0" b="0"/>
            <wp:docPr id="1" name="Рисунок 1" descr="C:\Users\10-9\Documents\ТОСы и СМ\ФОТО\ЮБИЛЕЙНЫЙ\Масленица 2018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ЮБИЛЕЙНЫЙ\Масленица 2018\DSCN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71850" cy="2457450"/>
            <wp:effectExtent l="19050" t="0" r="0" b="0"/>
            <wp:docPr id="12" name="Рисунок 2" descr="C:\Users\10-9\Documents\ТОСы и СМ\ФОТО\ЮБИЛЕЙНЫЙ\Масленица 2018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ЮБИЛЕЙНЫЙ\Масленица 2018\DSCN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81350" cy="2857500"/>
            <wp:effectExtent l="19050" t="0" r="0" b="0"/>
            <wp:docPr id="3" name="Рисунок 3" descr="C:\Users\10-9\Documents\ТОСы и СМ\ФОТО\ЮБИЛЕЙНЫЙ\Масленица 2018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ЮБИЛЕЙНЫЙ\Масленица 2018\DSCN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71850" cy="2857500"/>
            <wp:effectExtent l="19050" t="0" r="0" b="0"/>
            <wp:docPr id="13" name="Рисунок 4" descr="C:\Users\10-9\Documents\ТОСы и СМ\ФОТО\ЮБИЛЕЙНЫЙ\Масленица 2018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ЮБИЛЕЙНЫЙ\Масленица 2018\DSCN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Default="0040124D" w:rsidP="004012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200400" cy="2838450"/>
            <wp:effectExtent l="19050" t="0" r="0" b="0"/>
            <wp:docPr id="5" name="Рисунок 5" descr="C:\Users\10-9\Documents\ТОСы и СМ\ФОТО\ЮБИЛЕЙНЫЙ\Масленица 2018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ЮБИЛЕЙНЫЙ\Масленица 2018\DSCN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52800" cy="2836069"/>
            <wp:effectExtent l="19050" t="0" r="0" b="0"/>
            <wp:docPr id="14" name="Рисунок 6" descr="C:\Users\10-9\Documents\ТОСы и СМ\ФОТО\ЮБИЛЕЙНЫЙ\Масленица 2018\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ЮБИЛЕЙНЫЙ\Масленица 2018\DSCN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62275" cy="2476500"/>
            <wp:effectExtent l="19050" t="0" r="9525" b="0"/>
            <wp:docPr id="7" name="Рисунок 7" descr="C:\Users\10-9\Documents\ТОСы и СМ\ФОТО\ЮБИЛЕЙНЫЙ\Масленица 2018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ЮБИЛЕЙНЫЙ\Масленица 2018\DSCN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638550" cy="2390775"/>
            <wp:effectExtent l="19050" t="0" r="0" b="0"/>
            <wp:docPr id="15" name="Рисунок 8" descr="C:\Users\10-9\Documents\ТОСы и СМ\ФОТО\ЮБИЛЕЙНЫЙ\Масленица 2018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ЮБИЛЕЙНЫЙ\Масленица 2018\DSCN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14650" cy="2495550"/>
            <wp:effectExtent l="19050" t="0" r="0" b="0"/>
            <wp:docPr id="9" name="Рисунок 9" descr="C:\Users\10-9\Documents\ТОСы и СМ\ФОТО\ЮБИЛЕЙНЫЙ\Масленица 2018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ЮБИЛЕЙНЫЙ\Масленица 2018\DSCN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FA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695700" cy="2495550"/>
            <wp:effectExtent l="19050" t="0" r="0" b="0"/>
            <wp:docPr id="16" name="Рисунок 10" descr="C:\Users\10-9\Documents\ТОСы и СМ\ФОТО\ЮБИЛЕЙНЫЙ\Масленица 2018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ЮБИЛЕЙНЫЙ\Масленица 2018\DSCN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0124D" w:rsidRPr="0040124D" w:rsidRDefault="0040124D" w:rsidP="004012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734175" cy="4476750"/>
            <wp:effectExtent l="19050" t="0" r="9525" b="0"/>
            <wp:docPr id="11" name="Рисунок 11" descr="C:\Users\10-9\Documents\ТОСы и СМ\ФОТО\ЮБИЛЕЙНЫЙ\Масленица 2018\DSCN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ЮБИЛЕЙНЫЙ\Масленица 2018\DSCN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24D" w:rsidRPr="0040124D" w:rsidSect="00013FA8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124D"/>
    <w:rsid w:val="00013FA8"/>
    <w:rsid w:val="0040124D"/>
    <w:rsid w:val="0081086A"/>
    <w:rsid w:val="00B43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4</cp:revision>
  <dcterms:created xsi:type="dcterms:W3CDTF">2018-02-19T10:55:00Z</dcterms:created>
  <dcterms:modified xsi:type="dcterms:W3CDTF">2018-02-19T11:08:00Z</dcterms:modified>
</cp:coreProperties>
</file>